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C46B" w14:textId="77777777" w:rsidR="00421928" w:rsidRPr="00D36A4C" w:rsidRDefault="00421928" w:rsidP="00421928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D36A4C">
        <w:rPr>
          <w:rFonts w:ascii="Times New Roman" w:eastAsia="方正仿宋_GBK" w:hAnsi="Times New Roman" w:cs="Times New Roman"/>
          <w:b/>
          <w:bCs/>
          <w:sz w:val="32"/>
          <w:szCs w:val="32"/>
        </w:rPr>
        <w:t>重庆城市综合交通枢纽</w:t>
      </w:r>
      <w:r w:rsidRPr="00D36A4C">
        <w:rPr>
          <w:rFonts w:ascii="Times New Roman" w:eastAsia="方正仿宋_GBK" w:hAnsi="Times New Roman" w:cs="Times New Roman"/>
          <w:b/>
          <w:bCs/>
          <w:sz w:val="32"/>
          <w:szCs w:val="32"/>
        </w:rPr>
        <w:t>(</w:t>
      </w:r>
      <w:r w:rsidRPr="00D36A4C">
        <w:rPr>
          <w:rFonts w:ascii="Times New Roman" w:eastAsia="方正仿宋_GBK" w:hAnsi="Times New Roman" w:cs="Times New Roman"/>
          <w:b/>
          <w:bCs/>
          <w:sz w:val="32"/>
          <w:szCs w:val="32"/>
        </w:rPr>
        <w:t>集团</w:t>
      </w:r>
      <w:r w:rsidRPr="00D36A4C">
        <w:rPr>
          <w:rFonts w:ascii="Times New Roman" w:eastAsia="方正仿宋_GBK" w:hAnsi="Times New Roman" w:cs="Times New Roman"/>
          <w:b/>
          <w:bCs/>
          <w:sz w:val="32"/>
          <w:szCs w:val="32"/>
        </w:rPr>
        <w:t>)</w:t>
      </w:r>
      <w:r w:rsidRPr="00D36A4C">
        <w:rPr>
          <w:rFonts w:ascii="Times New Roman" w:eastAsia="方正仿宋_GBK" w:hAnsi="Times New Roman" w:cs="Times New Roman"/>
          <w:b/>
          <w:bCs/>
          <w:sz w:val="32"/>
          <w:szCs w:val="32"/>
        </w:rPr>
        <w:t>有限公司</w:t>
      </w:r>
    </w:p>
    <w:p w14:paraId="26AF939C" w14:textId="3F7A6689" w:rsidR="00421928" w:rsidRPr="00141CC6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关于</w:t>
      </w:r>
      <w:r w:rsid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重庆东站</w:t>
      </w:r>
      <w:r w:rsidR="00C23071" w:rsidRPr="00C23071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站前商务商业项目（一期、二期及城市</w:t>
      </w:r>
      <w:r w:rsidR="00C23071" w:rsidRPr="00C23071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T</w:t>
      </w:r>
      <w:r w:rsidR="00C23071" w:rsidRPr="00C23071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台）</w:t>
      </w:r>
      <w:r w:rsidR="00AD5E86" w:rsidRP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地勘</w:t>
      </w:r>
      <w:r w:rsidR="0021015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审查</w:t>
      </w:r>
      <w:r w:rsidR="00FD44FE"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工作</w:t>
      </w:r>
      <w:r w:rsidR="006709A3" w:rsidRPr="006709A3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、边坡可行性评估报告审查</w:t>
      </w:r>
      <w:r w:rsidR="006709A3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工作</w:t>
      </w:r>
      <w:r w:rsidR="006709A3" w:rsidRPr="006709A3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、边坡基坑工程审查</w:t>
      </w:r>
      <w:r w:rsidR="006709A3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工作</w:t>
      </w:r>
      <w:r w:rsidR="00825713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比选文件</w:t>
      </w:r>
    </w:p>
    <w:p w14:paraId="085715A2" w14:textId="77777777" w:rsidR="00B85CA5" w:rsidRPr="00141CC6" w:rsidRDefault="00B85CA5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8BE90F4" w14:textId="61F8801E" w:rsidR="00421928" w:rsidRPr="00141CC6" w:rsidRDefault="00421928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我司拟开展</w:t>
      </w:r>
      <w:r w:rsidR="006709A3" w:rsidRPr="006709A3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重庆东站站前商务商业项目（一期、二期及城市</w:t>
      </w:r>
      <w:r w:rsidR="006709A3" w:rsidRPr="006709A3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T</w:t>
      </w:r>
      <w:r w:rsidR="006709A3" w:rsidRPr="006709A3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台）地勘审查工作、边坡可行性评估报告审查工作、边坡基坑工程审查工作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，本次</w:t>
      </w:r>
      <w:r w:rsidR="00FD44FE" w:rsidRPr="00141CC6">
        <w:rPr>
          <w:rFonts w:ascii="Times New Roman" w:eastAsia="方正仿宋_GBK" w:hAnsi="Times New Roman" w:cs="Times New Roman"/>
          <w:sz w:val="32"/>
          <w:szCs w:val="32"/>
        </w:rPr>
        <w:t>前期专项咨询服务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工作实施单位的确定将采用比选方式进行。具体项目情况如下：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tbl>
      <w:tblPr>
        <w:tblStyle w:val="af3"/>
        <w:tblW w:w="8887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6658"/>
      </w:tblGrid>
      <w:tr w:rsidR="00141CC6" w:rsidRPr="00141CC6" w14:paraId="4A2C7E59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B2A9E4" w14:textId="116EBFCF" w:rsidR="00421928" w:rsidRPr="00141CC6" w:rsidRDefault="00421928" w:rsidP="00AD3A31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一、项目概况</w:t>
            </w:r>
          </w:p>
        </w:tc>
      </w:tr>
      <w:tr w:rsidR="00141CC6" w:rsidRPr="00141CC6" w14:paraId="6441585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7F80A1B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vAlign w:val="center"/>
          </w:tcPr>
          <w:p w14:paraId="71A86541" w14:textId="3B950687" w:rsidR="00421928" w:rsidRPr="00141CC6" w:rsidRDefault="00AD5E86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重庆东站站前文体设施项目地勘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</w:rPr>
              <w:t>审查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</w:p>
        </w:tc>
      </w:tr>
      <w:tr w:rsidR="00141CC6" w:rsidRPr="00141CC6" w14:paraId="1D231ABF" w14:textId="77777777" w:rsidTr="00C86F1B">
        <w:trPr>
          <w:jc w:val="center"/>
        </w:trPr>
        <w:tc>
          <w:tcPr>
            <w:tcW w:w="2229" w:type="dxa"/>
            <w:vAlign w:val="center"/>
          </w:tcPr>
          <w:p w14:paraId="39E6C079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6658" w:type="dxa"/>
            <w:vAlign w:val="center"/>
          </w:tcPr>
          <w:p w14:paraId="6472A4A4" w14:textId="57FC16DE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本项目估算总投资约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C4380" w:rsidRPr="007C4380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258644.8</w:t>
            </w:r>
            <w:r w:rsidR="007C4380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0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元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（暂定、据实结算）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</w:p>
        </w:tc>
      </w:tr>
      <w:tr w:rsidR="00141CC6" w:rsidRPr="00141CC6" w14:paraId="4AEABF3A" w14:textId="77777777" w:rsidTr="00C86F1B">
        <w:trPr>
          <w:jc w:val="center"/>
        </w:trPr>
        <w:tc>
          <w:tcPr>
            <w:tcW w:w="2229" w:type="dxa"/>
            <w:vAlign w:val="center"/>
          </w:tcPr>
          <w:p w14:paraId="66C5CBD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项目具体概况</w:t>
            </w:r>
          </w:p>
        </w:tc>
        <w:tc>
          <w:tcPr>
            <w:tcW w:w="6658" w:type="dxa"/>
            <w:vAlign w:val="center"/>
          </w:tcPr>
          <w:p w14:paraId="4D2977EE" w14:textId="6C98EAAB" w:rsidR="00421928" w:rsidRPr="00141CC6" w:rsidRDefault="007D373B" w:rsidP="0021418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东站站前商务商业项目在重庆南岸区茶园东站片区，位于广茂大道以东、东站站房中轴线以西。东站</w:t>
            </w:r>
            <w:proofErr w:type="gramStart"/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站</w:t>
            </w:r>
            <w:proofErr w:type="gramEnd"/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前核心区商业商务用地，项目包含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A12-1/06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A13-1/06</w:t>
            </w:r>
            <w:proofErr w:type="gramStart"/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两个</w:t>
            </w:r>
            <w:proofErr w:type="gramEnd"/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地块，用地性质为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B1B2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商业商务用地，占地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11.25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公顷。本次招标范围为城市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T</w:t>
            </w:r>
            <w:r w:rsidRPr="003074D5">
              <w:rPr>
                <w:rFonts w:ascii="Times New Roman" w:eastAsia="方正仿宋_GBK" w:hAnsi="Times New Roman" w:cs="Times New Roman" w:hint="eastAsia"/>
                <w:sz w:val="24"/>
              </w:rPr>
              <w:t>台，商业商务地块一期、二期工程。</w:t>
            </w:r>
            <w:r w:rsidR="006709A3" w:rsidRPr="006709A3">
              <w:rPr>
                <w:rFonts w:ascii="Times New Roman" w:eastAsia="方正仿宋_GBK" w:hAnsi="Times New Roman" w:cs="Times New Roman" w:hint="eastAsia"/>
                <w:sz w:val="24"/>
              </w:rPr>
              <w:t>暂定项目勘察长度</w:t>
            </w:r>
            <w:r w:rsidR="006709A3" w:rsidRPr="006709A3">
              <w:rPr>
                <w:rFonts w:ascii="Times New Roman" w:eastAsia="方正仿宋_GBK" w:hAnsi="Times New Roman" w:cs="Times New Roman" w:hint="eastAsia"/>
                <w:sz w:val="24"/>
              </w:rPr>
              <w:t>8517</w:t>
            </w:r>
            <w:r w:rsidR="006709A3" w:rsidRPr="006709A3">
              <w:rPr>
                <w:rFonts w:ascii="Times New Roman" w:eastAsia="方正仿宋_GBK" w:hAnsi="Times New Roman" w:cs="Times New Roman" w:hint="eastAsia"/>
                <w:sz w:val="24"/>
              </w:rPr>
              <w:t>延米，基坑</w:t>
            </w:r>
            <w:r w:rsidR="006709A3" w:rsidRPr="006709A3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="006709A3" w:rsidRPr="006709A3">
              <w:rPr>
                <w:rFonts w:ascii="Times New Roman" w:eastAsia="方正仿宋_GBK" w:hAnsi="Times New Roman" w:cs="Times New Roman" w:hint="eastAsia"/>
                <w:sz w:val="24"/>
              </w:rPr>
              <w:t>个，边坡基坑工程立面面积</w:t>
            </w:r>
            <w:r w:rsidR="006709A3" w:rsidRPr="006709A3">
              <w:rPr>
                <w:rFonts w:ascii="Times New Roman" w:eastAsia="方正仿宋_GBK" w:hAnsi="Times New Roman" w:cs="Times New Roman" w:hint="eastAsia"/>
                <w:sz w:val="24"/>
              </w:rPr>
              <w:t>20000</w:t>
            </w:r>
            <w:r w:rsidR="006709A3" w:rsidRPr="006709A3">
              <w:rPr>
                <w:rFonts w:ascii="Times New Roman" w:eastAsia="方正仿宋_GBK" w:hAnsi="Times New Roman" w:cs="Times New Roman" w:hint="eastAsia"/>
                <w:sz w:val="24"/>
              </w:rPr>
              <w:t>平方米。</w:t>
            </w:r>
          </w:p>
        </w:tc>
      </w:tr>
      <w:tr w:rsidR="00141CC6" w:rsidRPr="00141CC6" w14:paraId="7761CFE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AB6DEC7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工期</w:t>
            </w:r>
          </w:p>
        </w:tc>
        <w:tc>
          <w:tcPr>
            <w:tcW w:w="6658" w:type="dxa"/>
            <w:vAlign w:val="center"/>
          </w:tcPr>
          <w:p w14:paraId="448D2F71" w14:textId="124208A8" w:rsidR="00421928" w:rsidRPr="00141CC6" w:rsidRDefault="007D373B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工作日</w:t>
            </w:r>
          </w:p>
        </w:tc>
      </w:tr>
      <w:tr w:rsidR="00141CC6" w:rsidRPr="00141CC6" w14:paraId="7C20466C" w14:textId="77777777" w:rsidTr="00C86F1B">
        <w:trPr>
          <w:jc w:val="center"/>
        </w:trPr>
        <w:tc>
          <w:tcPr>
            <w:tcW w:w="2229" w:type="dxa"/>
            <w:vAlign w:val="center"/>
          </w:tcPr>
          <w:p w14:paraId="7E71A030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预计开工时间</w:t>
            </w:r>
          </w:p>
        </w:tc>
        <w:tc>
          <w:tcPr>
            <w:tcW w:w="6658" w:type="dxa"/>
            <w:vAlign w:val="center"/>
          </w:tcPr>
          <w:p w14:paraId="681B5888" w14:textId="27165B8D" w:rsidR="00421928" w:rsidRPr="00141CC6" w:rsidRDefault="009237AD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="007D373B">
              <w:rPr>
                <w:rFonts w:ascii="Times New Roman" w:eastAsia="方正仿宋_GBK" w:hAnsi="Times New Roman" w:cs="Times New Roman"/>
                <w:sz w:val="24"/>
              </w:rPr>
              <w:t>7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月</w:t>
            </w:r>
          </w:p>
        </w:tc>
      </w:tr>
      <w:tr w:rsidR="00141CC6" w:rsidRPr="00141CC6" w14:paraId="4E5D307F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3AA87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二、参与比选人须知</w:t>
            </w:r>
          </w:p>
        </w:tc>
      </w:tr>
      <w:tr w:rsidR="00141CC6" w:rsidRPr="00141CC6" w14:paraId="1BC19CAD" w14:textId="77777777" w:rsidTr="00C86F1B">
        <w:trPr>
          <w:jc w:val="center"/>
        </w:trPr>
        <w:tc>
          <w:tcPr>
            <w:tcW w:w="2229" w:type="dxa"/>
            <w:vAlign w:val="center"/>
          </w:tcPr>
          <w:p w14:paraId="681A678E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比选范围及内容</w:t>
            </w:r>
          </w:p>
        </w:tc>
        <w:tc>
          <w:tcPr>
            <w:tcW w:w="6658" w:type="dxa"/>
            <w:vAlign w:val="center"/>
          </w:tcPr>
          <w:p w14:paraId="77FD6E79" w14:textId="76C3665D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）本次比选范围为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</w:rPr>
              <w:t>重庆东站站前商务商业项目（一期、二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期及城市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</w:rPr>
              <w:t>T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</w:rPr>
              <w:t>台）地勘审查工作、边坡可行性评估报告审查工作、边坡基坑工程审查工作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等满足</w:t>
            </w:r>
            <w:r w:rsidR="007D373B">
              <w:rPr>
                <w:rFonts w:ascii="Times New Roman" w:eastAsia="方正仿宋_GBK" w:hAnsi="Times New Roman" w:cs="Times New Roman" w:hint="eastAsia"/>
                <w:sz w:val="24"/>
              </w:rPr>
              <w:t>施工图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设计阶段行业主管部门要求的审查内容。</w:t>
            </w:r>
          </w:p>
          <w:p w14:paraId="50841D2E" w14:textId="54232025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）比选人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递交的最终成果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必须符合国家和地方的相关规范要求。</w:t>
            </w:r>
          </w:p>
          <w:p w14:paraId="5803903F" w14:textId="7760460C" w:rsidR="00421928" w:rsidRPr="00141CC6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）中选后不得转包、分包。</w:t>
            </w:r>
          </w:p>
        </w:tc>
      </w:tr>
      <w:tr w:rsidR="00141CC6" w:rsidRPr="00141CC6" w14:paraId="7F3D3603" w14:textId="77777777" w:rsidTr="00C86F1B">
        <w:trPr>
          <w:jc w:val="center"/>
        </w:trPr>
        <w:tc>
          <w:tcPr>
            <w:tcW w:w="2229" w:type="dxa"/>
            <w:vAlign w:val="center"/>
          </w:tcPr>
          <w:p w14:paraId="6DA45FE1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参与比选人资格要求</w:t>
            </w:r>
          </w:p>
        </w:tc>
        <w:tc>
          <w:tcPr>
            <w:tcW w:w="6658" w:type="dxa"/>
            <w:vAlign w:val="center"/>
          </w:tcPr>
          <w:p w14:paraId="3F9DD958" w14:textId="020325EC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F30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具备独立法人资格，具备有效的营业执照；</w:t>
            </w:r>
          </w:p>
          <w:p w14:paraId="374C5924" w14:textId="47CC34D4" w:rsid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勘察文件审查资质：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勘察一类和房建一类（含超限高层）同时被列入重庆市施工图审查机构名录，以及建设行政主管部门颁发的施工图审查机构认定书。（提供图审机构认定书扫描件、</w:t>
            </w:r>
            <w:proofErr w:type="gramStart"/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重庆市住</w:t>
            </w:r>
            <w:proofErr w:type="gramEnd"/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建委施工图审查机构备案材料的网页截图）；</w:t>
            </w:r>
          </w:p>
          <w:p w14:paraId="4150CE17" w14:textId="2A4BDCD5" w:rsidR="00390F7B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勘察文件审查业绩：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日至比选截止日（</w:t>
            </w:r>
            <w:r w:rsidR="00DA6E65" w:rsidRPr="00DA6E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以地勘等审查报告时间为准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），比选人应具有</w:t>
            </w:r>
            <w:proofErr w:type="gramStart"/>
            <w:r w:rsidR="00390F7B" w:rsidRPr="00390F7B">
              <w:rPr>
                <w:rFonts w:ascii="Times New Roman" w:eastAsia="方正仿宋_GBK" w:hAnsi="Times New Roman" w:cs="Times New Roman" w:hint="eastAsia"/>
                <w:color w:val="FF0000"/>
                <w:sz w:val="24"/>
                <w:szCs w:val="24"/>
              </w:rPr>
              <w:t>房建类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工程</w:t>
            </w:r>
            <w:proofErr w:type="gramEnd"/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勘察审查业绩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个，单个项目总进尺不低于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6000m</w:t>
            </w:r>
          </w:p>
          <w:p w14:paraId="14E13483" w14:textId="77777777" w:rsidR="002C57D1" w:rsidRDefault="00390F7B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边坡可行性评估报告审查、边坡基坑工程审查：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日至比选截止日（以完成时间为准），比选人应具有专项审查业绩各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个。</w:t>
            </w:r>
          </w:p>
          <w:p w14:paraId="36E4B695" w14:textId="06E3C043" w:rsidR="00DF3077" w:rsidRPr="00DF3077" w:rsidRDefault="002C57D1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提供的业绩不需要是同一项目。</w:t>
            </w:r>
          </w:p>
        </w:tc>
      </w:tr>
      <w:tr w:rsidR="00141CC6" w:rsidRPr="00141CC6" w14:paraId="2641DD94" w14:textId="77777777" w:rsidTr="00C86F1B">
        <w:trPr>
          <w:jc w:val="center"/>
        </w:trPr>
        <w:tc>
          <w:tcPr>
            <w:tcW w:w="2229" w:type="dxa"/>
            <w:vAlign w:val="center"/>
          </w:tcPr>
          <w:p w14:paraId="6A4E00A8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658" w:type="dxa"/>
            <w:vAlign w:val="center"/>
          </w:tcPr>
          <w:p w14:paraId="4D7C18B4" w14:textId="0027DF87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递交时间：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915E6E">
              <w:rPr>
                <w:rFonts w:ascii="Times New Roman" w:eastAsia="仿宋" w:hAnsi="Times New Roman" w:cs="Times New Roman"/>
                <w:sz w:val="28"/>
                <w:szCs w:val="28"/>
              </w:rPr>
              <w:t>2023</w:t>
            </w:r>
            <w:r w:rsidR="00915E6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="00915E6E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  <w:r w:rsidR="00915E6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="00915E6E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="00915E6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分截止。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2CCC8BE8" w14:textId="437B3EA7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递交地点：重庆市南岸区</w:t>
            </w:r>
            <w:proofErr w:type="gramStart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茶园金隅时代</w:t>
            </w:r>
            <w:proofErr w:type="gramEnd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之星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座（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楼会议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室）</w:t>
            </w:r>
          </w:p>
          <w:p w14:paraId="1708351A" w14:textId="4FE88D0E" w:rsidR="00475B39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比选时间：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915E6E">
              <w:rPr>
                <w:rFonts w:ascii="Times New Roman" w:eastAsia="仿宋" w:hAnsi="Times New Roman" w:cs="Times New Roman"/>
                <w:sz w:val="28"/>
                <w:szCs w:val="28"/>
              </w:rPr>
              <w:t>2023</w:t>
            </w:r>
            <w:r w:rsidR="00915E6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="00915E6E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  <w:r w:rsidR="00915E6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="00915E6E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="00915E6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6DB72636" w14:textId="44694EFE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比选文件份数：正本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份，副本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141CC6" w:rsidRPr="00141CC6" w14:paraId="5D0832C1" w14:textId="77777777" w:rsidTr="00C86F1B">
        <w:trPr>
          <w:jc w:val="center"/>
        </w:trPr>
        <w:tc>
          <w:tcPr>
            <w:tcW w:w="2229" w:type="dxa"/>
            <w:vMerge w:val="restart"/>
            <w:vAlign w:val="center"/>
          </w:tcPr>
          <w:p w14:paraId="47DE494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限价及比选报价要求</w:t>
            </w:r>
          </w:p>
        </w:tc>
        <w:tc>
          <w:tcPr>
            <w:tcW w:w="6658" w:type="dxa"/>
            <w:vAlign w:val="center"/>
          </w:tcPr>
          <w:p w14:paraId="278AAB8A" w14:textId="2E793FE9" w:rsidR="00390F7B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最高限价为</w:t>
            </w:r>
            <w:r w:rsidR="00390F7B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390F7B">
              <w:rPr>
                <w:rFonts w:ascii="Times New Roman" w:eastAsia="方正仿宋_GBK" w:hAnsi="Times New Roman" w:cs="Times New Roman"/>
                <w:sz w:val="24"/>
                <w:szCs w:val="24"/>
              </w:rPr>
              <w:t>.1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</w:t>
            </w:r>
            <w:proofErr w:type="gramStart"/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审查按</w:t>
            </w:r>
            <w:proofErr w:type="gramEnd"/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14.4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元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r w:rsidR="00390F7B"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米</w:t>
            </w:r>
            <w:r w:rsid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;</w:t>
            </w:r>
          </w:p>
          <w:p w14:paraId="061A9B8E" w14:textId="0B53629C" w:rsidR="00390F7B" w:rsidRDefault="00390F7B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.2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边坡可行性评估报告审查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12000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元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;</w:t>
            </w:r>
          </w:p>
          <w:p w14:paraId="5894BC49" w14:textId="5B5DB164" w:rsidR="00421928" w:rsidRPr="00141CC6" w:rsidRDefault="00390F7B" w:rsidP="00390F7B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.3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边坡基坑工程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5.6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元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r w:rsidRP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平方米（立面面积）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="004932B5"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="004932B5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本次比选为一次性最终报价，不再议价。请参与比选人根据自身情况自主报价，报价超过该限价的为否决比选。</w:t>
            </w:r>
          </w:p>
        </w:tc>
      </w:tr>
      <w:tr w:rsidR="00141CC6" w:rsidRPr="00141CC6" w14:paraId="189C4840" w14:textId="77777777" w:rsidTr="00C86F1B">
        <w:trPr>
          <w:jc w:val="center"/>
        </w:trPr>
        <w:tc>
          <w:tcPr>
            <w:tcW w:w="2229" w:type="dxa"/>
            <w:vMerge/>
            <w:vAlign w:val="center"/>
          </w:tcPr>
          <w:p w14:paraId="1E900815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658" w:type="dxa"/>
            <w:vAlign w:val="center"/>
          </w:tcPr>
          <w:p w14:paraId="1692CBAC" w14:textId="6A538B4D" w:rsidR="00421928" w:rsidRPr="00141CC6" w:rsidRDefault="00421928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比选报价要求：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本次比选报价为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全费用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包干固定综合单价，该综合单价包含开展</w:t>
            </w:r>
            <w:r w:rsidR="00390F7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本项目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工作所产生的所有费用，包含但不限于人工费、材料费、机械费、企业管理费、利润、风险费用、检测费、措施费（含安全文明施工费）、赶工补偿费、水电费、垃圾清运费弃渣费、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费、税金以及本工程备案与验收、其他风险等相关手续的所有费用。结算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时综合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包干单价不作任何调整，结算工程量按甲方确认的乙方实际检测数量进行计算。</w:t>
            </w:r>
          </w:p>
        </w:tc>
      </w:tr>
      <w:tr w:rsidR="00141CC6" w:rsidRPr="00141CC6" w14:paraId="3E82A9BC" w14:textId="77777777" w:rsidTr="00C86F1B">
        <w:trPr>
          <w:jc w:val="center"/>
        </w:trPr>
        <w:tc>
          <w:tcPr>
            <w:tcW w:w="2229" w:type="dxa"/>
            <w:vAlign w:val="center"/>
          </w:tcPr>
          <w:p w14:paraId="3E8C6CA8" w14:textId="21FAEF2D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费用支付方式</w:t>
            </w:r>
          </w:p>
        </w:tc>
        <w:tc>
          <w:tcPr>
            <w:tcW w:w="6658" w:type="dxa"/>
            <w:vAlign w:val="center"/>
          </w:tcPr>
          <w:p w14:paraId="5F7F9AAA" w14:textId="70F2EE6C" w:rsidR="001942D2" w:rsidRPr="001942D2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本项目工作费用不实行预支费用，按</w:t>
            </w:r>
            <w:r w:rsidR="00465BA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甲方确认的工程量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×中选单价进行结算。</w:t>
            </w:r>
          </w:p>
          <w:p w14:paraId="04B568D0" w14:textId="2F541C40" w:rsidR="00421928" w:rsidRPr="00141CC6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支付方式：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乙方向甲方提交全部成果资料、开具相应金额的、符合国家规定的增值税专用发票后，甲方在收到资料后</w:t>
            </w:r>
            <w:r w:rsidR="002E4B0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2E4B0F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="002E4B0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工作日内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一次性向乙方支付全部见证费用。</w:t>
            </w:r>
          </w:p>
        </w:tc>
      </w:tr>
      <w:tr w:rsidR="00141CC6" w:rsidRPr="00141CC6" w14:paraId="3D339618" w14:textId="77777777" w:rsidTr="00C86F1B">
        <w:trPr>
          <w:jc w:val="center"/>
        </w:trPr>
        <w:tc>
          <w:tcPr>
            <w:tcW w:w="2229" w:type="dxa"/>
            <w:vAlign w:val="center"/>
          </w:tcPr>
          <w:p w14:paraId="35B677A6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其他需告知比选被邀请人的要求</w:t>
            </w:r>
          </w:p>
        </w:tc>
        <w:tc>
          <w:tcPr>
            <w:tcW w:w="6658" w:type="dxa"/>
            <w:vAlign w:val="center"/>
          </w:tcPr>
          <w:p w14:paraId="3418F9CA" w14:textId="30B4CAB8" w:rsidR="008658FA" w:rsidRPr="008658FA" w:rsidRDefault="008658FA" w:rsidP="008658FA">
            <w:pPr>
              <w:pStyle w:val="3"/>
              <w:spacing w:before="0" w:after="0"/>
            </w:pPr>
            <w:r w:rsidRPr="008658FA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t>本项目</w:t>
            </w:r>
            <w:r w:rsidR="00945C66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t>不</w:t>
            </w:r>
            <w:r w:rsidRPr="008658FA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t>接受联合体投标</w:t>
            </w:r>
          </w:p>
        </w:tc>
      </w:tr>
      <w:tr w:rsidR="00141CC6" w:rsidRPr="00141CC6" w14:paraId="702959E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F11FD2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三、评选程序</w:t>
            </w:r>
          </w:p>
        </w:tc>
      </w:tr>
      <w:tr w:rsidR="00141CC6" w:rsidRPr="00141CC6" w14:paraId="337C2EEC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6A7DEE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主持人按下列程序进行比选：</w:t>
            </w:r>
          </w:p>
          <w:p w14:paraId="796E0845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宣布比选纪律；</w:t>
            </w:r>
          </w:p>
          <w:p w14:paraId="0D40462A" w14:textId="27D581A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lastRenderedPageBreak/>
              <w:t>2.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、评审小组、记录人、监督人等；</w:t>
            </w:r>
          </w:p>
          <w:p w14:paraId="75D07FEA" w14:textId="5B6FD76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公布在截止时间前递交比选文件的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名称，并确认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是否到场，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未派人参加或配出人员经核验身份材料不合格的，视为对比选结果无异议权；</w:t>
            </w:r>
          </w:p>
          <w:p w14:paraId="5AC818DC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lang w:val="zh-TW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4.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当众开封查验响应性文件，宣读报价书，委托代理人签字确认报价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  <w:p w14:paraId="496E9CA4" w14:textId="192E7FE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5.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评审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小组对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进行评审，在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满足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竞争性比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邀请函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要求的情况下，</w:t>
            </w:r>
            <w:r w:rsidR="00C02313"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最低报价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作为本次项目的中选人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，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对未中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情况不做解释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</w:tc>
      </w:tr>
      <w:tr w:rsidR="00141CC6" w:rsidRPr="00141CC6" w14:paraId="0FCE3782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E20EA6D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四、评选、定选方式（举例）</w:t>
            </w:r>
          </w:p>
        </w:tc>
      </w:tr>
      <w:tr w:rsidR="00141CC6" w:rsidRPr="00141CC6" w14:paraId="4649135D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0108EF4" w14:textId="535217C6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当众开封查验响应性文件，宣读报价书，委托代理人签字确认报价后离场，评选小组对比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进行评审，在满足比选文件要求的情况下，所有参与比选人（报价高于最高限价的及资质业绩人员不符合要求的为废标，不参与评选）的比选总报价中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以</w:t>
            </w:r>
            <w:r w:rsidR="002746B0">
              <w:rPr>
                <w:rFonts w:ascii="Times New Roman" w:eastAsia="方正仿宋_GBK" w:hAnsi="Times New Roman" w:cs="Times New Roman" w:hint="eastAsia"/>
                <w:b/>
                <w:bCs/>
                <w:color w:val="FF0000"/>
                <w:sz w:val="24"/>
                <w:szCs w:val="24"/>
              </w:rPr>
              <w:t>总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报价最低的潜在比选单位为第一候选单位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，对未中选情况不做解释。</w:t>
            </w:r>
          </w:p>
        </w:tc>
      </w:tr>
      <w:tr w:rsidR="00141CC6" w:rsidRPr="00141CC6" w14:paraId="14C0B325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A98D8C4" w14:textId="1DF7C91C" w:rsidR="00421928" w:rsidRPr="00141CC6" w:rsidRDefault="00421928" w:rsidP="007B262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五、比选文件组成及要求</w:t>
            </w:r>
          </w:p>
        </w:tc>
      </w:tr>
      <w:tr w:rsidR="00141CC6" w:rsidRPr="00141CC6" w14:paraId="0157D40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FA5410C" w14:textId="6FFC20A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、比选文件包括但不限于以下内容：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）比选函及报价清单；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）营业执照复印件</w:t>
            </w:r>
            <w:r w:rsidR="002C57D1" w:rsidRPr="002C57D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及资质证书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）法定代表人或授权代理人身份证明</w:t>
            </w:r>
            <w:r w:rsidRPr="00DA5C7F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及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授权委托书；（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）公司业绩证明材料；（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）拟派人员及资格、职称证书</w:t>
            </w:r>
            <w:r w:rsidR="00E31BB0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及社保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14AB0E7F" w14:textId="022CF484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、要求提供的资料均需加盖鲜章，所有资料密封并在密封袋上写明单位名称并加盖公章。</w:t>
            </w:r>
          </w:p>
        </w:tc>
      </w:tr>
      <w:tr w:rsidR="00141CC6" w:rsidRPr="00141CC6" w14:paraId="777946A5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216D4192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六、否决比选条款</w:t>
            </w:r>
          </w:p>
        </w:tc>
      </w:tr>
      <w:tr w:rsidR="00421928" w:rsidRPr="00141CC6" w14:paraId="3CDCAB86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461473CF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、未在规定的时间内递交比选文件。</w:t>
            </w:r>
          </w:p>
          <w:p w14:paraId="19ABA91D" w14:textId="441245CB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、未按要求报价或超过最高限价的；</w:t>
            </w:r>
          </w:p>
          <w:p w14:paraId="69837A0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、法定代表人或其委托代理人的签字（或盖章）不齐全，授权代表人身份证明不相符。</w:t>
            </w:r>
          </w:p>
          <w:p w14:paraId="73EC423D" w14:textId="721D193E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、资质不符合文件上述要求，</w:t>
            </w:r>
            <w:r w:rsidR="007C4380" w:rsidRPr="007C4380">
              <w:rPr>
                <w:rFonts w:ascii="Times New Roman" w:eastAsia="方正仿宋_GBK" w:hAnsi="Times New Roman" w:cs="Times New Roman" w:hint="eastAsia"/>
                <w:sz w:val="24"/>
              </w:rPr>
              <w:t>审查内容：资质审查类别，图审机构认定书，重庆市建委图审单位备案网页截图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49B6221C" w14:textId="19EC1CDC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5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、业绩证明材料不符合文件上述要求，审查内容：合同时间、业绩规模、完成情况证明材料（提供合同复印件</w:t>
            </w:r>
            <w:r w:rsidR="00D36A4C">
              <w:rPr>
                <w:rFonts w:ascii="Times New Roman" w:eastAsia="方正仿宋_GBK" w:hAnsi="Times New Roman" w:cs="Times New Roman" w:hint="eastAsia"/>
                <w:sz w:val="24"/>
              </w:rPr>
              <w:t>和业绩完成证明材料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）。字迹不清晰或难以辨认视为不符合要求。</w:t>
            </w:r>
          </w:p>
          <w:p w14:paraId="6B47611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、人员相关资格证明材料不符合文件上述要求，审查证书名称、专业、证书有效时间、</w:t>
            </w:r>
            <w:proofErr w:type="gramStart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社保证明</w:t>
            </w:r>
            <w:proofErr w:type="gramEnd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等。</w:t>
            </w:r>
          </w:p>
          <w:p w14:paraId="2C639B4C" w14:textId="789A0544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、比选文件未按要求</w:t>
            </w:r>
            <w:r w:rsidR="00D36A4C">
              <w:rPr>
                <w:rFonts w:ascii="Times New Roman" w:eastAsia="方正仿宋_GBK" w:hAnsi="Times New Roman" w:cs="Times New Roman" w:hint="eastAsia"/>
                <w:sz w:val="24"/>
              </w:rPr>
              <w:t>组成和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加盖公章。</w:t>
            </w:r>
          </w:p>
          <w:p w14:paraId="0818DCD6" w14:textId="0E777E28" w:rsidR="00421928" w:rsidRPr="00141CC6" w:rsidRDefault="001942D2" w:rsidP="002D2CDF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、发现串通投标或弄虚作假或有其他违法行为的。</w:t>
            </w:r>
          </w:p>
        </w:tc>
      </w:tr>
    </w:tbl>
    <w:p w14:paraId="2ECF7B6B" w14:textId="77777777" w:rsidR="00537827" w:rsidRPr="00141CC6" w:rsidRDefault="00537827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78AD0CD7" w14:textId="2A7D9525" w:rsidR="00421928" w:rsidRPr="00141CC6" w:rsidRDefault="00421928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重庆城市综合交通枢纽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集团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有限公司</w:t>
      </w:r>
    </w:p>
    <w:p w14:paraId="21D29A28" w14:textId="424DFE74" w:rsidR="00B10E93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D36A4C">
        <w:rPr>
          <w:rFonts w:ascii="Times New Roman" w:eastAsia="方正仿宋_GBK" w:hAnsi="Times New Roman" w:cs="Times New Roman"/>
          <w:sz w:val="28"/>
          <w:szCs w:val="28"/>
        </w:rPr>
        <w:t>XX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D36A4C">
        <w:rPr>
          <w:rFonts w:ascii="Times New Roman" w:eastAsia="方正仿宋_GBK" w:hAnsi="Times New Roman" w:cs="Times New Roman"/>
          <w:sz w:val="28"/>
          <w:szCs w:val="28"/>
        </w:rPr>
        <w:t>XX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1C93C4DC" w14:textId="77777777" w:rsidR="00B10E93" w:rsidRPr="00141CC6" w:rsidRDefault="00B10E93" w:rsidP="00B10E93">
      <w:pPr>
        <w:pStyle w:val="3"/>
      </w:pPr>
      <w:r w:rsidRPr="00141CC6">
        <w:br w:type="page"/>
      </w:r>
    </w:p>
    <w:p w14:paraId="2E1ECD12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函</w:t>
      </w:r>
    </w:p>
    <w:p w14:paraId="2FE06513" w14:textId="77777777" w:rsidR="00D36A4C" w:rsidRDefault="00D36A4C" w:rsidP="00B10E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14:paraId="6EADF5F1" w14:textId="27E5A464" w:rsidR="00B10E93" w:rsidRPr="00141CC6" w:rsidRDefault="00D36A4C" w:rsidP="00B10E93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重庆城市综合交通枢纽</w:t>
      </w:r>
      <w:r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(</w:t>
      </w:r>
      <w:r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集团</w:t>
      </w:r>
      <w:r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)</w:t>
      </w:r>
      <w:r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有限公司</w:t>
      </w:r>
      <w:r w:rsidR="00B10E93"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>：</w:t>
      </w:r>
    </w:p>
    <w:p w14:paraId="22C1068E" w14:textId="004C68E0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根据贵方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D36A4C"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重庆东站站前商务商业项目（一期、二期及城市</w:t>
      </w:r>
      <w:r w:rsidR="00D36A4C"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T</w:t>
      </w:r>
      <w:r w:rsidR="00D36A4C" w:rsidRPr="00D36A4C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台）地勘审查工作、边坡可行性评估报告审查工作、边坡基坑工程审查工作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项目的比选文件，本公司正式授权的下述签字人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（姓名和职务）代表本公司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参与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比选人名称），提交本比选函。</w:t>
      </w:r>
    </w:p>
    <w:p w14:paraId="62252D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据此函，签字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人兹宣布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同意如下：</w:t>
      </w:r>
    </w:p>
    <w:p w14:paraId="475194BA" w14:textId="5679A2DD" w:rsidR="00B10E93" w:rsidRPr="00945C66" w:rsidRDefault="00B10E93" w:rsidP="008904DE">
      <w:pPr>
        <w:spacing w:line="600" w:lineRule="exact"/>
        <w:rPr>
          <w:rFonts w:eastAsia="方正仿宋_GBK"/>
          <w:color w:val="FF000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(1)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愿意接受比选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中提出的酬金支付方式与合同条款并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XXXX</w:t>
      </w:r>
      <w:r w:rsidR="001807C1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.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作为本项目报价。</w:t>
      </w:r>
      <w:r w:rsidRPr="00945C66">
        <w:rPr>
          <w:rFonts w:ascii="Times New Roman" w:eastAsia="方正仿宋_GBK" w:hAnsi="Times New Roman" w:cs="Times New Roman"/>
          <w:color w:val="FF0000"/>
          <w:sz w:val="32"/>
          <w:szCs w:val="32"/>
        </w:rPr>
        <w:t>（所填报数字必须保留至小数点后</w:t>
      </w:r>
      <w:r w:rsidRPr="00945C66">
        <w:rPr>
          <w:rFonts w:eastAsia="方正仿宋_GBK" w:cs="Times New Roman" w:hint="eastAsia"/>
          <w:color w:val="FF0000"/>
          <w:sz w:val="32"/>
          <w:szCs w:val="32"/>
        </w:rPr>
        <w:t>2</w:t>
      </w:r>
      <w:r w:rsidRPr="00945C66">
        <w:rPr>
          <w:rFonts w:ascii="Times New Roman" w:eastAsia="方正仿宋_GBK" w:hAnsi="Times New Roman" w:cs="Times New Roman"/>
          <w:color w:val="FF0000"/>
          <w:sz w:val="32"/>
          <w:szCs w:val="32"/>
        </w:rPr>
        <w:t>位）。</w:t>
      </w:r>
    </w:p>
    <w:p w14:paraId="1FC36BE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(2)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我们已详细阅读了比选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全部内容，我们知道必须放弃提出含糊不清或误解的问题的权利。</w:t>
      </w:r>
    </w:p>
    <w:p w14:paraId="270E5515" w14:textId="5794A0F9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(3)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我们保证根据规定履行合同责任和义务，不得要求变更我司所报</w:t>
      </w:r>
      <w:r w:rsidR="008A4444" w:rsidRPr="00141CC6">
        <w:rPr>
          <w:rFonts w:ascii="Times New Roman" w:eastAsia="方正仿宋_GBK" w:hAnsi="Times New Roman" w:cs="Times New Roman" w:hint="eastAsia"/>
          <w:sz w:val="32"/>
          <w:szCs w:val="32"/>
        </w:rPr>
        <w:t>金额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519F435" w14:textId="7FBA815F" w:rsidR="00597A60" w:rsidRPr="00141CC6" w:rsidRDefault="00B10E93" w:rsidP="00597A6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(4)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本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比选函自开启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之日起至项目全部完成之内有效。</w:t>
      </w:r>
    </w:p>
    <w:p w14:paraId="2879E343" w14:textId="77777777" w:rsidR="00E65A6B" w:rsidRDefault="00E65A6B" w:rsidP="00B10E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4C26733" w14:textId="1DD250FE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报价人全称（公章）：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0FE1439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通信地址：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14:paraId="0E5AC2ED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电话、传真：</w:t>
      </w:r>
    </w:p>
    <w:p w14:paraId="4AF4A702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报价人法定代表人或授权代理人签字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26B7D850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5F22DB5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6D05EE1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格式二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报价清单</w:t>
      </w:r>
    </w:p>
    <w:tbl>
      <w:tblPr>
        <w:tblStyle w:val="af3"/>
        <w:tblW w:w="93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2221"/>
      </w:tblGrid>
      <w:tr w:rsidR="00141CC6" w:rsidRPr="00141CC6" w14:paraId="47A37A6C" w14:textId="77777777" w:rsidTr="00816CC2">
        <w:tc>
          <w:tcPr>
            <w:tcW w:w="1420" w:type="dxa"/>
          </w:tcPr>
          <w:p w14:paraId="62D4CDC1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 w14:paraId="18E6542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清单名称</w:t>
            </w:r>
          </w:p>
        </w:tc>
        <w:tc>
          <w:tcPr>
            <w:tcW w:w="1420" w:type="dxa"/>
          </w:tcPr>
          <w:p w14:paraId="573763B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420" w:type="dxa"/>
          </w:tcPr>
          <w:p w14:paraId="02F92D84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单价（元）</w:t>
            </w:r>
          </w:p>
        </w:tc>
        <w:tc>
          <w:tcPr>
            <w:tcW w:w="1421" w:type="dxa"/>
          </w:tcPr>
          <w:p w14:paraId="2C53BFC0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合价（元）</w:t>
            </w:r>
          </w:p>
        </w:tc>
        <w:tc>
          <w:tcPr>
            <w:tcW w:w="2221" w:type="dxa"/>
          </w:tcPr>
          <w:p w14:paraId="23EFF55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816CC2" w:rsidRPr="00141CC6" w14:paraId="653C4A90" w14:textId="77777777" w:rsidTr="00816CC2">
        <w:tc>
          <w:tcPr>
            <w:tcW w:w="1420" w:type="dxa"/>
          </w:tcPr>
          <w:p w14:paraId="659C5214" w14:textId="59C13BA3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14:paraId="3905C918" w14:textId="67C9F3AF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62E1B">
              <w:rPr>
                <w:rFonts w:eastAsia="方正仿宋_GBK" w:hint="eastAsia"/>
                <w:sz w:val="32"/>
                <w:szCs w:val="32"/>
              </w:rPr>
              <w:t>地勘文件审查</w:t>
            </w:r>
          </w:p>
        </w:tc>
        <w:tc>
          <w:tcPr>
            <w:tcW w:w="1420" w:type="dxa"/>
          </w:tcPr>
          <w:p w14:paraId="2E0072EA" w14:textId="2B132229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037753">
              <w:rPr>
                <w:rFonts w:eastAsia="方正仿宋_GBK" w:hint="eastAsia"/>
                <w:sz w:val="32"/>
                <w:szCs w:val="32"/>
              </w:rPr>
              <w:t>8517</w:t>
            </w:r>
            <w:r w:rsidRPr="00037753">
              <w:rPr>
                <w:rFonts w:eastAsia="方正仿宋_GBK" w:hint="eastAsia"/>
                <w:sz w:val="32"/>
                <w:szCs w:val="32"/>
              </w:rPr>
              <w:t>延米</w:t>
            </w:r>
          </w:p>
        </w:tc>
        <w:tc>
          <w:tcPr>
            <w:tcW w:w="1420" w:type="dxa"/>
          </w:tcPr>
          <w:p w14:paraId="624542A3" w14:textId="7777777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61A59EF" w14:textId="7777777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0BF8DCD3" w14:textId="3BE539B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5686A">
              <w:rPr>
                <w:rFonts w:eastAsia="方正仿宋_GBK" w:hint="eastAsia"/>
                <w:sz w:val="32"/>
                <w:szCs w:val="32"/>
              </w:rPr>
              <w:t>暂定工程量</w:t>
            </w:r>
          </w:p>
        </w:tc>
      </w:tr>
      <w:tr w:rsidR="00816CC2" w:rsidRPr="00141CC6" w14:paraId="44B79659" w14:textId="77777777" w:rsidTr="00816CC2">
        <w:tc>
          <w:tcPr>
            <w:tcW w:w="1420" w:type="dxa"/>
          </w:tcPr>
          <w:p w14:paraId="55057431" w14:textId="6519C4AA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14:paraId="4D475BA2" w14:textId="2A9691C6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62E1B">
              <w:rPr>
                <w:rFonts w:eastAsia="方正仿宋_GBK" w:hint="eastAsia"/>
                <w:sz w:val="32"/>
                <w:szCs w:val="32"/>
              </w:rPr>
              <w:t>边坡可行性评估报告审查</w:t>
            </w:r>
          </w:p>
        </w:tc>
        <w:tc>
          <w:tcPr>
            <w:tcW w:w="1420" w:type="dxa"/>
          </w:tcPr>
          <w:p w14:paraId="45933BE7" w14:textId="18124C4C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037753">
              <w:rPr>
                <w:rFonts w:eastAsia="方正仿宋_GBK" w:hint="eastAsia"/>
                <w:sz w:val="32"/>
                <w:szCs w:val="32"/>
              </w:rPr>
              <w:t>2</w:t>
            </w:r>
            <w:r w:rsidRPr="00037753">
              <w:rPr>
                <w:rFonts w:eastAsia="方正仿宋_GBK" w:hint="eastAsia"/>
                <w:sz w:val="32"/>
                <w:szCs w:val="32"/>
              </w:rPr>
              <w:t>个</w:t>
            </w:r>
          </w:p>
        </w:tc>
        <w:tc>
          <w:tcPr>
            <w:tcW w:w="1420" w:type="dxa"/>
          </w:tcPr>
          <w:p w14:paraId="3C6DF5E5" w14:textId="7777777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17F1806" w14:textId="7777777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63C9831B" w14:textId="63E3F32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5686A">
              <w:rPr>
                <w:rFonts w:eastAsia="方正仿宋_GBK" w:hint="eastAsia"/>
                <w:sz w:val="32"/>
                <w:szCs w:val="32"/>
              </w:rPr>
              <w:t>暂定工程量</w:t>
            </w:r>
          </w:p>
        </w:tc>
      </w:tr>
      <w:tr w:rsidR="00816CC2" w:rsidRPr="00141CC6" w14:paraId="7402256D" w14:textId="77777777" w:rsidTr="00816CC2">
        <w:tc>
          <w:tcPr>
            <w:tcW w:w="1420" w:type="dxa"/>
          </w:tcPr>
          <w:p w14:paraId="520FB19E" w14:textId="289A8F8A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420" w:type="dxa"/>
          </w:tcPr>
          <w:p w14:paraId="3F1DD9B5" w14:textId="5AD7087E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62E1B">
              <w:rPr>
                <w:rFonts w:eastAsia="方正仿宋_GBK" w:hint="eastAsia"/>
                <w:sz w:val="32"/>
                <w:szCs w:val="32"/>
              </w:rPr>
              <w:t>边坡基坑工程审查</w:t>
            </w:r>
          </w:p>
        </w:tc>
        <w:tc>
          <w:tcPr>
            <w:tcW w:w="1420" w:type="dxa"/>
          </w:tcPr>
          <w:p w14:paraId="7735D063" w14:textId="7236BCED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037753">
              <w:rPr>
                <w:rFonts w:eastAsia="方正仿宋_GBK" w:hint="eastAsia"/>
                <w:sz w:val="32"/>
                <w:szCs w:val="32"/>
              </w:rPr>
              <w:t>基坑立面面积</w:t>
            </w:r>
            <w:r w:rsidRPr="00037753">
              <w:rPr>
                <w:rFonts w:eastAsia="方正仿宋_GBK" w:hint="eastAsia"/>
                <w:sz w:val="32"/>
                <w:szCs w:val="32"/>
              </w:rPr>
              <w:t>20000</w:t>
            </w:r>
            <w:r w:rsidRPr="00037753">
              <w:rPr>
                <w:rFonts w:eastAsia="方正仿宋_GBK" w:hint="eastAsia"/>
                <w:sz w:val="32"/>
                <w:szCs w:val="32"/>
              </w:rPr>
              <w:t>平方米</w:t>
            </w:r>
          </w:p>
        </w:tc>
        <w:tc>
          <w:tcPr>
            <w:tcW w:w="1420" w:type="dxa"/>
          </w:tcPr>
          <w:p w14:paraId="66886BC9" w14:textId="7777777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A9BE7BF" w14:textId="77777777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6A16492D" w14:textId="3AF3F88F" w:rsidR="00816CC2" w:rsidRPr="00141CC6" w:rsidRDefault="00816CC2" w:rsidP="00816CC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5686A">
              <w:rPr>
                <w:rFonts w:eastAsia="方正仿宋_GBK" w:hint="eastAsia"/>
                <w:sz w:val="32"/>
                <w:szCs w:val="32"/>
              </w:rPr>
              <w:t>暂定工程量</w:t>
            </w:r>
          </w:p>
        </w:tc>
      </w:tr>
      <w:tr w:rsidR="00141CC6" w:rsidRPr="00141CC6" w14:paraId="1CE6AD94" w14:textId="77777777" w:rsidTr="00816CC2">
        <w:tc>
          <w:tcPr>
            <w:tcW w:w="1420" w:type="dxa"/>
          </w:tcPr>
          <w:p w14:paraId="141B678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A5FC3D7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6E8FD7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350FA3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49C52CC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7C2119C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10E93" w:rsidRPr="00141CC6" w14:paraId="7456A01F" w14:textId="77777777" w:rsidTr="00816CC2">
        <w:tc>
          <w:tcPr>
            <w:tcW w:w="4260" w:type="dxa"/>
            <w:gridSpan w:val="3"/>
          </w:tcPr>
          <w:p w14:paraId="589DC8ED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合计（元）</w:t>
            </w:r>
          </w:p>
        </w:tc>
        <w:tc>
          <w:tcPr>
            <w:tcW w:w="5062" w:type="dxa"/>
            <w:gridSpan w:val="3"/>
          </w:tcPr>
          <w:p w14:paraId="383214D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3A49B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38ED31A4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7E962210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法定代表人授权委托书</w:t>
      </w:r>
    </w:p>
    <w:p w14:paraId="60A5B692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    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本授权书声明：注册于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              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（注册地址）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（公司名称）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公司的在下面签字的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 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（法定代表人姓名、职务）代表本公司授权在下面签字的</w:t>
      </w:r>
      <w:r w:rsidRPr="00141CC6">
        <w:rPr>
          <w:rFonts w:ascii="Times New Roman" w:eastAsia="方正仿宋_GBK" w:hAnsi="Times New Roman" w:cs="Times New Roman"/>
          <w:bCs/>
          <w:i/>
          <w:iCs/>
          <w:kern w:val="0"/>
          <w:sz w:val="32"/>
          <w:szCs w:val="32"/>
          <w:u w:val="single"/>
        </w:rPr>
        <w:t xml:space="preserve">      </w:t>
      </w:r>
      <w:r w:rsidRPr="00141CC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被授权人的姓名、职务）为本公司的合法代理人，就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项目的报价以及合同的谈判、签约、执行、完成等全权负责，以本公司名义处理一切与之有关的事务。</w:t>
      </w:r>
    </w:p>
    <w:p w14:paraId="5059FB7F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日签字生效，特此声明。</w:t>
      </w:r>
    </w:p>
    <w:p w14:paraId="271205AA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报价单位名称（盖章）：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 </w:t>
      </w:r>
    </w:p>
    <w:p w14:paraId="79700C04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报价单位地址：</w:t>
      </w:r>
    </w:p>
    <w:p w14:paraId="5A89FDAC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授权人（法定代表人）签字：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            </w:t>
      </w:r>
    </w:p>
    <w:p w14:paraId="7AD59203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被授权人（代理人）签字：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   </w:t>
      </w:r>
    </w:p>
    <w:p w14:paraId="6E4F77D2" w14:textId="6ACBBD9B" w:rsidR="00B10E93" w:rsidRPr="00141CC6" w:rsidRDefault="00000000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>
        <w:rPr>
          <w:noProof/>
        </w:rPr>
        <w:pict w14:anchorId="706EEEC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8" type="#_x0000_t202" style="position:absolute;left:0;text-align:left;margin-left:208pt;margin-top:11.6pt;width:234pt;height:17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T8AEAAPYDAAAOAAAAZHJzL2Uyb0RvYy54bWysU9tu2zAMfR+wfxD0vtjx0DU14hRYs+xl&#10;2AZ0+wBFF1uAbqDU2NnXj5LTNN32UBTzg0yJ1BF5eLi+nawhBwlRe9fR5aKmRDruhXZ9R3/+2L1b&#10;URITc4IZ72RHjzLS283bN+sxtLLxgzdCAkEQF9sxdHRIKbRVFfkgLYsLH6RDp/JgWcIt9JUANiK6&#10;NVVT1x+q0YMI4LmMEU+3s5NuCr5SkqdvSkWZiOko5pbKCmXd57XarFnbAwuD5qc02CuysEw7fPQM&#10;tWWJkQfQf0FZzcFHr9KCe1t5pTSXpQasZln/Uc39wIIstSA5MZxpiv8Pln893IfvQNL00U/YwEzI&#10;GGIb8TDXMymw+Y+ZEvQjhcczbXJKhONhc3O9XNXo4uhrmuvV+1Uhtnq6HiCmz9Jbko2OAval0MUO&#10;X2LCJzH0MSS/Fr3RYqeNKRvo93cGyIFhD3fly1nilWdhxpGxozdXzRUmwlBKyrCEpg2io9H15b1n&#10;N+IlcF2+fwHnxLYsDnMCBWGWjdVJQhHQIJn45ARJx4Aad6h0mpOxUlBiJA5GtkpkYtq8JBKrMy5X&#10;L4uITyw9dSZbadpPCJrNvRdH7CIOIrI7ePhFCXMcjY4iB7N5l2bdPwTQ/YBxpdlVvo7iKoSeBiGr&#10;93KP9uW4bn4DAAD//wMAUEsDBBQABgAIAAAAIQDcuGYL4AAAAAoBAAAPAAAAZHJzL2Rvd25yZXYu&#10;eG1sTI/BTsMwEETvSPyDtUhcEHWaRMGEOBVCAsENCoKrG2+TCHsdbDcNf485wXF2RrNvms1iDZvR&#10;h9GRhPUqA4bUOT1SL+Ht9f5SAAtRkVbGEUr4xgCb9vSkUbV2R3rBeRt7lkoo1ErCEONUcx66Aa0K&#10;KzchJW/vvFUxSd9z7dUxlVvD8yyruFUjpQ+DmvBuwO5ze7ASRPk4f4Sn4vm9q/bmOl5czQ9fXsrz&#10;s+X2BljEJf6F4Rc/oUObmHbuQDowI6FcV2lLlJAXObAUEKJMh52EQuQZ8Lbh/ye0PwAAAP//AwBQ&#10;SwECLQAUAAYACAAAACEAtoM4kv4AAADhAQAAEwAAAAAAAAAAAAAAAAAAAAAAW0NvbnRlbnRfVHlw&#10;ZXNdLnhtbFBLAQItABQABgAIAAAAIQA4/SH/1gAAAJQBAAALAAAAAAAAAAAAAAAAAC8BAABfcmVs&#10;cy8ucmVsc1BLAQItABQABgAIAAAAIQBer7CT8AEAAPYDAAAOAAAAAAAAAAAAAAAAAC4CAABkcnMv&#10;ZTJvRG9jLnhtbFBLAQItABQABgAIAAAAIQDcuGYL4AAAAAoBAAAPAAAAAAAAAAAAAAAAAEoEAABk&#10;cnMvZG93bnJldi54bWxQSwUGAAAAAAQABADzAAAAVwUAAAAA&#10;">
            <v:textbox>
              <w:txbxContent>
                <w:p w14:paraId="07CAE6D7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14:paraId="0E0678AF" w14:textId="77777777" w:rsidR="00B10E93" w:rsidRDefault="00B10E93" w:rsidP="00B10E93"/>
                <w:p w14:paraId="2B480572" w14:textId="77777777" w:rsidR="002C68B2" w:rsidRPr="002C68B2" w:rsidRDefault="002C68B2" w:rsidP="002C68B2"/>
                <w:p w14:paraId="4F5C9179" w14:textId="77777777" w:rsidR="002C68B2" w:rsidRPr="002C68B2" w:rsidRDefault="002C68B2" w:rsidP="002C68B2">
                  <w:pPr>
                    <w:rPr>
                      <w:color w:val="FF0000"/>
                    </w:rPr>
                  </w:pPr>
                  <w:r w:rsidRPr="002C68B2">
                    <w:rPr>
                      <w:rFonts w:hint="eastAsia"/>
                      <w:color w:val="FF0000"/>
                    </w:rPr>
                    <w:t>请提供正反面</w:t>
                  </w:r>
                </w:p>
                <w:p w14:paraId="63B5C53D" w14:textId="77777777" w:rsidR="002C68B2" w:rsidRPr="002C68B2" w:rsidRDefault="002C68B2" w:rsidP="002C68B2">
                  <w:pPr>
                    <w:pStyle w:val="3"/>
                  </w:pPr>
                </w:p>
              </w:txbxContent>
            </v:textbox>
          </v:shape>
        </w:pict>
      </w:r>
      <w:r>
        <w:rPr>
          <w:noProof/>
        </w:rPr>
        <w:pict w14:anchorId="1922BE8B">
          <v:shape id="文本框 3" o:spid="_x0000_s2057" type="#_x0000_t202" style="position:absolute;left:0;text-align:left;margin-left:-36pt;margin-top:11.1pt;width:225pt;height:17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v8QEAAP0DAAAOAAAAZHJzL2Uyb0RvYy54bWysU02P0zAQvSPxHyzfabJBZUvUdCW2lAsC&#10;pIUfMLWdxJK/NPY2Kb+esVu6XeCAEDk4Y8/4eebNm/XdbA07KIzau47fLGrOlBNeajd0/NvX3asV&#10;ZzGBk2C8Ux0/qsjvNi9frKfQqsaP3kiFjEBcbKfQ8TGl0FZVFKOyEBc+KEfO3qOFRFscKokwEbo1&#10;VVPXb6rJowzohYqRTrcnJ98U/L5XIn3u+6gSMx2n3FJZsaz7vFabNbQDQhi1OKcB/5CFBe3o0QvU&#10;FhKwR9S/QVkt0Effp4XwtvJ9r4UqNVA1N/Uv1TyMEFSphciJ4UJT/H+w4tPhIXxBluZ3fqYGZkKm&#10;ENtIh7meuUeb/5QpIz9ReLzQpubEBB02q+XtsiaXIF/T3K5erwqx1dP1gDF9UN6ybHQcqS+FLjh8&#10;jImepNCfIfm16I2WO21M2eCwvzfIDkA93JUvZ0lXnoUZx6aOv102S0oESEq9gUSmDbLj0Q3lvWc3&#10;4jVwXb4/AefEthDHUwIF4SQbq5PCIqBRgXzvJEvHQBp3pHSek7FKcmYUDUa2SmQCbf4mkqozLlev&#10;iojPLD11Jltp3s9MU3WXru29PFIzaR6J5NHjd87ACTI6TlSczPt0kv9jQD2MFFduVxmQNFZ4Pc9D&#10;FvH1nuzrqd38AAAA//8DAFBLAwQUAAYACAAAACEAaH811+AAAAAKAQAADwAAAGRycy9kb3ducmV2&#10;LnhtbEyPzU7DMBCE70i8g7VIXFDr1EVNCHEqhASCWymovbrxNonwT7DdNLw9ywluuzuj2W+q9WQN&#10;GzHE3jsJi3kGDF3jde9aCR/vT7MCWEzKaWW8QwnfGGFdX15UqtT+7N5w3KaWUYiLpZLQpTSUnMem&#10;Q6vi3A/oSDv6YFWiNbRcB3WmcGu4yLIVt6p39KFTAz522HxuT1ZCcfsy7uPrcrNrVkdzl27y8fkr&#10;SHl9NT3cA0s4pT8z/OITOtTEdPAnpyMzEma5oC5JghACGBmWeUGHAw3FIgNeV/x/hfoHAAD//wMA&#10;UEsBAi0AFAAGAAgAAAAhALaDOJL+AAAA4QEAABMAAAAAAAAAAAAAAAAAAAAAAFtDb250ZW50X1R5&#10;cGVzXS54bWxQSwECLQAUAAYACAAAACEAOP0h/9YAAACUAQAACwAAAAAAAAAAAAAAAAAvAQAAX3Jl&#10;bHMvLnJlbHNQSwECLQAUAAYACAAAACEABGEyL/EBAAD9AwAADgAAAAAAAAAAAAAAAAAuAgAAZHJz&#10;L2Uyb0RvYy54bWxQSwECLQAUAAYACAAAACEAaH811+AAAAAKAQAADwAAAAAAAAAAAAAAAABLBAAA&#10;ZHJzL2Rvd25yZXYueG1sUEsFBgAAAAAEAAQA8wAAAFgFAAAAAA==&#10;">
            <v:textbox>
              <w:txbxContent>
                <w:p w14:paraId="148B0D2D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  <w:p w14:paraId="61FB9AFD" w14:textId="77777777" w:rsidR="002C68B2" w:rsidRDefault="002C68B2" w:rsidP="002C68B2">
                  <w:pPr>
                    <w:pStyle w:val="3"/>
                  </w:pPr>
                </w:p>
                <w:p w14:paraId="1F0047ED" w14:textId="7BE6C620" w:rsidR="002C68B2" w:rsidRPr="002C68B2" w:rsidRDefault="002C68B2" w:rsidP="002C68B2">
                  <w:pPr>
                    <w:rPr>
                      <w:color w:val="FF0000"/>
                    </w:rPr>
                  </w:pPr>
                  <w:r w:rsidRPr="002C68B2">
                    <w:rPr>
                      <w:rFonts w:hint="eastAsia"/>
                      <w:color w:val="FF0000"/>
                    </w:rPr>
                    <w:t>请提供正反面</w:t>
                  </w:r>
                </w:p>
              </w:txbxContent>
            </v:textbox>
          </v:shape>
        </w:pict>
      </w:r>
    </w:p>
    <w:p w14:paraId="79B4A181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21A4D990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4C3B1AFD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 </w:t>
      </w:r>
    </w:p>
    <w:p w14:paraId="1287462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6A9B5C1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格式四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业绩证明材料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141CC6" w:rsidRPr="00141CC6" w14:paraId="6AEFAE41" w14:textId="77777777" w:rsidTr="00EB0A30">
        <w:tc>
          <w:tcPr>
            <w:tcW w:w="2071" w:type="dxa"/>
          </w:tcPr>
          <w:p w14:paraId="652916A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51" w:type="dxa"/>
          </w:tcPr>
          <w:p w14:paraId="7457E4C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B9677F8" w14:textId="77777777" w:rsidTr="00EB0A30">
        <w:tc>
          <w:tcPr>
            <w:tcW w:w="2071" w:type="dxa"/>
          </w:tcPr>
          <w:p w14:paraId="07FCF46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发包人名称</w:t>
            </w:r>
          </w:p>
        </w:tc>
        <w:tc>
          <w:tcPr>
            <w:tcW w:w="6451" w:type="dxa"/>
          </w:tcPr>
          <w:p w14:paraId="0E3969A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1878181E" w14:textId="77777777" w:rsidTr="00EB0A30">
        <w:tc>
          <w:tcPr>
            <w:tcW w:w="2071" w:type="dxa"/>
          </w:tcPr>
          <w:p w14:paraId="668532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发包人地址</w:t>
            </w:r>
          </w:p>
        </w:tc>
        <w:tc>
          <w:tcPr>
            <w:tcW w:w="6451" w:type="dxa"/>
          </w:tcPr>
          <w:p w14:paraId="1EE37E7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2784E2D" w14:textId="77777777" w:rsidTr="00EB0A30">
        <w:tc>
          <w:tcPr>
            <w:tcW w:w="2071" w:type="dxa"/>
          </w:tcPr>
          <w:p w14:paraId="5241EBC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发包人电话</w:t>
            </w:r>
          </w:p>
        </w:tc>
        <w:tc>
          <w:tcPr>
            <w:tcW w:w="6451" w:type="dxa"/>
          </w:tcPr>
          <w:p w14:paraId="45FFD41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9577E1A" w14:textId="77777777" w:rsidTr="00EB0A30">
        <w:tc>
          <w:tcPr>
            <w:tcW w:w="2071" w:type="dxa"/>
          </w:tcPr>
          <w:p w14:paraId="5C5BC3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合同价格</w:t>
            </w:r>
          </w:p>
        </w:tc>
        <w:tc>
          <w:tcPr>
            <w:tcW w:w="6451" w:type="dxa"/>
          </w:tcPr>
          <w:p w14:paraId="4761431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60C4714" w14:textId="77777777" w:rsidTr="00EB0A30">
        <w:tc>
          <w:tcPr>
            <w:tcW w:w="2071" w:type="dxa"/>
          </w:tcPr>
          <w:p w14:paraId="2C8DA6D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开工日期</w:t>
            </w:r>
          </w:p>
        </w:tc>
        <w:tc>
          <w:tcPr>
            <w:tcW w:w="6451" w:type="dxa"/>
          </w:tcPr>
          <w:p w14:paraId="5146D9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6475E30A" w14:textId="77777777" w:rsidTr="00EB0A30">
        <w:tc>
          <w:tcPr>
            <w:tcW w:w="2071" w:type="dxa"/>
          </w:tcPr>
          <w:p w14:paraId="400FA2C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6451" w:type="dxa"/>
          </w:tcPr>
          <w:p w14:paraId="32E3B3C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68401AF" w14:textId="77777777" w:rsidTr="00EB0A30">
        <w:tc>
          <w:tcPr>
            <w:tcW w:w="2071" w:type="dxa"/>
          </w:tcPr>
          <w:p w14:paraId="1993E47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承担的工作</w:t>
            </w:r>
          </w:p>
        </w:tc>
        <w:tc>
          <w:tcPr>
            <w:tcW w:w="6451" w:type="dxa"/>
          </w:tcPr>
          <w:p w14:paraId="59B1011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63578EB" w14:textId="77777777" w:rsidTr="00EB0A30">
        <w:tc>
          <w:tcPr>
            <w:tcW w:w="2071" w:type="dxa"/>
          </w:tcPr>
          <w:p w14:paraId="41417C1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工程质量</w:t>
            </w:r>
          </w:p>
        </w:tc>
        <w:tc>
          <w:tcPr>
            <w:tcW w:w="6451" w:type="dxa"/>
          </w:tcPr>
          <w:p w14:paraId="0842D01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C7C7BE9" w14:textId="77777777" w:rsidTr="00EB0A30">
        <w:tc>
          <w:tcPr>
            <w:tcW w:w="2071" w:type="dxa"/>
          </w:tcPr>
          <w:p w14:paraId="4C6C87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项目描述</w:t>
            </w:r>
          </w:p>
        </w:tc>
        <w:tc>
          <w:tcPr>
            <w:tcW w:w="6451" w:type="dxa"/>
          </w:tcPr>
          <w:p w14:paraId="7A8B4900" w14:textId="5B45C003" w:rsidR="00B10E93" w:rsidRPr="00141CC6" w:rsidRDefault="00DD47C5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proofErr w:type="gramStart"/>
            <w:r w:rsidRPr="00DD47C5">
              <w:rPr>
                <w:rFonts w:eastAsia="方正仿宋_GBK" w:hint="eastAsia"/>
                <w:bCs/>
                <w:kern w:val="0"/>
                <w:sz w:val="32"/>
                <w:szCs w:val="32"/>
              </w:rPr>
              <w:t>勘</w:t>
            </w:r>
            <w:proofErr w:type="gramEnd"/>
            <w:r w:rsidRPr="00DD47C5">
              <w:rPr>
                <w:rFonts w:eastAsia="方正仿宋_GBK" w:hint="eastAsia"/>
                <w:bCs/>
                <w:kern w:val="0"/>
                <w:sz w:val="32"/>
                <w:szCs w:val="32"/>
              </w:rPr>
              <w:t>审查工作</w:t>
            </w:r>
            <w:r>
              <w:rPr>
                <w:rFonts w:eastAsia="方正仿宋_GBK" w:hint="eastAsia"/>
                <w:bCs/>
                <w:kern w:val="0"/>
                <w:sz w:val="32"/>
                <w:szCs w:val="32"/>
              </w:rPr>
              <w:t>/</w:t>
            </w:r>
            <w:r w:rsidRPr="00DD47C5">
              <w:rPr>
                <w:rFonts w:eastAsia="方正仿宋_GBK" w:hint="eastAsia"/>
                <w:bCs/>
                <w:kern w:val="0"/>
                <w:sz w:val="32"/>
                <w:szCs w:val="32"/>
              </w:rPr>
              <w:t>边坡可行性评估报告审查工作</w:t>
            </w:r>
            <w:r>
              <w:rPr>
                <w:rFonts w:eastAsia="方正仿宋_GBK" w:hint="eastAsia"/>
                <w:bCs/>
                <w:kern w:val="0"/>
                <w:sz w:val="32"/>
                <w:szCs w:val="32"/>
              </w:rPr>
              <w:t>/</w:t>
            </w:r>
            <w:r w:rsidRPr="00DD47C5">
              <w:rPr>
                <w:rFonts w:eastAsia="方正仿宋_GBK" w:hint="eastAsia"/>
                <w:bCs/>
                <w:kern w:val="0"/>
                <w:sz w:val="32"/>
                <w:szCs w:val="32"/>
              </w:rPr>
              <w:t>边坡基坑工程审查工作</w:t>
            </w:r>
          </w:p>
        </w:tc>
      </w:tr>
      <w:tr w:rsidR="00141CC6" w:rsidRPr="00141CC6" w14:paraId="2BD8065D" w14:textId="77777777" w:rsidTr="00EB0A30">
        <w:tc>
          <w:tcPr>
            <w:tcW w:w="2071" w:type="dxa"/>
          </w:tcPr>
          <w:p w14:paraId="5EAA7DA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451" w:type="dxa"/>
          </w:tcPr>
          <w:p w14:paraId="4DA41C21" w14:textId="59A0869A" w:rsidR="00B10E93" w:rsidRPr="00141CC6" w:rsidRDefault="0036448B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bCs/>
                <w:kern w:val="0"/>
                <w:sz w:val="32"/>
                <w:szCs w:val="32"/>
              </w:rPr>
              <w:t>完成并通过业主验收</w:t>
            </w:r>
          </w:p>
        </w:tc>
      </w:tr>
    </w:tbl>
    <w:p w14:paraId="1978F89A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注：以上工程需提供合同复印件并加盖鲜章</w:t>
      </w:r>
    </w:p>
    <w:p w14:paraId="50E5E51D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1E937A14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格式五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拟投入项目人员名单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156"/>
        <w:gridCol w:w="2252"/>
        <w:gridCol w:w="1258"/>
        <w:gridCol w:w="2460"/>
        <w:gridCol w:w="1396"/>
      </w:tblGrid>
      <w:tr w:rsidR="00141CC6" w:rsidRPr="00141CC6" w14:paraId="37652B6C" w14:textId="77777777" w:rsidTr="00EB0A30">
        <w:tc>
          <w:tcPr>
            <w:tcW w:w="1156" w:type="dxa"/>
          </w:tcPr>
          <w:p w14:paraId="1ABF245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52" w:type="dxa"/>
          </w:tcPr>
          <w:p w14:paraId="31E2C81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资质证书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258" w:type="dxa"/>
          </w:tcPr>
          <w:p w14:paraId="642419E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460" w:type="dxa"/>
          </w:tcPr>
          <w:p w14:paraId="5802F8E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拟在本项目任职</w:t>
            </w:r>
          </w:p>
        </w:tc>
        <w:tc>
          <w:tcPr>
            <w:tcW w:w="1396" w:type="dxa"/>
          </w:tcPr>
          <w:p w14:paraId="0512A58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工作年限</w:t>
            </w:r>
          </w:p>
        </w:tc>
      </w:tr>
      <w:tr w:rsidR="00141CC6" w:rsidRPr="00141CC6" w14:paraId="2F7E48B3" w14:textId="77777777" w:rsidTr="00EB0A30">
        <w:tc>
          <w:tcPr>
            <w:tcW w:w="1156" w:type="dxa"/>
          </w:tcPr>
          <w:p w14:paraId="3F3F9FF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06E9408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D5DDE9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531861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7F14F5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46308D5" w14:textId="77777777" w:rsidTr="00EB0A30">
        <w:tc>
          <w:tcPr>
            <w:tcW w:w="1156" w:type="dxa"/>
          </w:tcPr>
          <w:p w14:paraId="1AB7D16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8E9E04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F4D8E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D556A9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0E7B6F8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B10E93" w:rsidRPr="00141CC6" w14:paraId="4A1714D8" w14:textId="77777777" w:rsidTr="00EB0A30">
        <w:tc>
          <w:tcPr>
            <w:tcW w:w="1156" w:type="dxa"/>
          </w:tcPr>
          <w:p w14:paraId="0656AAD3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5E4132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BFA95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D057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BAE559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57B2A6A9" w14:textId="2031D9B0" w:rsidR="007071CA" w:rsidRDefault="0036448B" w:rsidP="007071CA">
      <w:pPr>
        <w:widowControl/>
        <w:spacing w:before="100" w:beforeAutospacing="1" w:after="100" w:afterAutospacing="1" w:line="600" w:lineRule="exact"/>
        <w:rPr>
          <w:rFonts w:eastAsia="方正仿宋_GBK"/>
          <w:b/>
          <w:color w:val="FF0000"/>
          <w:kern w:val="0"/>
          <w:sz w:val="32"/>
          <w:szCs w:val="32"/>
        </w:rPr>
      </w:pPr>
      <w:r w:rsidRPr="0036448B">
        <w:rPr>
          <w:rFonts w:eastAsia="方正仿宋_GBK" w:hint="eastAsia"/>
          <w:b/>
          <w:color w:val="FF0000"/>
          <w:kern w:val="0"/>
          <w:sz w:val="32"/>
          <w:szCs w:val="32"/>
        </w:rPr>
        <w:t>注：请提供拟派人员及资格</w:t>
      </w:r>
      <w:r w:rsidR="00E32ACC">
        <w:rPr>
          <w:rFonts w:eastAsia="方正仿宋_GBK" w:hint="eastAsia"/>
          <w:b/>
          <w:color w:val="FF0000"/>
          <w:kern w:val="0"/>
          <w:sz w:val="32"/>
          <w:szCs w:val="32"/>
        </w:rPr>
        <w:t>/</w:t>
      </w:r>
      <w:r w:rsidRPr="0036448B">
        <w:rPr>
          <w:rFonts w:eastAsia="方正仿宋_GBK" w:hint="eastAsia"/>
          <w:b/>
          <w:color w:val="FF0000"/>
          <w:kern w:val="0"/>
          <w:sz w:val="32"/>
          <w:szCs w:val="32"/>
        </w:rPr>
        <w:t>职称证书及社保</w:t>
      </w:r>
      <w:r w:rsidR="007071CA">
        <w:rPr>
          <w:rFonts w:eastAsia="方正仿宋_GBK" w:hint="eastAsia"/>
          <w:b/>
          <w:color w:val="FF0000"/>
          <w:kern w:val="0"/>
          <w:sz w:val="32"/>
          <w:szCs w:val="32"/>
        </w:rPr>
        <w:t>。</w:t>
      </w:r>
    </w:p>
    <w:p w14:paraId="7B2E6D9C" w14:textId="77777777" w:rsidR="007071CA" w:rsidRDefault="007071CA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color w:val="FF0000"/>
          <w:kern w:val="0"/>
          <w:sz w:val="32"/>
          <w:szCs w:val="32"/>
        </w:rPr>
      </w:pPr>
    </w:p>
    <w:p w14:paraId="01903B1E" w14:textId="3F45FE02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重庆城市综合交通枢纽（集团）有限公司</w:t>
      </w:r>
    </w:p>
    <w:p w14:paraId="153899CF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p w14:paraId="3518FA1C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25964EFA" w14:textId="77777777" w:rsidR="00421928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03CDE255" w14:textId="47885BF3" w:rsidR="00D3525A" w:rsidRPr="00141CC6" w:rsidRDefault="00D3525A" w:rsidP="007863A0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D3525A" w:rsidRPr="00141CC6" w:rsidSect="003A4B8A">
      <w:headerReference w:type="even" r:id="rId9"/>
      <w:headerReference w:type="default" r:id="rId10"/>
      <w:pgSz w:w="11906" w:h="16838"/>
      <w:pgMar w:top="2098" w:right="1474" w:bottom="1985" w:left="1588" w:header="1531" w:footer="51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017F" w14:textId="77777777" w:rsidR="00844C86" w:rsidRDefault="00844C86">
      <w:r>
        <w:separator/>
      </w:r>
    </w:p>
  </w:endnote>
  <w:endnote w:type="continuationSeparator" w:id="0">
    <w:p w14:paraId="59C20D21" w14:textId="77777777" w:rsidR="00844C86" w:rsidRDefault="0084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2AE2" w14:textId="77777777" w:rsidR="00844C86" w:rsidRDefault="00844C86">
      <w:r>
        <w:separator/>
      </w:r>
    </w:p>
  </w:footnote>
  <w:footnote w:type="continuationSeparator" w:id="0">
    <w:p w14:paraId="0257E281" w14:textId="77777777" w:rsidR="00844C86" w:rsidRDefault="0084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7D2" w14:textId="0553E770" w:rsidR="00421928" w:rsidRPr="00022CE0" w:rsidRDefault="00421928" w:rsidP="0071289C">
    <w:pPr>
      <w:pStyle w:val="af"/>
      <w:pBdr>
        <w:bottom w:val="none" w:sz="0" w:space="0" w:color="auto"/>
      </w:pBdr>
      <w:jc w:val="left"/>
      <w:rPr>
        <w:rFonts w:ascii="方正黑体_GBK" w:eastAsia="方正黑体_GB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992" w14:textId="77777777" w:rsidR="00421928" w:rsidRDefault="00421928" w:rsidP="002039C8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56BD44"/>
    <w:multiLevelType w:val="singleLevel"/>
    <w:tmpl w:val="BA56BD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A3E27B"/>
    <w:multiLevelType w:val="singleLevel"/>
    <w:tmpl w:val="FAA3E27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E138D6"/>
    <w:multiLevelType w:val="hybridMultilevel"/>
    <w:tmpl w:val="53264B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822497"/>
    <w:multiLevelType w:val="hybridMultilevel"/>
    <w:tmpl w:val="77AA1B24"/>
    <w:lvl w:ilvl="0" w:tplc="2834D4D4">
      <w:start w:val="4"/>
      <w:numFmt w:val="japaneseCounting"/>
      <w:lvlText w:val="%1、"/>
      <w:lvlJc w:val="left"/>
      <w:pPr>
        <w:ind w:left="135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4DB5179"/>
    <w:multiLevelType w:val="hybridMultilevel"/>
    <w:tmpl w:val="933E52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7886889"/>
    <w:multiLevelType w:val="multilevel"/>
    <w:tmpl w:val="4788688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7CA219D"/>
    <w:multiLevelType w:val="singleLevel"/>
    <w:tmpl w:val="47CA21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568C18D"/>
    <w:multiLevelType w:val="singleLevel"/>
    <w:tmpl w:val="5568C1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0E55930"/>
    <w:multiLevelType w:val="multilevel"/>
    <w:tmpl w:val="AD60B0F0"/>
    <w:lvl w:ilvl="0">
      <w:start w:val="1"/>
      <w:numFmt w:val="japaneseCounting"/>
      <w:lvlText w:val="（%1）"/>
      <w:lvlJc w:val="left"/>
      <w:pPr>
        <w:ind w:left="1647" w:hanging="1080"/>
      </w:pPr>
      <w:rPr>
        <w:rFonts w:ascii="方正楷体_GBK" w:eastAsia="方正楷体_GBK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37527336">
    <w:abstractNumId w:val="5"/>
  </w:num>
  <w:num w:numId="2" w16cid:durableId="638845931">
    <w:abstractNumId w:val="8"/>
  </w:num>
  <w:num w:numId="3" w16cid:durableId="660154796">
    <w:abstractNumId w:val="6"/>
  </w:num>
  <w:num w:numId="4" w16cid:durableId="1801149310">
    <w:abstractNumId w:val="4"/>
  </w:num>
  <w:num w:numId="5" w16cid:durableId="1998536805">
    <w:abstractNumId w:val="0"/>
  </w:num>
  <w:num w:numId="6" w16cid:durableId="541286268">
    <w:abstractNumId w:val="7"/>
  </w:num>
  <w:num w:numId="7" w16cid:durableId="681933692">
    <w:abstractNumId w:val="1"/>
  </w:num>
  <w:num w:numId="8" w16cid:durableId="1822963845">
    <w:abstractNumId w:val="3"/>
  </w:num>
  <w:num w:numId="9" w16cid:durableId="34532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A6"/>
    <w:rsid w:val="FAFE7D63"/>
    <w:rsid w:val="00000C81"/>
    <w:rsid w:val="00004DB7"/>
    <w:rsid w:val="00006445"/>
    <w:rsid w:val="00011E3A"/>
    <w:rsid w:val="00012211"/>
    <w:rsid w:val="00015229"/>
    <w:rsid w:val="00022CE0"/>
    <w:rsid w:val="0002744B"/>
    <w:rsid w:val="00030F0E"/>
    <w:rsid w:val="00032750"/>
    <w:rsid w:val="00033BA0"/>
    <w:rsid w:val="00037753"/>
    <w:rsid w:val="000408BF"/>
    <w:rsid w:val="00041707"/>
    <w:rsid w:val="00042DB6"/>
    <w:rsid w:val="00047729"/>
    <w:rsid w:val="00050225"/>
    <w:rsid w:val="000555B7"/>
    <w:rsid w:val="0005566F"/>
    <w:rsid w:val="00055F0F"/>
    <w:rsid w:val="00057D79"/>
    <w:rsid w:val="00063310"/>
    <w:rsid w:val="00065C2A"/>
    <w:rsid w:val="00074D6F"/>
    <w:rsid w:val="00075D34"/>
    <w:rsid w:val="00076123"/>
    <w:rsid w:val="00081949"/>
    <w:rsid w:val="0008257A"/>
    <w:rsid w:val="00083D0F"/>
    <w:rsid w:val="00084845"/>
    <w:rsid w:val="000864A8"/>
    <w:rsid w:val="00086524"/>
    <w:rsid w:val="000869E5"/>
    <w:rsid w:val="000902B9"/>
    <w:rsid w:val="0009430D"/>
    <w:rsid w:val="00094C9F"/>
    <w:rsid w:val="000960B5"/>
    <w:rsid w:val="000961C2"/>
    <w:rsid w:val="00096B14"/>
    <w:rsid w:val="00096F1C"/>
    <w:rsid w:val="0009752C"/>
    <w:rsid w:val="000A14CD"/>
    <w:rsid w:val="000A2A12"/>
    <w:rsid w:val="000B0A5F"/>
    <w:rsid w:val="000B4138"/>
    <w:rsid w:val="000B5A3C"/>
    <w:rsid w:val="000C3CA5"/>
    <w:rsid w:val="000D010A"/>
    <w:rsid w:val="000E0362"/>
    <w:rsid w:val="000E21DF"/>
    <w:rsid w:val="000F4BC1"/>
    <w:rsid w:val="000F5CBA"/>
    <w:rsid w:val="00116268"/>
    <w:rsid w:val="001162C1"/>
    <w:rsid w:val="00122DC8"/>
    <w:rsid w:val="001247F1"/>
    <w:rsid w:val="001352A3"/>
    <w:rsid w:val="00141CC6"/>
    <w:rsid w:val="001429AE"/>
    <w:rsid w:val="001465D8"/>
    <w:rsid w:val="00147ED9"/>
    <w:rsid w:val="001506D0"/>
    <w:rsid w:val="0015145F"/>
    <w:rsid w:val="001516B1"/>
    <w:rsid w:val="00154C0D"/>
    <w:rsid w:val="00157D96"/>
    <w:rsid w:val="00161DC1"/>
    <w:rsid w:val="00162D84"/>
    <w:rsid w:val="00162E1B"/>
    <w:rsid w:val="00166EA4"/>
    <w:rsid w:val="00171961"/>
    <w:rsid w:val="00173EAD"/>
    <w:rsid w:val="00177D06"/>
    <w:rsid w:val="001807C1"/>
    <w:rsid w:val="001822A2"/>
    <w:rsid w:val="001846F5"/>
    <w:rsid w:val="00191569"/>
    <w:rsid w:val="001917C6"/>
    <w:rsid w:val="001942D2"/>
    <w:rsid w:val="00194867"/>
    <w:rsid w:val="001A7E32"/>
    <w:rsid w:val="001B2B5D"/>
    <w:rsid w:val="001B63F3"/>
    <w:rsid w:val="001B6813"/>
    <w:rsid w:val="001C074B"/>
    <w:rsid w:val="001C19E8"/>
    <w:rsid w:val="001C4467"/>
    <w:rsid w:val="001C7EDD"/>
    <w:rsid w:val="001D0491"/>
    <w:rsid w:val="001D16A4"/>
    <w:rsid w:val="001D1EEF"/>
    <w:rsid w:val="001D4A89"/>
    <w:rsid w:val="001E435B"/>
    <w:rsid w:val="001E5525"/>
    <w:rsid w:val="001E7582"/>
    <w:rsid w:val="001F414F"/>
    <w:rsid w:val="001F66E5"/>
    <w:rsid w:val="002039C8"/>
    <w:rsid w:val="0020423B"/>
    <w:rsid w:val="00205315"/>
    <w:rsid w:val="00210157"/>
    <w:rsid w:val="00212338"/>
    <w:rsid w:val="0021371F"/>
    <w:rsid w:val="00214184"/>
    <w:rsid w:val="00214C69"/>
    <w:rsid w:val="002165F9"/>
    <w:rsid w:val="00216DA5"/>
    <w:rsid w:val="0021702F"/>
    <w:rsid w:val="0021716A"/>
    <w:rsid w:val="00217872"/>
    <w:rsid w:val="00220055"/>
    <w:rsid w:val="00220718"/>
    <w:rsid w:val="002209EA"/>
    <w:rsid w:val="00225DBD"/>
    <w:rsid w:val="00227393"/>
    <w:rsid w:val="0023387C"/>
    <w:rsid w:val="00233AFC"/>
    <w:rsid w:val="00241F6D"/>
    <w:rsid w:val="00244C97"/>
    <w:rsid w:val="0024794A"/>
    <w:rsid w:val="002515AF"/>
    <w:rsid w:val="00253B6C"/>
    <w:rsid w:val="00256C26"/>
    <w:rsid w:val="00257E0A"/>
    <w:rsid w:val="002609AA"/>
    <w:rsid w:val="00261DD9"/>
    <w:rsid w:val="00266597"/>
    <w:rsid w:val="00271533"/>
    <w:rsid w:val="002746B0"/>
    <w:rsid w:val="00276D72"/>
    <w:rsid w:val="0028094B"/>
    <w:rsid w:val="002828A4"/>
    <w:rsid w:val="00282F11"/>
    <w:rsid w:val="002839AD"/>
    <w:rsid w:val="00284F45"/>
    <w:rsid w:val="0028774E"/>
    <w:rsid w:val="0029113E"/>
    <w:rsid w:val="00293A72"/>
    <w:rsid w:val="00294EB2"/>
    <w:rsid w:val="00295A0B"/>
    <w:rsid w:val="0029761F"/>
    <w:rsid w:val="002A150A"/>
    <w:rsid w:val="002A1F98"/>
    <w:rsid w:val="002A3DEB"/>
    <w:rsid w:val="002A3FE1"/>
    <w:rsid w:val="002A573F"/>
    <w:rsid w:val="002B2B14"/>
    <w:rsid w:val="002B5757"/>
    <w:rsid w:val="002B63B6"/>
    <w:rsid w:val="002B7259"/>
    <w:rsid w:val="002C2264"/>
    <w:rsid w:val="002C2908"/>
    <w:rsid w:val="002C57D1"/>
    <w:rsid w:val="002C5B3F"/>
    <w:rsid w:val="002C68B2"/>
    <w:rsid w:val="002C69DD"/>
    <w:rsid w:val="002C790B"/>
    <w:rsid w:val="002D03D5"/>
    <w:rsid w:val="002D2C06"/>
    <w:rsid w:val="002D2CDF"/>
    <w:rsid w:val="002E19C7"/>
    <w:rsid w:val="002E4B0F"/>
    <w:rsid w:val="002E5EF4"/>
    <w:rsid w:val="002E64FD"/>
    <w:rsid w:val="002E656A"/>
    <w:rsid w:val="002E7922"/>
    <w:rsid w:val="002E7C42"/>
    <w:rsid w:val="002F2186"/>
    <w:rsid w:val="003005B6"/>
    <w:rsid w:val="00310411"/>
    <w:rsid w:val="00311AA8"/>
    <w:rsid w:val="00311E5B"/>
    <w:rsid w:val="003139AC"/>
    <w:rsid w:val="00314721"/>
    <w:rsid w:val="00327023"/>
    <w:rsid w:val="00327B46"/>
    <w:rsid w:val="003429FC"/>
    <w:rsid w:val="00346140"/>
    <w:rsid w:val="0034708F"/>
    <w:rsid w:val="00352AB2"/>
    <w:rsid w:val="00352CD6"/>
    <w:rsid w:val="0035315E"/>
    <w:rsid w:val="003534E6"/>
    <w:rsid w:val="0035778A"/>
    <w:rsid w:val="0036338C"/>
    <w:rsid w:val="0036448B"/>
    <w:rsid w:val="003647DA"/>
    <w:rsid w:val="00366495"/>
    <w:rsid w:val="00370693"/>
    <w:rsid w:val="0037493C"/>
    <w:rsid w:val="00374BAF"/>
    <w:rsid w:val="003810F3"/>
    <w:rsid w:val="00384C06"/>
    <w:rsid w:val="00386DA8"/>
    <w:rsid w:val="003874E9"/>
    <w:rsid w:val="00390F7B"/>
    <w:rsid w:val="003A1B76"/>
    <w:rsid w:val="003A3A4A"/>
    <w:rsid w:val="003A4B8A"/>
    <w:rsid w:val="003A54F5"/>
    <w:rsid w:val="003A7337"/>
    <w:rsid w:val="003B195E"/>
    <w:rsid w:val="003C13C7"/>
    <w:rsid w:val="003C2889"/>
    <w:rsid w:val="003C32FE"/>
    <w:rsid w:val="003C3EE2"/>
    <w:rsid w:val="003C4E5E"/>
    <w:rsid w:val="003C6013"/>
    <w:rsid w:val="003D0D65"/>
    <w:rsid w:val="003D30BA"/>
    <w:rsid w:val="003E53A2"/>
    <w:rsid w:val="003F23CC"/>
    <w:rsid w:val="003F54C2"/>
    <w:rsid w:val="003F6FF6"/>
    <w:rsid w:val="00400A72"/>
    <w:rsid w:val="004039C2"/>
    <w:rsid w:val="00404E33"/>
    <w:rsid w:val="00406472"/>
    <w:rsid w:val="00410715"/>
    <w:rsid w:val="00414B2F"/>
    <w:rsid w:val="004152CF"/>
    <w:rsid w:val="00421928"/>
    <w:rsid w:val="00423A2E"/>
    <w:rsid w:val="00427902"/>
    <w:rsid w:val="00431FE0"/>
    <w:rsid w:val="0043400E"/>
    <w:rsid w:val="004413A5"/>
    <w:rsid w:val="004452D5"/>
    <w:rsid w:val="00445522"/>
    <w:rsid w:val="00445C42"/>
    <w:rsid w:val="00452124"/>
    <w:rsid w:val="00452CB2"/>
    <w:rsid w:val="004555BD"/>
    <w:rsid w:val="00457D96"/>
    <w:rsid w:val="00464785"/>
    <w:rsid w:val="00465543"/>
    <w:rsid w:val="00465BA7"/>
    <w:rsid w:val="00466CA8"/>
    <w:rsid w:val="0046704C"/>
    <w:rsid w:val="00470C09"/>
    <w:rsid w:val="004746E4"/>
    <w:rsid w:val="00475B39"/>
    <w:rsid w:val="00482903"/>
    <w:rsid w:val="00483A49"/>
    <w:rsid w:val="004842E8"/>
    <w:rsid w:val="00484FD7"/>
    <w:rsid w:val="00485F40"/>
    <w:rsid w:val="004904B6"/>
    <w:rsid w:val="00491808"/>
    <w:rsid w:val="00491C5D"/>
    <w:rsid w:val="004932B5"/>
    <w:rsid w:val="00496B0E"/>
    <w:rsid w:val="004A2B3A"/>
    <w:rsid w:val="004A5800"/>
    <w:rsid w:val="004A5B2A"/>
    <w:rsid w:val="004A61F5"/>
    <w:rsid w:val="004B14F1"/>
    <w:rsid w:val="004B2101"/>
    <w:rsid w:val="004B260E"/>
    <w:rsid w:val="004B76CF"/>
    <w:rsid w:val="004C589C"/>
    <w:rsid w:val="004D224D"/>
    <w:rsid w:val="004D457B"/>
    <w:rsid w:val="004D526E"/>
    <w:rsid w:val="004D5337"/>
    <w:rsid w:val="004D70E4"/>
    <w:rsid w:val="004E4145"/>
    <w:rsid w:val="004E4C9A"/>
    <w:rsid w:val="004F1202"/>
    <w:rsid w:val="004F3BD1"/>
    <w:rsid w:val="004F7269"/>
    <w:rsid w:val="00501585"/>
    <w:rsid w:val="00501BE1"/>
    <w:rsid w:val="00514E27"/>
    <w:rsid w:val="00517A87"/>
    <w:rsid w:val="00520484"/>
    <w:rsid w:val="00520C57"/>
    <w:rsid w:val="00523B00"/>
    <w:rsid w:val="00524DF6"/>
    <w:rsid w:val="005257E4"/>
    <w:rsid w:val="005275FC"/>
    <w:rsid w:val="00527FFD"/>
    <w:rsid w:val="00530027"/>
    <w:rsid w:val="0053047E"/>
    <w:rsid w:val="0053166B"/>
    <w:rsid w:val="00536C89"/>
    <w:rsid w:val="0053703C"/>
    <w:rsid w:val="00537664"/>
    <w:rsid w:val="00537827"/>
    <w:rsid w:val="00540CD6"/>
    <w:rsid w:val="005410C6"/>
    <w:rsid w:val="00544BD7"/>
    <w:rsid w:val="00545A08"/>
    <w:rsid w:val="00546840"/>
    <w:rsid w:val="00550664"/>
    <w:rsid w:val="005539A4"/>
    <w:rsid w:val="00554E9F"/>
    <w:rsid w:val="005572A3"/>
    <w:rsid w:val="00561135"/>
    <w:rsid w:val="00563F0E"/>
    <w:rsid w:val="00564242"/>
    <w:rsid w:val="00564C87"/>
    <w:rsid w:val="00574192"/>
    <w:rsid w:val="0058321A"/>
    <w:rsid w:val="00583640"/>
    <w:rsid w:val="005845FE"/>
    <w:rsid w:val="00592B5B"/>
    <w:rsid w:val="0059565D"/>
    <w:rsid w:val="00596288"/>
    <w:rsid w:val="00597A60"/>
    <w:rsid w:val="005A5DCE"/>
    <w:rsid w:val="005A6B1C"/>
    <w:rsid w:val="005A7085"/>
    <w:rsid w:val="005A7E8F"/>
    <w:rsid w:val="005B06E5"/>
    <w:rsid w:val="005B697E"/>
    <w:rsid w:val="005C0745"/>
    <w:rsid w:val="005D332F"/>
    <w:rsid w:val="005D4FD3"/>
    <w:rsid w:val="005E308E"/>
    <w:rsid w:val="005E5D06"/>
    <w:rsid w:val="005E608F"/>
    <w:rsid w:val="005E76AC"/>
    <w:rsid w:val="005E7F51"/>
    <w:rsid w:val="005F0FCF"/>
    <w:rsid w:val="005F4D88"/>
    <w:rsid w:val="005F53A1"/>
    <w:rsid w:val="005F5C55"/>
    <w:rsid w:val="005F5D8D"/>
    <w:rsid w:val="006024AF"/>
    <w:rsid w:val="0060734B"/>
    <w:rsid w:val="006108D3"/>
    <w:rsid w:val="006116EF"/>
    <w:rsid w:val="0061374A"/>
    <w:rsid w:val="006163DC"/>
    <w:rsid w:val="006178C4"/>
    <w:rsid w:val="00627EE0"/>
    <w:rsid w:val="00633B98"/>
    <w:rsid w:val="00634DFF"/>
    <w:rsid w:val="006369BF"/>
    <w:rsid w:val="00642C63"/>
    <w:rsid w:val="00645677"/>
    <w:rsid w:val="0066091D"/>
    <w:rsid w:val="006658F6"/>
    <w:rsid w:val="00665ADD"/>
    <w:rsid w:val="006709A3"/>
    <w:rsid w:val="00675219"/>
    <w:rsid w:val="00675CBB"/>
    <w:rsid w:val="00676D0D"/>
    <w:rsid w:val="00680359"/>
    <w:rsid w:val="006859D3"/>
    <w:rsid w:val="00691B49"/>
    <w:rsid w:val="006936F8"/>
    <w:rsid w:val="00694275"/>
    <w:rsid w:val="006979F0"/>
    <w:rsid w:val="006A15FA"/>
    <w:rsid w:val="006A1DB4"/>
    <w:rsid w:val="006A3BBE"/>
    <w:rsid w:val="006B186A"/>
    <w:rsid w:val="006B1B43"/>
    <w:rsid w:val="006B22F0"/>
    <w:rsid w:val="006B3A53"/>
    <w:rsid w:val="006C6C00"/>
    <w:rsid w:val="006D3897"/>
    <w:rsid w:val="006E40AD"/>
    <w:rsid w:val="006E4DE1"/>
    <w:rsid w:val="006F4B95"/>
    <w:rsid w:val="006F7770"/>
    <w:rsid w:val="00700C3C"/>
    <w:rsid w:val="00701BD5"/>
    <w:rsid w:val="00702788"/>
    <w:rsid w:val="007071CA"/>
    <w:rsid w:val="0071017A"/>
    <w:rsid w:val="0071289C"/>
    <w:rsid w:val="00721AD3"/>
    <w:rsid w:val="007230B2"/>
    <w:rsid w:val="00724275"/>
    <w:rsid w:val="00724776"/>
    <w:rsid w:val="00725808"/>
    <w:rsid w:val="00725C3E"/>
    <w:rsid w:val="0073059B"/>
    <w:rsid w:val="007312DC"/>
    <w:rsid w:val="00732249"/>
    <w:rsid w:val="007358B7"/>
    <w:rsid w:val="00741877"/>
    <w:rsid w:val="00743892"/>
    <w:rsid w:val="00753FF1"/>
    <w:rsid w:val="00756E6A"/>
    <w:rsid w:val="00765D43"/>
    <w:rsid w:val="0076670D"/>
    <w:rsid w:val="007701B7"/>
    <w:rsid w:val="00771B9F"/>
    <w:rsid w:val="00772BC1"/>
    <w:rsid w:val="00773676"/>
    <w:rsid w:val="00775275"/>
    <w:rsid w:val="007800CD"/>
    <w:rsid w:val="0078324E"/>
    <w:rsid w:val="00783559"/>
    <w:rsid w:val="00783764"/>
    <w:rsid w:val="00783DE3"/>
    <w:rsid w:val="0078478C"/>
    <w:rsid w:val="00784F59"/>
    <w:rsid w:val="007863A0"/>
    <w:rsid w:val="00787BFA"/>
    <w:rsid w:val="00792A46"/>
    <w:rsid w:val="007A0462"/>
    <w:rsid w:val="007A1901"/>
    <w:rsid w:val="007A25D5"/>
    <w:rsid w:val="007A7D5D"/>
    <w:rsid w:val="007B11EC"/>
    <w:rsid w:val="007B2628"/>
    <w:rsid w:val="007B6665"/>
    <w:rsid w:val="007C4380"/>
    <w:rsid w:val="007C7BE3"/>
    <w:rsid w:val="007D373B"/>
    <w:rsid w:val="007D5A7E"/>
    <w:rsid w:val="007E24DF"/>
    <w:rsid w:val="007F214C"/>
    <w:rsid w:val="007F22FB"/>
    <w:rsid w:val="007F25ED"/>
    <w:rsid w:val="007F4F87"/>
    <w:rsid w:val="007F5AC3"/>
    <w:rsid w:val="007F616F"/>
    <w:rsid w:val="007F743B"/>
    <w:rsid w:val="00801E81"/>
    <w:rsid w:val="00802578"/>
    <w:rsid w:val="00802B0A"/>
    <w:rsid w:val="00803D84"/>
    <w:rsid w:val="00805A0C"/>
    <w:rsid w:val="00805FA3"/>
    <w:rsid w:val="008134FE"/>
    <w:rsid w:val="0081658F"/>
    <w:rsid w:val="00816CC2"/>
    <w:rsid w:val="00824C6E"/>
    <w:rsid w:val="00825713"/>
    <w:rsid w:val="00827172"/>
    <w:rsid w:val="00832DAC"/>
    <w:rsid w:val="00833065"/>
    <w:rsid w:val="00836903"/>
    <w:rsid w:val="00844C86"/>
    <w:rsid w:val="00846125"/>
    <w:rsid w:val="00847B66"/>
    <w:rsid w:val="00847F6E"/>
    <w:rsid w:val="00850B61"/>
    <w:rsid w:val="008521DE"/>
    <w:rsid w:val="00852D0A"/>
    <w:rsid w:val="00857F48"/>
    <w:rsid w:val="00861824"/>
    <w:rsid w:val="008658FA"/>
    <w:rsid w:val="00865A6C"/>
    <w:rsid w:val="00871415"/>
    <w:rsid w:val="00872E4C"/>
    <w:rsid w:val="00874537"/>
    <w:rsid w:val="00875E49"/>
    <w:rsid w:val="00877E67"/>
    <w:rsid w:val="00877F39"/>
    <w:rsid w:val="00881DE2"/>
    <w:rsid w:val="00882621"/>
    <w:rsid w:val="00882938"/>
    <w:rsid w:val="008846B0"/>
    <w:rsid w:val="008904DE"/>
    <w:rsid w:val="00891AEB"/>
    <w:rsid w:val="00892DD4"/>
    <w:rsid w:val="008A2EE7"/>
    <w:rsid w:val="008A321D"/>
    <w:rsid w:val="008A3C44"/>
    <w:rsid w:val="008A41B3"/>
    <w:rsid w:val="008A4444"/>
    <w:rsid w:val="008A627D"/>
    <w:rsid w:val="008A74C3"/>
    <w:rsid w:val="008A7C91"/>
    <w:rsid w:val="008B0990"/>
    <w:rsid w:val="008B5BB5"/>
    <w:rsid w:val="008B67B3"/>
    <w:rsid w:val="008C0F19"/>
    <w:rsid w:val="008C2CD4"/>
    <w:rsid w:val="008C42AD"/>
    <w:rsid w:val="008D4AA2"/>
    <w:rsid w:val="008D51BD"/>
    <w:rsid w:val="008D5522"/>
    <w:rsid w:val="008D6D1E"/>
    <w:rsid w:val="008E137E"/>
    <w:rsid w:val="008F1D7C"/>
    <w:rsid w:val="008F24C2"/>
    <w:rsid w:val="008F534A"/>
    <w:rsid w:val="008F6664"/>
    <w:rsid w:val="00900BB8"/>
    <w:rsid w:val="00902D6F"/>
    <w:rsid w:val="009060CB"/>
    <w:rsid w:val="00911022"/>
    <w:rsid w:val="009112DD"/>
    <w:rsid w:val="00915E6E"/>
    <w:rsid w:val="00915E8D"/>
    <w:rsid w:val="009176C8"/>
    <w:rsid w:val="009226B1"/>
    <w:rsid w:val="009237AD"/>
    <w:rsid w:val="00924378"/>
    <w:rsid w:val="00931309"/>
    <w:rsid w:val="0094406E"/>
    <w:rsid w:val="00945C66"/>
    <w:rsid w:val="00950324"/>
    <w:rsid w:val="00953DEE"/>
    <w:rsid w:val="009621FD"/>
    <w:rsid w:val="0096275E"/>
    <w:rsid w:val="00963453"/>
    <w:rsid w:val="00967305"/>
    <w:rsid w:val="009710DC"/>
    <w:rsid w:val="0097422A"/>
    <w:rsid w:val="009772F9"/>
    <w:rsid w:val="0098126E"/>
    <w:rsid w:val="009813BC"/>
    <w:rsid w:val="00982594"/>
    <w:rsid w:val="00982A04"/>
    <w:rsid w:val="009856DB"/>
    <w:rsid w:val="009857E6"/>
    <w:rsid w:val="00986500"/>
    <w:rsid w:val="00992401"/>
    <w:rsid w:val="009A3B6D"/>
    <w:rsid w:val="009A6E9D"/>
    <w:rsid w:val="009A7133"/>
    <w:rsid w:val="009A7411"/>
    <w:rsid w:val="009B5AD5"/>
    <w:rsid w:val="009B661C"/>
    <w:rsid w:val="009C06B6"/>
    <w:rsid w:val="009C4860"/>
    <w:rsid w:val="009C5E4A"/>
    <w:rsid w:val="009D2A65"/>
    <w:rsid w:val="009D2EEB"/>
    <w:rsid w:val="009D30A2"/>
    <w:rsid w:val="009D3265"/>
    <w:rsid w:val="009D617A"/>
    <w:rsid w:val="009D6968"/>
    <w:rsid w:val="009E01AA"/>
    <w:rsid w:val="009E27A3"/>
    <w:rsid w:val="009E2E96"/>
    <w:rsid w:val="009E479C"/>
    <w:rsid w:val="009E615C"/>
    <w:rsid w:val="009F2430"/>
    <w:rsid w:val="009F291C"/>
    <w:rsid w:val="009F3A02"/>
    <w:rsid w:val="009F4752"/>
    <w:rsid w:val="009F5347"/>
    <w:rsid w:val="009F5D11"/>
    <w:rsid w:val="00A0124F"/>
    <w:rsid w:val="00A01C6C"/>
    <w:rsid w:val="00A01D3C"/>
    <w:rsid w:val="00A0330C"/>
    <w:rsid w:val="00A0686E"/>
    <w:rsid w:val="00A123FC"/>
    <w:rsid w:val="00A16782"/>
    <w:rsid w:val="00A16F72"/>
    <w:rsid w:val="00A21BC4"/>
    <w:rsid w:val="00A246C1"/>
    <w:rsid w:val="00A25875"/>
    <w:rsid w:val="00A26F83"/>
    <w:rsid w:val="00A3478C"/>
    <w:rsid w:val="00A374BF"/>
    <w:rsid w:val="00A40D99"/>
    <w:rsid w:val="00A41655"/>
    <w:rsid w:val="00A420D1"/>
    <w:rsid w:val="00A444CC"/>
    <w:rsid w:val="00A45762"/>
    <w:rsid w:val="00A470F7"/>
    <w:rsid w:val="00A51DD5"/>
    <w:rsid w:val="00A52AFA"/>
    <w:rsid w:val="00A55255"/>
    <w:rsid w:val="00A56BAA"/>
    <w:rsid w:val="00A57C7E"/>
    <w:rsid w:val="00A62084"/>
    <w:rsid w:val="00A638B3"/>
    <w:rsid w:val="00A65D2B"/>
    <w:rsid w:val="00A66A48"/>
    <w:rsid w:val="00A71C25"/>
    <w:rsid w:val="00A90541"/>
    <w:rsid w:val="00A90AB9"/>
    <w:rsid w:val="00A93CCC"/>
    <w:rsid w:val="00A95839"/>
    <w:rsid w:val="00A96037"/>
    <w:rsid w:val="00AA0867"/>
    <w:rsid w:val="00AA0DA0"/>
    <w:rsid w:val="00AA4CEC"/>
    <w:rsid w:val="00AB4C1E"/>
    <w:rsid w:val="00AB53B4"/>
    <w:rsid w:val="00AB5ED5"/>
    <w:rsid w:val="00AC228A"/>
    <w:rsid w:val="00AC40A5"/>
    <w:rsid w:val="00AC58DA"/>
    <w:rsid w:val="00AD277A"/>
    <w:rsid w:val="00AD3A31"/>
    <w:rsid w:val="00AD5E86"/>
    <w:rsid w:val="00AD7764"/>
    <w:rsid w:val="00AE04C7"/>
    <w:rsid w:val="00AE05EA"/>
    <w:rsid w:val="00AE23C6"/>
    <w:rsid w:val="00AE33AA"/>
    <w:rsid w:val="00B01540"/>
    <w:rsid w:val="00B02B86"/>
    <w:rsid w:val="00B10E93"/>
    <w:rsid w:val="00B12343"/>
    <w:rsid w:val="00B12366"/>
    <w:rsid w:val="00B24956"/>
    <w:rsid w:val="00B31188"/>
    <w:rsid w:val="00B42CE6"/>
    <w:rsid w:val="00B45F42"/>
    <w:rsid w:val="00B47831"/>
    <w:rsid w:val="00B50639"/>
    <w:rsid w:val="00B564A3"/>
    <w:rsid w:val="00B61917"/>
    <w:rsid w:val="00B66039"/>
    <w:rsid w:val="00B663C3"/>
    <w:rsid w:val="00B6794B"/>
    <w:rsid w:val="00B729FC"/>
    <w:rsid w:val="00B72D96"/>
    <w:rsid w:val="00B76731"/>
    <w:rsid w:val="00B803FC"/>
    <w:rsid w:val="00B81F12"/>
    <w:rsid w:val="00B84ABD"/>
    <w:rsid w:val="00B85CA5"/>
    <w:rsid w:val="00B91883"/>
    <w:rsid w:val="00B955A7"/>
    <w:rsid w:val="00B9659E"/>
    <w:rsid w:val="00B96767"/>
    <w:rsid w:val="00BA5261"/>
    <w:rsid w:val="00BA5635"/>
    <w:rsid w:val="00BA6E15"/>
    <w:rsid w:val="00BA7DA9"/>
    <w:rsid w:val="00BB68FB"/>
    <w:rsid w:val="00BB7EF6"/>
    <w:rsid w:val="00BC018B"/>
    <w:rsid w:val="00BC403A"/>
    <w:rsid w:val="00BC57A6"/>
    <w:rsid w:val="00BD043F"/>
    <w:rsid w:val="00BD169F"/>
    <w:rsid w:val="00BD3F47"/>
    <w:rsid w:val="00BD5883"/>
    <w:rsid w:val="00BD7677"/>
    <w:rsid w:val="00BE04A4"/>
    <w:rsid w:val="00BE167D"/>
    <w:rsid w:val="00BE2033"/>
    <w:rsid w:val="00BE2637"/>
    <w:rsid w:val="00BE407E"/>
    <w:rsid w:val="00BE60F3"/>
    <w:rsid w:val="00BE6952"/>
    <w:rsid w:val="00BF28A3"/>
    <w:rsid w:val="00BF3E09"/>
    <w:rsid w:val="00BF6738"/>
    <w:rsid w:val="00C02313"/>
    <w:rsid w:val="00C03277"/>
    <w:rsid w:val="00C03C32"/>
    <w:rsid w:val="00C07935"/>
    <w:rsid w:val="00C13EF6"/>
    <w:rsid w:val="00C1723A"/>
    <w:rsid w:val="00C17F4F"/>
    <w:rsid w:val="00C20040"/>
    <w:rsid w:val="00C20CD1"/>
    <w:rsid w:val="00C20E19"/>
    <w:rsid w:val="00C20EDC"/>
    <w:rsid w:val="00C22329"/>
    <w:rsid w:val="00C23071"/>
    <w:rsid w:val="00C270DD"/>
    <w:rsid w:val="00C30CCE"/>
    <w:rsid w:val="00C3465E"/>
    <w:rsid w:val="00C348E9"/>
    <w:rsid w:val="00C426B8"/>
    <w:rsid w:val="00C55E06"/>
    <w:rsid w:val="00C57712"/>
    <w:rsid w:val="00C60BEA"/>
    <w:rsid w:val="00C633A0"/>
    <w:rsid w:val="00C64676"/>
    <w:rsid w:val="00C64F12"/>
    <w:rsid w:val="00C71BD0"/>
    <w:rsid w:val="00C73B7E"/>
    <w:rsid w:val="00C7557D"/>
    <w:rsid w:val="00C80145"/>
    <w:rsid w:val="00C8190A"/>
    <w:rsid w:val="00C82A69"/>
    <w:rsid w:val="00C82F2B"/>
    <w:rsid w:val="00C83EB5"/>
    <w:rsid w:val="00C8440B"/>
    <w:rsid w:val="00C86F1B"/>
    <w:rsid w:val="00C9388E"/>
    <w:rsid w:val="00C94AA7"/>
    <w:rsid w:val="00C9585C"/>
    <w:rsid w:val="00C979D1"/>
    <w:rsid w:val="00CA0960"/>
    <w:rsid w:val="00CA0B52"/>
    <w:rsid w:val="00CA2124"/>
    <w:rsid w:val="00CA3636"/>
    <w:rsid w:val="00CA52A7"/>
    <w:rsid w:val="00CA7C21"/>
    <w:rsid w:val="00CB4055"/>
    <w:rsid w:val="00CB5A24"/>
    <w:rsid w:val="00CB7BFC"/>
    <w:rsid w:val="00CB7E6A"/>
    <w:rsid w:val="00CC06EE"/>
    <w:rsid w:val="00CC478E"/>
    <w:rsid w:val="00CC4F17"/>
    <w:rsid w:val="00CC4FF2"/>
    <w:rsid w:val="00CC5CA3"/>
    <w:rsid w:val="00CC73FA"/>
    <w:rsid w:val="00CD1708"/>
    <w:rsid w:val="00CD41E1"/>
    <w:rsid w:val="00CD54A7"/>
    <w:rsid w:val="00CD736F"/>
    <w:rsid w:val="00CE256D"/>
    <w:rsid w:val="00CE3A77"/>
    <w:rsid w:val="00CE3F52"/>
    <w:rsid w:val="00CE5102"/>
    <w:rsid w:val="00CE5335"/>
    <w:rsid w:val="00CF02CC"/>
    <w:rsid w:val="00CF32F8"/>
    <w:rsid w:val="00CF38AE"/>
    <w:rsid w:val="00CF38FD"/>
    <w:rsid w:val="00CF3978"/>
    <w:rsid w:val="00CF3F51"/>
    <w:rsid w:val="00CF451E"/>
    <w:rsid w:val="00CF5239"/>
    <w:rsid w:val="00D015E2"/>
    <w:rsid w:val="00D033C7"/>
    <w:rsid w:val="00D05BC2"/>
    <w:rsid w:val="00D07DB9"/>
    <w:rsid w:val="00D14609"/>
    <w:rsid w:val="00D21F4D"/>
    <w:rsid w:val="00D25C71"/>
    <w:rsid w:val="00D31FAE"/>
    <w:rsid w:val="00D335C8"/>
    <w:rsid w:val="00D3383E"/>
    <w:rsid w:val="00D3525A"/>
    <w:rsid w:val="00D36A4C"/>
    <w:rsid w:val="00D5613F"/>
    <w:rsid w:val="00D561F4"/>
    <w:rsid w:val="00D650B6"/>
    <w:rsid w:val="00D654D6"/>
    <w:rsid w:val="00D661EF"/>
    <w:rsid w:val="00D673C9"/>
    <w:rsid w:val="00D71112"/>
    <w:rsid w:val="00D72718"/>
    <w:rsid w:val="00D7466C"/>
    <w:rsid w:val="00D75094"/>
    <w:rsid w:val="00D7527D"/>
    <w:rsid w:val="00D75548"/>
    <w:rsid w:val="00D7687B"/>
    <w:rsid w:val="00D81505"/>
    <w:rsid w:val="00D81AFE"/>
    <w:rsid w:val="00D81E48"/>
    <w:rsid w:val="00D850E9"/>
    <w:rsid w:val="00D902CD"/>
    <w:rsid w:val="00D92F95"/>
    <w:rsid w:val="00D93D63"/>
    <w:rsid w:val="00D97423"/>
    <w:rsid w:val="00DA002D"/>
    <w:rsid w:val="00DA3680"/>
    <w:rsid w:val="00DA5C7F"/>
    <w:rsid w:val="00DA6E65"/>
    <w:rsid w:val="00DA747E"/>
    <w:rsid w:val="00DB35BC"/>
    <w:rsid w:val="00DB5CC7"/>
    <w:rsid w:val="00DB6BD0"/>
    <w:rsid w:val="00DC143E"/>
    <w:rsid w:val="00DC6F9A"/>
    <w:rsid w:val="00DD17F3"/>
    <w:rsid w:val="00DD304D"/>
    <w:rsid w:val="00DD47C5"/>
    <w:rsid w:val="00DD7695"/>
    <w:rsid w:val="00DE58E5"/>
    <w:rsid w:val="00DF26A6"/>
    <w:rsid w:val="00DF3077"/>
    <w:rsid w:val="00DF5D48"/>
    <w:rsid w:val="00DF689A"/>
    <w:rsid w:val="00DF70EC"/>
    <w:rsid w:val="00E01DB1"/>
    <w:rsid w:val="00E02692"/>
    <w:rsid w:val="00E03108"/>
    <w:rsid w:val="00E0488E"/>
    <w:rsid w:val="00E04972"/>
    <w:rsid w:val="00E0544A"/>
    <w:rsid w:val="00E12138"/>
    <w:rsid w:val="00E137E3"/>
    <w:rsid w:val="00E16650"/>
    <w:rsid w:val="00E16C92"/>
    <w:rsid w:val="00E21177"/>
    <w:rsid w:val="00E26BC5"/>
    <w:rsid w:val="00E31BB0"/>
    <w:rsid w:val="00E31EEE"/>
    <w:rsid w:val="00E32ACC"/>
    <w:rsid w:val="00E35041"/>
    <w:rsid w:val="00E35A4D"/>
    <w:rsid w:val="00E35E58"/>
    <w:rsid w:val="00E35FD4"/>
    <w:rsid w:val="00E42C8F"/>
    <w:rsid w:val="00E44EDE"/>
    <w:rsid w:val="00E51C75"/>
    <w:rsid w:val="00E530FC"/>
    <w:rsid w:val="00E54D5D"/>
    <w:rsid w:val="00E62373"/>
    <w:rsid w:val="00E635AB"/>
    <w:rsid w:val="00E63FD9"/>
    <w:rsid w:val="00E65A6B"/>
    <w:rsid w:val="00E67AC0"/>
    <w:rsid w:val="00E76D42"/>
    <w:rsid w:val="00E77AB2"/>
    <w:rsid w:val="00E818CE"/>
    <w:rsid w:val="00E81C95"/>
    <w:rsid w:val="00E8229C"/>
    <w:rsid w:val="00E86E65"/>
    <w:rsid w:val="00E90D7D"/>
    <w:rsid w:val="00E923DB"/>
    <w:rsid w:val="00E93D8C"/>
    <w:rsid w:val="00E93E35"/>
    <w:rsid w:val="00E94652"/>
    <w:rsid w:val="00E972ED"/>
    <w:rsid w:val="00EA1EC3"/>
    <w:rsid w:val="00EA293A"/>
    <w:rsid w:val="00EA57A3"/>
    <w:rsid w:val="00EB114D"/>
    <w:rsid w:val="00EB238B"/>
    <w:rsid w:val="00EB72A6"/>
    <w:rsid w:val="00EB7655"/>
    <w:rsid w:val="00EC1425"/>
    <w:rsid w:val="00ED0300"/>
    <w:rsid w:val="00ED17C6"/>
    <w:rsid w:val="00ED4E26"/>
    <w:rsid w:val="00ED5A3D"/>
    <w:rsid w:val="00ED6879"/>
    <w:rsid w:val="00ED7DA1"/>
    <w:rsid w:val="00EE0249"/>
    <w:rsid w:val="00EE09C8"/>
    <w:rsid w:val="00EE261B"/>
    <w:rsid w:val="00EE4E0A"/>
    <w:rsid w:val="00EE56A6"/>
    <w:rsid w:val="00EF05DB"/>
    <w:rsid w:val="00EF2840"/>
    <w:rsid w:val="00EF4E86"/>
    <w:rsid w:val="00F039F5"/>
    <w:rsid w:val="00F03ABB"/>
    <w:rsid w:val="00F07270"/>
    <w:rsid w:val="00F10D27"/>
    <w:rsid w:val="00F11BCC"/>
    <w:rsid w:val="00F1307B"/>
    <w:rsid w:val="00F148DC"/>
    <w:rsid w:val="00F15F38"/>
    <w:rsid w:val="00F20012"/>
    <w:rsid w:val="00F22AC4"/>
    <w:rsid w:val="00F23947"/>
    <w:rsid w:val="00F23AC6"/>
    <w:rsid w:val="00F24C1B"/>
    <w:rsid w:val="00F2761B"/>
    <w:rsid w:val="00F307A4"/>
    <w:rsid w:val="00F309CF"/>
    <w:rsid w:val="00F30FC7"/>
    <w:rsid w:val="00F31B50"/>
    <w:rsid w:val="00F341F1"/>
    <w:rsid w:val="00F35950"/>
    <w:rsid w:val="00F36260"/>
    <w:rsid w:val="00F4049A"/>
    <w:rsid w:val="00F41732"/>
    <w:rsid w:val="00F502E7"/>
    <w:rsid w:val="00F541EB"/>
    <w:rsid w:val="00F64CF0"/>
    <w:rsid w:val="00F65F8C"/>
    <w:rsid w:val="00F666FF"/>
    <w:rsid w:val="00F730B9"/>
    <w:rsid w:val="00F75116"/>
    <w:rsid w:val="00F80BCB"/>
    <w:rsid w:val="00F85327"/>
    <w:rsid w:val="00F85BD1"/>
    <w:rsid w:val="00F8694E"/>
    <w:rsid w:val="00F869F8"/>
    <w:rsid w:val="00F87A54"/>
    <w:rsid w:val="00F9295E"/>
    <w:rsid w:val="00F94CD7"/>
    <w:rsid w:val="00F954C4"/>
    <w:rsid w:val="00F957F5"/>
    <w:rsid w:val="00FA0D01"/>
    <w:rsid w:val="00FA4511"/>
    <w:rsid w:val="00FA6B71"/>
    <w:rsid w:val="00FB16A5"/>
    <w:rsid w:val="00FB1DAF"/>
    <w:rsid w:val="00FB476B"/>
    <w:rsid w:val="00FB601D"/>
    <w:rsid w:val="00FC3CB7"/>
    <w:rsid w:val="00FC3DB0"/>
    <w:rsid w:val="00FC793D"/>
    <w:rsid w:val="00FC7C80"/>
    <w:rsid w:val="00FD1A24"/>
    <w:rsid w:val="00FD23B8"/>
    <w:rsid w:val="00FD2BB1"/>
    <w:rsid w:val="00FD44FE"/>
    <w:rsid w:val="00FD5833"/>
    <w:rsid w:val="00FD69F1"/>
    <w:rsid w:val="00FD7EAF"/>
    <w:rsid w:val="00FE23C0"/>
    <w:rsid w:val="00FE6CBF"/>
    <w:rsid w:val="00FF0379"/>
    <w:rsid w:val="00FF155F"/>
    <w:rsid w:val="00FF643A"/>
    <w:rsid w:val="01392414"/>
    <w:rsid w:val="07136F53"/>
    <w:rsid w:val="09477D4E"/>
    <w:rsid w:val="111E1FA3"/>
    <w:rsid w:val="13B9697E"/>
    <w:rsid w:val="15C9054E"/>
    <w:rsid w:val="188F44AA"/>
    <w:rsid w:val="190B2E6F"/>
    <w:rsid w:val="1A173418"/>
    <w:rsid w:val="1A410C80"/>
    <w:rsid w:val="1A533FB9"/>
    <w:rsid w:val="1A9C4B4F"/>
    <w:rsid w:val="1C6E6AC0"/>
    <w:rsid w:val="21560911"/>
    <w:rsid w:val="21EE3D34"/>
    <w:rsid w:val="22E475C6"/>
    <w:rsid w:val="278F603F"/>
    <w:rsid w:val="288E542F"/>
    <w:rsid w:val="2C140DEB"/>
    <w:rsid w:val="2EA7137E"/>
    <w:rsid w:val="2F775844"/>
    <w:rsid w:val="30046012"/>
    <w:rsid w:val="354A0D7D"/>
    <w:rsid w:val="39C3797D"/>
    <w:rsid w:val="3C0438AF"/>
    <w:rsid w:val="3F796A25"/>
    <w:rsid w:val="43C43603"/>
    <w:rsid w:val="44AF68B9"/>
    <w:rsid w:val="49EA47BD"/>
    <w:rsid w:val="4BDD5DCA"/>
    <w:rsid w:val="4E35600C"/>
    <w:rsid w:val="502B467F"/>
    <w:rsid w:val="518272E3"/>
    <w:rsid w:val="54AD3042"/>
    <w:rsid w:val="57B162B8"/>
    <w:rsid w:val="5AF5E56C"/>
    <w:rsid w:val="5B050955"/>
    <w:rsid w:val="5F5D54D0"/>
    <w:rsid w:val="601861E1"/>
    <w:rsid w:val="60FA38F6"/>
    <w:rsid w:val="629A7180"/>
    <w:rsid w:val="67F76429"/>
    <w:rsid w:val="699748ED"/>
    <w:rsid w:val="6A92159D"/>
    <w:rsid w:val="6AD46B60"/>
    <w:rsid w:val="6CC00A98"/>
    <w:rsid w:val="6FB415F5"/>
    <w:rsid w:val="6FB423B3"/>
    <w:rsid w:val="7340152C"/>
    <w:rsid w:val="7E4030BC"/>
    <w:rsid w:val="7E6E44EC"/>
    <w:rsid w:val="7E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30"/>
    </o:shapedefaults>
    <o:shapelayout v:ext="edit">
      <o:idmap v:ext="edit" data="2"/>
    </o:shapelayout>
  </w:shapeDefaults>
  <w:decimalSymbol w:val="."/>
  <w:listSeparator w:val=","/>
  <w14:docId w14:val="14118C83"/>
  <w15:docId w15:val="{75F4966D-81BC-45E5-A780-B8720E9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2C68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First Indent"/>
    <w:basedOn w:val="a8"/>
    <w:qFormat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a8">
    <w:name w:val="Body Text"/>
    <w:basedOn w:val="a"/>
    <w:uiPriority w:val="99"/>
    <w:unhideWhenUsed/>
    <w:qFormat/>
    <w:pPr>
      <w:spacing w:after="1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方正楷体_GBK" w:hAnsi="Times New Roman"/>
      <w:sz w:val="32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rsid w:val="00550664"/>
    <w:pPr>
      <w:ind w:firstLineChars="200" w:firstLine="420"/>
    </w:pPr>
  </w:style>
  <w:style w:type="paragraph" w:styleId="af5">
    <w:name w:val="Revision"/>
    <w:hidden/>
    <w:uiPriority w:val="99"/>
    <w:semiHidden/>
    <w:rsid w:val="00ED4E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A0954-02DA-4186-96DE-49886AF6D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11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郑登科</dc:creator>
  <cp:lastModifiedBy>于国岳</cp:lastModifiedBy>
  <cp:revision>395</cp:revision>
  <cp:lastPrinted>2022-08-30T03:33:00Z</cp:lastPrinted>
  <dcterms:created xsi:type="dcterms:W3CDTF">2021-07-30T06:27:00Z</dcterms:created>
  <dcterms:modified xsi:type="dcterms:W3CDTF">2023-06-26T04:56:00Z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