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仿宋_GB2312" w:eastAsia="方正小标宋_GBK" w:cs="仿宋_GB2312"/>
          <w:b/>
          <w:bCs/>
          <w:color w:val="000000" w:themeColor="text1"/>
          <w:sz w:val="36"/>
          <w:szCs w:val="36"/>
          <w14:textFill>
            <w14:solidFill>
              <w14:schemeClr w14:val="tx1"/>
            </w14:solidFill>
          </w14:textFill>
        </w:rPr>
      </w:pPr>
      <w:r>
        <w:rPr>
          <w:rFonts w:hint="eastAsia" w:ascii="方正小标宋_GBK" w:hAnsi="仿宋_GB2312" w:eastAsia="方正小标宋_GBK" w:cs="仿宋_GB2312"/>
          <w:b/>
          <w:bCs/>
          <w:color w:val="000000" w:themeColor="text1"/>
          <w:sz w:val="36"/>
          <w:szCs w:val="36"/>
          <w14:textFill>
            <w14:solidFill>
              <w14:schemeClr w14:val="tx1"/>
            </w14:solidFill>
          </w14:textFill>
        </w:rPr>
        <w:t>重庆城市综合</w:t>
      </w:r>
      <w:r>
        <w:rPr>
          <w:rFonts w:hint="eastAsia" w:ascii="方正小标宋_GBK" w:hAnsi="仿宋_GB2312" w:eastAsia="方正小标宋_GBK" w:cs="仿宋_GB2312"/>
          <w:b/>
          <w:bCs/>
          <w:color w:val="000000" w:themeColor="text1"/>
          <w:sz w:val="36"/>
          <w:szCs w:val="36"/>
          <w:u w:val="none"/>
          <w14:textFill>
            <w14:solidFill>
              <w14:schemeClr w14:val="tx1"/>
            </w14:solidFill>
          </w14:textFill>
        </w:rPr>
        <w:t>交通枢纽</w:t>
      </w:r>
      <w:r>
        <w:rPr>
          <w:rFonts w:hint="eastAsia" w:ascii="方正小标宋_GBK" w:hAnsi="仿宋_GB2312" w:eastAsia="方正小标宋_GBK" w:cs="仿宋_GB2312"/>
          <w:b/>
          <w:bCs/>
          <w:color w:val="000000" w:themeColor="text1"/>
          <w:sz w:val="36"/>
          <w:szCs w:val="36"/>
          <w14:textFill>
            <w14:solidFill>
              <w14:schemeClr w14:val="tx1"/>
            </w14:solidFill>
          </w14:textFill>
        </w:rPr>
        <w:t>(集团)有限公司</w:t>
      </w:r>
    </w:p>
    <w:p>
      <w:pPr>
        <w:pStyle w:val="4"/>
        <w:keepLines/>
        <w:widowControl/>
        <w:spacing w:line="240" w:lineRule="atLeast"/>
        <w:ind w:firstLine="0"/>
        <w:jc w:val="center"/>
        <w:outlineLvl w:val="0"/>
        <w:rPr>
          <w:ins w:id="0" w:author="张灵静" w:date="2023-01-03T16:33:10Z"/>
          <w:rFonts w:hint="eastAsia" w:ascii="方正小标宋_GBK" w:hAnsi="仿宋_GB2312" w:eastAsia="方正小标宋_GBK" w:cs="仿宋_GB2312"/>
          <w:b/>
          <w:bCs/>
          <w:color w:val="000000" w:themeColor="text1"/>
          <w:sz w:val="36"/>
          <w:szCs w:val="36"/>
          <w14:textFill>
            <w14:solidFill>
              <w14:schemeClr w14:val="tx1"/>
            </w14:solidFill>
          </w14:textFill>
        </w:rPr>
      </w:pPr>
      <w:r>
        <w:rPr>
          <w:rFonts w:hint="eastAsia" w:ascii="方正小标宋_GBK" w:hAnsi="仿宋_GB2312" w:eastAsia="方正小标宋_GBK" w:cs="仿宋_GB2312"/>
          <w:b/>
          <w:bCs/>
          <w:color w:val="000000" w:themeColor="text1"/>
          <w:kern w:val="2"/>
          <w:sz w:val="36"/>
          <w:szCs w:val="36"/>
          <w:u w:val="none"/>
          <w:lang w:val="en-US" w:eastAsia="zh-CN" w:bidi="ar-SA"/>
          <w14:textFill>
            <w14:solidFill>
              <w14:schemeClr w14:val="tx1"/>
            </w14:solidFill>
          </w14:textFill>
        </w:rPr>
        <w:t>重庆东站项目</w:t>
      </w:r>
      <w:r>
        <w:rPr>
          <w:rFonts w:hint="eastAsia" w:ascii="方正小标宋_GBK" w:hAnsi="仿宋_GB2312" w:eastAsia="方正小标宋_GBK" w:cs="仿宋_GB2312"/>
          <w:b/>
          <w:bCs/>
          <w:i w:val="0"/>
          <w:caps w:val="0"/>
          <w:color w:val="000000" w:themeColor="text1"/>
          <w:spacing w:val="0"/>
          <w:kern w:val="2"/>
          <w:sz w:val="36"/>
          <w:szCs w:val="36"/>
          <w:highlight w:val="none"/>
          <w:shd w:val="clear" w:color="auto" w:fill="auto"/>
          <w:lang w:val="en-US" w:eastAsia="zh-CN" w:bidi="ar-SA"/>
          <w14:textFill>
            <w14:solidFill>
              <w14:schemeClr w14:val="tx1"/>
            </w14:solidFill>
          </w14:textFill>
        </w:rPr>
        <w:t>南岸区茶园组团F标准分区F48-1/04地块土壤污染状况调查</w:t>
      </w:r>
      <w:r>
        <w:rPr>
          <w:rFonts w:hint="eastAsia" w:ascii="方正小标宋_GBK" w:hAnsi="仿宋_GB2312" w:eastAsia="方正小标宋_GBK" w:cs="仿宋_GB2312"/>
          <w:b/>
          <w:bCs/>
          <w:color w:val="000000" w:themeColor="text1"/>
          <w:spacing w:val="0"/>
          <w:sz w:val="36"/>
          <w:szCs w:val="36"/>
          <w:lang w:val="en-US" w:eastAsia="zh-CN"/>
          <w14:textFill>
            <w14:solidFill>
              <w14:schemeClr w14:val="tx1"/>
            </w14:solidFill>
          </w14:textFill>
        </w:rPr>
        <w:t>比</w:t>
      </w:r>
      <w:r>
        <w:rPr>
          <w:rFonts w:hint="eastAsia" w:ascii="方正小标宋_GBK" w:hAnsi="仿宋_GB2312" w:eastAsia="方正小标宋_GBK" w:cs="仿宋_GB2312"/>
          <w:b/>
          <w:bCs/>
          <w:color w:val="000000" w:themeColor="text1"/>
          <w:sz w:val="36"/>
          <w:szCs w:val="36"/>
          <w14:textFill>
            <w14:solidFill>
              <w14:schemeClr w14:val="tx1"/>
            </w14:solidFill>
          </w14:textFill>
        </w:rPr>
        <w:t>选文件邀请函</w:t>
      </w:r>
    </w:p>
    <w:p>
      <w:pPr>
        <w:pStyle w:val="4"/>
        <w:keepLines/>
        <w:widowControl/>
        <w:spacing w:line="240" w:lineRule="atLeast"/>
        <w:ind w:firstLine="0"/>
        <w:jc w:val="center"/>
        <w:outlineLvl w:val="0"/>
        <w:rPr>
          <w:rFonts w:hint="eastAsia" w:ascii="方正小标宋_GBK" w:hAnsi="仿宋_GB2312" w:eastAsia="方正小标宋_GBK" w:cs="仿宋_GB2312"/>
          <w:b/>
          <w:bCs/>
          <w:color w:val="000000" w:themeColor="text1"/>
          <w:sz w:val="36"/>
          <w:szCs w:val="36"/>
          <w14:textFill>
            <w14:solidFill>
              <w14:schemeClr w14:val="tx1"/>
            </w14:solidFill>
          </w14:textFill>
        </w:rPr>
      </w:pPr>
    </w:p>
    <w:p>
      <w:pP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ins w:id="1" w:author="张灵静" w:date="2023-01-03T16:33:15Z">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各单位</w:t>
        </w:r>
      </w:ins>
      <w:del w:id="2" w:author="张灵静" w:date="2023-01-03T16:33:08Z">
        <w:r>
          <w:rPr>
            <w:rFonts w:hint="eastAsia" w:ascii="仿宋_GB2312" w:hAnsi="仿宋_GB2312" w:eastAsia="仿宋_GB2312" w:cs="仿宋_GB2312"/>
            <w:color w:val="000000" w:themeColor="text1"/>
            <w:sz w:val="28"/>
            <w:szCs w:val="28"/>
            <w:u w:val="single"/>
            <w14:textFill>
              <w14:solidFill>
                <w14:schemeClr w14:val="tx1"/>
              </w14:solidFill>
            </w14:textFill>
          </w:rPr>
          <w:delText>受邀单位名称</w:delText>
        </w:r>
      </w:del>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w:t>
      </w:r>
    </w:p>
    <w:p>
      <w:pPr>
        <w:ind w:firstLine="560" w:firstLineChars="200"/>
        <w:rPr>
          <w:rFonts w:ascii="方正仿宋_GBK" w:hAnsi="仿宋_GB2312" w:eastAsia="方正仿宋_GBK" w:cs="仿宋_GB2312"/>
          <w:color w:val="000000" w:themeColor="text1"/>
          <w:sz w:val="28"/>
          <w:szCs w:val="28"/>
          <w14:textFill>
            <w14:solidFill>
              <w14:schemeClr w14:val="tx1"/>
            </w14:solidFill>
          </w14:textFill>
        </w:rPr>
      </w:pPr>
      <w:r>
        <w:rPr>
          <w:rFonts w:hint="eastAsia" w:ascii="方正仿宋_GBK" w:hAnsi="仿宋_GB2312" w:eastAsia="方正仿宋_GBK" w:cs="仿宋_GB2312"/>
          <w:color w:val="000000" w:themeColor="text1"/>
          <w:sz w:val="28"/>
          <w:szCs w:val="28"/>
          <w14:textFill>
            <w14:solidFill>
              <w14:schemeClr w14:val="tx1"/>
            </w14:solidFill>
          </w14:textFill>
        </w:rPr>
        <w:t>我司拟开展</w:t>
      </w:r>
      <w:r>
        <w:rPr>
          <w:rFonts w:hint="eastAsia" w:ascii="方正仿宋_GBK" w:hAnsi="仿宋_GB2312" w:eastAsia="方正仿宋_GBK" w:cs="仿宋_GB2312"/>
          <w:b w:val="0"/>
          <w:bCs w:val="0"/>
          <w:color w:val="000000" w:themeColor="text1"/>
          <w:kern w:val="2"/>
          <w:sz w:val="28"/>
          <w:szCs w:val="28"/>
          <w:u w:val="none"/>
          <w:lang w:val="en-US" w:eastAsia="zh-CN" w:bidi="ar-SA"/>
          <w14:textFill>
            <w14:solidFill>
              <w14:schemeClr w14:val="tx1"/>
            </w14:solidFill>
          </w14:textFill>
        </w:rPr>
        <w:t>东站项目</w:t>
      </w:r>
      <w:r>
        <w:rPr>
          <w:rFonts w:hint="eastAsia" w:ascii="方正仿宋_GBK" w:hAnsi="仿宋_GB2312" w:eastAsia="方正仿宋_GBK" w:cs="仿宋_GB2312"/>
          <w:b w:val="0"/>
          <w:bCs w:val="0"/>
          <w:i w:val="0"/>
          <w:caps w:val="0"/>
          <w:color w:val="000000" w:themeColor="text1"/>
          <w:spacing w:val="0"/>
          <w:kern w:val="2"/>
          <w:sz w:val="28"/>
          <w:szCs w:val="28"/>
          <w:shd w:val="clear"/>
          <w:lang w:val="en-US" w:eastAsia="zh-CN" w:bidi="ar-SA"/>
          <w14:textFill>
            <w14:solidFill>
              <w14:schemeClr w14:val="tx1"/>
            </w14:solidFill>
          </w14:textFill>
        </w:rPr>
        <w:t>南岸区茶园组团F标准分区F48-1/04地块土壤污染状况定量调查</w:t>
      </w:r>
      <w:r>
        <w:rPr>
          <w:rFonts w:hint="eastAsia" w:ascii="方正仿宋_GBK" w:hAnsi="仿宋_GB2312" w:eastAsia="方正仿宋_GBK" w:cs="仿宋_GB2312"/>
          <w:color w:val="000000" w:themeColor="text1"/>
          <w:sz w:val="28"/>
          <w:szCs w:val="28"/>
          <w:lang w:val="en-US" w:eastAsia="zh-CN"/>
          <w14:textFill>
            <w14:solidFill>
              <w14:schemeClr w14:val="tx1"/>
            </w14:solidFill>
          </w14:textFill>
        </w:rPr>
        <w:t>工作</w:t>
      </w:r>
      <w:r>
        <w:rPr>
          <w:rFonts w:hint="eastAsia" w:ascii="方正仿宋_GBK" w:hAnsi="仿宋_GB2312" w:eastAsia="方正仿宋_GBK" w:cs="仿宋_GB2312"/>
          <w:color w:val="000000" w:themeColor="text1"/>
          <w:sz w:val="28"/>
          <w:szCs w:val="28"/>
          <w14:textFill>
            <w14:solidFill>
              <w14:schemeClr w14:val="tx1"/>
            </w14:solidFill>
          </w14:textFill>
        </w:rPr>
        <w:t>，本次</w:t>
      </w:r>
      <w:ins w:id="3" w:author="张灵静" w:date="2023-01-03T16:32:50Z">
        <w:r>
          <w:rPr>
            <w:rFonts w:hint="eastAsia" w:ascii="方正仿宋_GBK" w:hAnsi="仿宋_GB2312" w:eastAsia="方正仿宋_GBK" w:cs="仿宋_GB2312"/>
            <w:b w:val="0"/>
            <w:bCs w:val="0"/>
            <w:i w:val="0"/>
            <w:caps w:val="0"/>
            <w:color w:val="000000" w:themeColor="text1"/>
            <w:spacing w:val="0"/>
            <w:kern w:val="2"/>
            <w:sz w:val="28"/>
            <w:szCs w:val="28"/>
            <w:shd w:val="clear"/>
            <w:lang w:val="en-US" w:eastAsia="zh-CN" w:bidi="ar-SA"/>
            <w14:textFill>
              <w14:solidFill>
                <w14:schemeClr w14:val="tx1"/>
              </w14:solidFill>
            </w14:textFill>
          </w:rPr>
          <w:t>土壤污染状况定量调查</w:t>
        </w:r>
      </w:ins>
      <w:del w:id="4" w:author="张灵静" w:date="2023-01-03T16:32:50Z">
        <w:r>
          <w:rPr>
            <w:rFonts w:hint="eastAsia" w:ascii="方正仿宋_GBK" w:hAnsi="仿宋_GB2312" w:eastAsia="方正仿宋_GBK" w:cs="仿宋_GB2312"/>
            <w:color w:val="000000" w:themeColor="text1"/>
            <w:sz w:val="28"/>
            <w:szCs w:val="28"/>
            <w:lang w:val="en-US" w:eastAsia="zh-CN"/>
            <w14:textFill>
              <w14:solidFill>
                <w14:schemeClr w14:val="tx1"/>
              </w14:solidFill>
            </w14:textFill>
          </w:rPr>
          <w:delText>招标</w:delText>
        </w:r>
      </w:del>
      <w:r>
        <w:rPr>
          <w:rFonts w:hint="eastAsia" w:ascii="方正仿宋_GBK" w:hAnsi="仿宋_GB2312" w:eastAsia="方正仿宋_GBK" w:cs="仿宋_GB2312"/>
          <w:color w:val="000000" w:themeColor="text1"/>
          <w:sz w:val="28"/>
          <w:szCs w:val="28"/>
          <w14:textFill>
            <w14:solidFill>
              <w14:schemeClr w14:val="tx1"/>
            </w14:solidFill>
          </w14:textFill>
        </w:rPr>
        <w:t xml:space="preserve">工作实施单位的确定将采用比选方式进行。现邀请贵单位作为潜在比选被邀请人之一参加报价和比选。具体项目情况如下： </w:t>
      </w:r>
    </w:p>
    <w:tbl>
      <w:tblPr>
        <w:tblStyle w:val="11"/>
        <w:tblW w:w="8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6459"/>
        <w:tblGridChange w:id="5">
          <w:tblGrid>
            <w:gridCol w:w="2229"/>
            <w:gridCol w:w="6459"/>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88" w:type="dxa"/>
            <w:gridSpan w:val="2"/>
            <w:vAlign w:val="center"/>
          </w:tcPr>
          <w:p>
            <w:pPr>
              <w:rPr>
                <w:rFonts w:ascii="方正仿宋_GBK" w:hAnsi="仿宋_GB2312" w:eastAsia="方正仿宋_GBK"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w:t>
            </w:r>
            <w:r>
              <w:rPr>
                <w:rFonts w:hint="eastAsia" w:ascii="方正仿宋_GBK" w:hAnsi="仿宋_GB2312" w:eastAsia="方正仿宋_GBK" w:cs="仿宋_GB2312"/>
                <w:color w:val="000000" w:themeColor="text1"/>
                <w:sz w:val="24"/>
                <w:szCs w:val="24"/>
                <w14:textFill>
                  <w14:solidFill>
                    <w14:schemeClr w14:val="tx1"/>
                  </w14:solidFill>
                </w14:textFill>
              </w:rPr>
              <w:t xml:space="preserve">项目概况 </w:t>
            </w:r>
          </w:p>
          <w:p>
            <w:pPr>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exact"/>
        </w:trPr>
        <w:tc>
          <w:tcPr>
            <w:tcW w:w="2229" w:type="dxa"/>
            <w:vAlign w:val="center"/>
          </w:tcPr>
          <w:p>
            <w:pPr>
              <w:rPr>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方正仿宋_GBK" w:hAnsi="仿宋_GB2312" w:eastAsia="方正仿宋_GBK" w:cs="仿宋_GB2312"/>
                <w:color w:val="000000" w:themeColor="text1"/>
                <w:sz w:val="24"/>
                <w:szCs w:val="24"/>
                <w14:textFill>
                  <w14:solidFill>
                    <w14:schemeClr w14:val="tx1"/>
                  </w14:solidFill>
                </w14:textFill>
              </w:rPr>
              <w:t>项目名称</w:t>
            </w:r>
          </w:p>
        </w:tc>
        <w:tc>
          <w:tcPr>
            <w:tcW w:w="6459" w:type="dxa"/>
            <w:vAlign w:val="center"/>
          </w:tcPr>
          <w:p>
            <w:pP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pPr>
            <w:r>
              <w:rPr>
                <w:rFonts w:hint="eastAsia" w:ascii="方正仿宋_GBK" w:hAnsi="仿宋_GB2312" w:eastAsia="方正仿宋_GBK" w:cs="仿宋_GB2312"/>
                <w:color w:val="000000" w:themeColor="text1"/>
                <w:sz w:val="24"/>
                <w:szCs w:val="24"/>
                <w:u w:val="none"/>
                <w:lang w:val="en-US" w:eastAsia="zh-CN"/>
                <w14:textFill>
                  <w14:solidFill>
                    <w14:schemeClr w14:val="tx1"/>
                  </w14:solidFill>
                </w14:textFill>
              </w:rPr>
              <w:t xml:space="preserve"> </w:t>
            </w:r>
            <w:r>
              <w:rPr>
                <w:rFonts w:hint="eastAsia" w:ascii="方正仿宋_GBK" w:hAnsi="仿宋_GB2312" w:eastAsia="方正仿宋_GBK" w:cs="仿宋_GB2312"/>
                <w:b w:val="0"/>
                <w:bCs w:val="0"/>
                <w:color w:val="000000" w:themeColor="text1"/>
                <w:kern w:val="2"/>
                <w:sz w:val="24"/>
                <w:szCs w:val="24"/>
                <w:u w:val="none"/>
                <w:lang w:val="en-US" w:eastAsia="zh-CN" w:bidi="ar-SA"/>
                <w14:textFill>
                  <w14:solidFill>
                    <w14:schemeClr w14:val="tx1"/>
                  </w14:solidFill>
                </w14:textFill>
              </w:rPr>
              <w:t>东站项目</w:t>
            </w:r>
            <w:r>
              <w:rPr>
                <w:rFonts w:hint="eastAsia" w:ascii="方正仿宋_GBK" w:hAnsi="仿宋_GB2312" w:eastAsia="方正仿宋_GBK" w:cs="仿宋_GB2312"/>
                <w:b w:val="0"/>
                <w:bCs w:val="0"/>
                <w:i w:val="0"/>
                <w:caps w:val="0"/>
                <w:color w:val="000000" w:themeColor="text1"/>
                <w:spacing w:val="0"/>
                <w:kern w:val="2"/>
                <w:sz w:val="24"/>
                <w:szCs w:val="24"/>
                <w:u w:val="none"/>
                <w:shd w:val="clear"/>
                <w:lang w:val="en-US" w:eastAsia="zh-CN" w:bidi="ar-SA"/>
                <w:rPrChange w:id="6" w:author="张灵静" w:date="2023-01-03T16:40:23Z">
                  <w:rPr>
                    <w:rFonts w:hint="eastAsia" w:ascii="方正仿宋_GBK" w:hAnsi="仿宋_GB2312" w:eastAsia="方正仿宋_GBK" w:cs="仿宋_GB2312"/>
                    <w:b w:val="0"/>
                    <w:bCs w:val="0"/>
                    <w:i w:val="0"/>
                    <w:caps w:val="0"/>
                    <w:color w:val="000000" w:themeColor="text1"/>
                    <w:spacing w:val="0"/>
                    <w:kern w:val="2"/>
                    <w:sz w:val="28"/>
                    <w:szCs w:val="28"/>
                    <w:shd w:val="clear"/>
                    <w:lang w:val="en-US" w:eastAsia="zh-CN" w:bidi="ar-SA"/>
                    <w14:textFill>
                      <w14:solidFill>
                        <w14:schemeClr w14:val="tx1"/>
                      </w14:solidFill>
                    </w14:textFill>
                  </w:rPr>
                </w:rPrChange>
                <w14:textFill>
                  <w14:solidFill>
                    <w14:schemeClr w14:val="tx1"/>
                  </w14:solidFill>
                </w14:textFill>
              </w:rPr>
              <w:t>南岸区茶园组团F标准分区F48-1/04地块土壤污染状况定量调查</w:t>
            </w:r>
            <w:r>
              <w:rPr>
                <w:rFonts w:hint="eastAsia" w:ascii="方正仿宋_GBK" w:hAnsi="仿宋_GB2312" w:eastAsia="方正仿宋_GBK" w:cs="仿宋_GB2312"/>
                <w:color w:val="000000" w:themeColor="text1"/>
                <w:sz w:val="24"/>
                <w:szCs w:val="24"/>
                <w:u w:val="none"/>
                <w:lang w:val="en-US" w:eastAsia="zh-CN"/>
                <w:rPrChange w:id="7" w:author="张灵静" w:date="2023-01-03T16:40:23Z">
                  <w:rPr>
                    <w:rFonts w:hint="eastAsia" w:ascii="方正仿宋_GBK" w:hAnsi="仿宋_GB2312" w:eastAsia="方正仿宋_GBK" w:cs="仿宋_GB2312"/>
                    <w:color w:val="000000" w:themeColor="text1"/>
                    <w:sz w:val="28"/>
                    <w:szCs w:val="28"/>
                    <w:lang w:val="en-US" w:eastAsia="zh-CN"/>
                    <w14:textFill>
                      <w14:solidFill>
                        <w14:schemeClr w14:val="tx1"/>
                      </w14:solidFill>
                    </w14:textFill>
                  </w:rPr>
                </w:rPrChange>
                <w14:textFill>
                  <w14:solidFill>
                    <w14:schemeClr w14:val="tx1"/>
                  </w14:solidFill>
                </w14:textFill>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9" w:type="dxa"/>
            <w:vAlign w:val="center"/>
          </w:tcPr>
          <w:p>
            <w:pPr>
              <w:rPr>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方正仿宋_GBK" w:hAnsi="仿宋_GB2312" w:eastAsia="方正仿宋_GBK" w:cs="仿宋_GB2312"/>
                <w:color w:val="000000" w:themeColor="text1"/>
                <w:sz w:val="24"/>
                <w:szCs w:val="24"/>
                <w14:textFill>
                  <w14:solidFill>
                    <w14:schemeClr w14:val="tx1"/>
                  </w14:solidFill>
                </w14:textFill>
              </w:rPr>
              <w:t>项目投资</w:t>
            </w:r>
          </w:p>
        </w:tc>
        <w:tc>
          <w:tcPr>
            <w:tcW w:w="6459" w:type="dxa"/>
            <w:vAlign w:val="center"/>
          </w:tcPr>
          <w:p>
            <w:pPr>
              <w:rPr>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本项目估算总投资约</w:t>
            </w:r>
            <w:r>
              <w:rPr>
                <w:rFonts w:hint="eastAsia" w:ascii="方正仿宋_GBK" w:hAnsi="仿宋_GB2312" w:eastAsia="方正仿宋_GBK" w:cs="仿宋_GB2312"/>
                <w:color w:val="000000" w:themeColor="text1"/>
                <w:sz w:val="24"/>
                <w:szCs w:val="24"/>
                <w:u w:val="single"/>
                <w:lang w:val="en-US" w:eastAsia="zh-CN"/>
                <w14:textFill>
                  <w14:solidFill>
                    <w14:schemeClr w14:val="tx1"/>
                  </w14:solidFill>
                </w14:textFill>
              </w:rPr>
              <w:t>100</w:t>
            </w:r>
            <w:r>
              <w:rPr>
                <w:rFonts w:hint="eastAsia" w:ascii="方正仿宋_GBK" w:hAnsi="仿宋_GB2312" w:eastAsia="方正仿宋_GBK" w:cs="仿宋_GB2312"/>
                <w:color w:val="000000" w:themeColor="text1"/>
                <w:sz w:val="24"/>
                <w:szCs w:val="24"/>
                <w:u w:val="single"/>
                <w14:textFill>
                  <w14:solidFill>
                    <w14:schemeClr w14:val="tx1"/>
                  </w14:solidFill>
                </w14:textFill>
              </w:rPr>
              <w:t>万</w:t>
            </w:r>
            <w:r>
              <w:rPr>
                <w:rFonts w:hint="eastAsia" w:ascii="方正仿宋_GBK" w:hAnsi="仿宋_GB2312" w:eastAsia="方正仿宋_GBK" w:cs="仿宋_GB2312"/>
                <w:color w:val="000000" w:themeColor="text1"/>
                <w:sz w:val="24"/>
                <w:szCs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3" w:hRule="exact"/>
        </w:trPr>
        <w:tc>
          <w:tcPr>
            <w:tcW w:w="2229" w:type="dxa"/>
            <w:vAlign w:val="center"/>
          </w:tcPr>
          <w:p>
            <w:pPr>
              <w:rPr>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方正仿宋_GBK" w:hAnsi="仿宋_GB2312" w:eastAsia="方正仿宋_GBK" w:cs="仿宋_GB2312"/>
                <w:color w:val="000000" w:themeColor="text1"/>
                <w:sz w:val="24"/>
                <w:szCs w:val="24"/>
                <w14:textFill>
                  <w14:solidFill>
                    <w14:schemeClr w14:val="tx1"/>
                  </w14:solidFill>
                </w14:textFill>
              </w:rPr>
              <w:t>项目具体概况</w:t>
            </w:r>
          </w:p>
        </w:tc>
        <w:tc>
          <w:tcPr>
            <w:tcW w:w="6459" w:type="dxa"/>
            <w:vAlign w:val="center"/>
          </w:tcPr>
          <w:p>
            <w:pPr>
              <w:rPr>
                <w:rFonts w:hint="eastAsia" w:ascii="方正仿宋_GBK" w:hAnsi="仿宋_GB2312" w:eastAsia="方正仿宋_GBK" w:cs="仿宋_GB2312"/>
                <w:color w:val="000000" w:themeColor="text1"/>
                <w:sz w:val="24"/>
                <w:szCs w:val="24"/>
                <w:u w:val="none"/>
                <w:lang w:val="en-US" w:eastAsia="zh-CN"/>
                <w14:textFill>
                  <w14:solidFill>
                    <w14:schemeClr w14:val="tx1"/>
                  </w14:solidFill>
                </w14:textFill>
              </w:rPr>
            </w:pPr>
            <w:r>
              <w:rPr>
                <w:rFonts w:hint="eastAsia" w:ascii="方正仿宋_GBK" w:hAnsi="仿宋_GB2312" w:eastAsia="方正仿宋_GBK" w:cs="仿宋_GB2312"/>
                <w:color w:val="000000" w:themeColor="text1"/>
                <w:sz w:val="24"/>
                <w:szCs w:val="24"/>
                <w:u w:val="none"/>
                <w:lang w:val="en-US" w:eastAsia="zh-CN"/>
                <w14:textFill>
                  <w14:solidFill>
                    <w14:schemeClr w14:val="tx1"/>
                  </w14:solidFill>
                </w14:textFill>
              </w:rPr>
              <w:t>项目地址：</w:t>
            </w:r>
            <w:r>
              <w:rPr>
                <w:rFonts w:hint="eastAsia" w:ascii="方正仿宋_GBK" w:hAnsi="仿宋_GB2312" w:eastAsia="方正仿宋_GBK" w:cs="仿宋_GB2312"/>
                <w:b w:val="0"/>
                <w:bCs w:val="0"/>
                <w:color w:val="000000" w:themeColor="text1"/>
                <w:kern w:val="2"/>
                <w:sz w:val="24"/>
                <w:szCs w:val="24"/>
                <w:u w:val="none"/>
                <w:lang w:val="en-US" w:eastAsia="zh-CN" w:bidi="ar-SA"/>
                <w14:textFill>
                  <w14:solidFill>
                    <w14:schemeClr w14:val="tx1"/>
                  </w14:solidFill>
                </w14:textFill>
              </w:rPr>
              <w:t>东站项目</w:t>
            </w:r>
            <w:r>
              <w:rPr>
                <w:rFonts w:hint="eastAsia" w:ascii="方正仿宋_GBK" w:hAnsi="仿宋_GB2312" w:eastAsia="方正仿宋_GBK" w:cs="仿宋_GB2312"/>
                <w:b w:val="0"/>
                <w:bCs w:val="0"/>
                <w:i w:val="0"/>
                <w:caps w:val="0"/>
                <w:color w:val="000000" w:themeColor="text1"/>
                <w:spacing w:val="0"/>
                <w:kern w:val="2"/>
                <w:sz w:val="24"/>
                <w:szCs w:val="24"/>
                <w:u w:val="none"/>
                <w:shd w:val="clear"/>
                <w:lang w:val="en-US" w:eastAsia="zh-CN" w:bidi="ar-SA"/>
                <w14:textFill>
                  <w14:solidFill>
                    <w14:schemeClr w14:val="tx1"/>
                  </w14:solidFill>
                </w14:textFill>
              </w:rPr>
              <w:t>南岸区茶园组团F标准分区F48-1/04地块，</w:t>
            </w:r>
            <w:r>
              <w:rPr>
                <w:rFonts w:hint="eastAsia" w:ascii="方正仿宋_GBK" w:hAnsi="仿宋_GB2312" w:eastAsia="方正仿宋_GBK" w:cs="仿宋_GB2312"/>
                <w:color w:val="000000" w:themeColor="text1"/>
                <w:sz w:val="24"/>
                <w:szCs w:val="24"/>
                <w:u w:val="none"/>
                <w:lang w:val="en-US" w:eastAsia="zh-CN"/>
                <w14:textFill>
                  <w14:solidFill>
                    <w14:schemeClr w14:val="tx1"/>
                  </w14:solidFill>
                </w14:textFill>
              </w:rPr>
              <w:t>实施调查面积：约73.5亩。</w:t>
            </w:r>
          </w:p>
          <w:p>
            <w:pPr>
              <w:rPr>
                <w:rFonts w:hint="eastAsia" w:ascii="方正仿宋_GBK" w:hAnsi="仿宋_GB2312" w:eastAsia="方正仿宋_GBK" w:cs="仿宋_GB2312"/>
                <w:color w:val="000000" w:themeColor="text1"/>
                <w:sz w:val="24"/>
                <w:szCs w:val="24"/>
                <w:u w:val="none"/>
                <w:lang w:val="en-US" w:eastAsia="zh-CN"/>
                <w14:textFill>
                  <w14:solidFill>
                    <w14:schemeClr w14:val="tx1"/>
                  </w14:solidFill>
                </w14:textFill>
              </w:rPr>
            </w:pPr>
            <w:r>
              <w:rPr>
                <w:rFonts w:hint="eastAsia" w:ascii="方正仿宋_GBK" w:hAnsi="仿宋_GB2312" w:eastAsia="方正仿宋_GBK" w:cs="仿宋_GB2312"/>
                <w:color w:val="000000" w:themeColor="text1"/>
                <w:sz w:val="24"/>
                <w:szCs w:val="24"/>
                <w:u w:val="none"/>
                <w:lang w:val="en-US" w:eastAsia="zh-CN"/>
                <w14:textFill>
                  <w14:solidFill>
                    <w14:schemeClr w14:val="tx1"/>
                  </w14:solidFill>
                </w14:textFill>
              </w:rPr>
              <w:t>实施内容：</w:t>
            </w:r>
            <w:r>
              <w:rPr>
                <w:rFonts w:hint="eastAsia" w:ascii="方正仿宋_GBK" w:hAnsi="仿宋_GB2312" w:eastAsia="方正仿宋_GBK" w:cs="仿宋_GB2312"/>
                <w:color w:val="000000" w:themeColor="text1"/>
                <w:sz w:val="24"/>
                <w:szCs w:val="24"/>
                <w:u w:val="none"/>
                <w14:textFill>
                  <w14:solidFill>
                    <w14:schemeClr w14:val="tx1"/>
                  </w14:solidFill>
                </w14:textFill>
              </w:rPr>
              <w:t>按国家及重庆市相关的法律规定，对</w:t>
            </w:r>
            <w:r>
              <w:rPr>
                <w:rFonts w:hint="eastAsia" w:ascii="方正仿宋_GBK" w:hAnsi="仿宋_GB2312" w:eastAsia="方正仿宋_GBK" w:cs="仿宋_GB2312"/>
                <w:color w:val="000000" w:themeColor="text1"/>
                <w:sz w:val="24"/>
                <w:szCs w:val="24"/>
                <w:u w:val="none"/>
                <w:lang w:eastAsia="zh-CN"/>
                <w14:textFill>
                  <w14:solidFill>
                    <w14:schemeClr w14:val="tx1"/>
                  </w14:solidFill>
                </w14:textFill>
              </w:rPr>
              <w:t>南岸区茶园组团F标准分区F48-1地块</w:t>
            </w:r>
            <w:r>
              <w:rPr>
                <w:rFonts w:hint="eastAsia" w:ascii="方正仿宋_GBK" w:hAnsi="仿宋_GB2312" w:eastAsia="方正仿宋_GBK" w:cs="仿宋_GB2312"/>
                <w:color w:val="000000" w:themeColor="text1"/>
                <w:sz w:val="24"/>
                <w:szCs w:val="24"/>
                <w:u w:val="none"/>
                <w14:textFill>
                  <w14:solidFill>
                    <w14:schemeClr w14:val="tx1"/>
                  </w14:solidFill>
                </w14:textFill>
              </w:rPr>
              <w:t>进行</w:t>
            </w:r>
            <w:r>
              <w:rPr>
                <w:rFonts w:hint="eastAsia" w:ascii="方正仿宋_GBK" w:hAnsi="仿宋_GB2312" w:eastAsia="方正仿宋_GBK" w:cs="仿宋_GB2312"/>
                <w:color w:val="000000" w:themeColor="text1"/>
                <w:sz w:val="24"/>
                <w:szCs w:val="24"/>
                <w:u w:val="none"/>
                <w:lang w:eastAsia="zh-CN"/>
                <w14:textFill>
                  <w14:solidFill>
                    <w14:schemeClr w14:val="tx1"/>
                  </w14:solidFill>
                </w14:textFill>
              </w:rPr>
              <w:t>详细</w:t>
            </w:r>
            <w:r>
              <w:rPr>
                <w:rFonts w:hint="eastAsia" w:ascii="方正仿宋_GBK" w:hAnsi="仿宋_GB2312" w:eastAsia="方正仿宋_GBK" w:cs="仿宋_GB2312"/>
                <w:color w:val="000000" w:themeColor="text1"/>
                <w:sz w:val="24"/>
                <w:szCs w:val="24"/>
                <w:u w:val="none"/>
                <w14:textFill>
                  <w14:solidFill>
                    <w14:schemeClr w14:val="tx1"/>
                  </w14:solidFill>
                </w14:textFill>
              </w:rPr>
              <w:t>调查，</w:t>
            </w:r>
            <w:r>
              <w:rPr>
                <w:rFonts w:hint="eastAsia" w:ascii="方正仿宋_GBK" w:hAnsi="仿宋_GB2312" w:eastAsia="方正仿宋_GBK" w:cs="仿宋_GB2312"/>
                <w:color w:val="000000" w:themeColor="text1"/>
                <w:sz w:val="24"/>
                <w:szCs w:val="24"/>
                <w:u w:val="none"/>
                <w:lang w:eastAsia="zh-CN"/>
                <w14:textFill>
                  <w14:solidFill>
                    <w14:schemeClr w14:val="tx1"/>
                  </w14:solidFill>
                </w14:textFill>
              </w:rPr>
              <w:t>采样监测，并进行风险评估计算，估算出污染范围和污染方量</w:t>
            </w:r>
            <w:r>
              <w:rPr>
                <w:rFonts w:hint="eastAsia" w:ascii="方正仿宋_GBK" w:hAnsi="仿宋_GB2312" w:eastAsia="方正仿宋_GBK" w:cs="仿宋_GB2312"/>
                <w:color w:val="000000" w:themeColor="text1"/>
                <w:sz w:val="24"/>
                <w:szCs w:val="24"/>
                <w:u w:val="none"/>
                <w14:textFill>
                  <w14:solidFill>
                    <w14:schemeClr w14:val="tx1"/>
                  </w14:solidFill>
                </w14:textFill>
              </w:rPr>
              <w:t>，</w:t>
            </w:r>
            <w:r>
              <w:rPr>
                <w:rFonts w:hint="eastAsia" w:ascii="方正仿宋_GBK" w:hAnsi="仿宋_GB2312" w:eastAsia="方正仿宋_GBK" w:cs="仿宋_GB2312"/>
                <w:color w:val="000000" w:themeColor="text1"/>
                <w:sz w:val="24"/>
                <w:szCs w:val="24"/>
                <w:u w:val="none"/>
                <w:lang w:eastAsia="zh-CN"/>
                <w14:textFill>
                  <w14:solidFill>
                    <w14:schemeClr w14:val="tx1"/>
                  </w14:solidFill>
                </w14:textFill>
              </w:rPr>
              <w:t>最终</w:t>
            </w:r>
            <w:r>
              <w:rPr>
                <w:rFonts w:hint="eastAsia" w:ascii="方正仿宋_GBK" w:hAnsi="仿宋_GB2312" w:eastAsia="方正仿宋_GBK" w:cs="仿宋_GB2312"/>
                <w:color w:val="000000" w:themeColor="text1"/>
                <w:sz w:val="24"/>
                <w:szCs w:val="24"/>
                <w:u w:val="none"/>
                <w14:textFill>
                  <w14:solidFill>
                    <w14:schemeClr w14:val="tx1"/>
                  </w14:solidFill>
                </w14:textFill>
              </w:rPr>
              <w:t>编制《</w:t>
            </w:r>
            <w:r>
              <w:rPr>
                <w:rFonts w:hint="eastAsia" w:ascii="方正仿宋_GBK" w:hAnsi="仿宋_GB2312" w:eastAsia="方正仿宋_GBK" w:cs="仿宋_GB2312"/>
                <w:color w:val="000000" w:themeColor="text1"/>
                <w:sz w:val="24"/>
                <w:szCs w:val="24"/>
                <w:u w:val="none"/>
                <w:lang w:eastAsia="zh-CN"/>
                <w14:textFill>
                  <w14:solidFill>
                    <w14:schemeClr w14:val="tx1"/>
                  </w14:solidFill>
                </w14:textFill>
              </w:rPr>
              <w:t>南岸区茶园组团F标准分区F48-1地块土壤污染风险评估</w:t>
            </w:r>
            <w:r>
              <w:rPr>
                <w:rFonts w:hint="eastAsia" w:ascii="方正仿宋_GBK" w:hAnsi="仿宋_GB2312" w:eastAsia="方正仿宋_GBK" w:cs="仿宋_GB2312"/>
                <w:color w:val="000000" w:themeColor="text1"/>
                <w:sz w:val="24"/>
                <w:szCs w:val="24"/>
                <w:u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9" w:type="dxa"/>
            <w:vAlign w:val="center"/>
          </w:tcPr>
          <w:p>
            <w:pPr>
              <w:rPr>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方正仿宋_GBK" w:hAnsi="仿宋_GB2312" w:eastAsia="方正仿宋_GBK" w:cs="仿宋_GB2312"/>
                <w:color w:val="000000" w:themeColor="text1"/>
                <w:sz w:val="24"/>
                <w:szCs w:val="24"/>
                <w14:textFill>
                  <w14:solidFill>
                    <w14:schemeClr w14:val="tx1"/>
                  </w14:solidFill>
                </w14:textFill>
              </w:rPr>
              <w:t>工期</w:t>
            </w:r>
          </w:p>
        </w:tc>
        <w:tc>
          <w:tcPr>
            <w:tcW w:w="6459" w:type="dxa"/>
            <w:vAlign w:val="center"/>
          </w:tcPr>
          <w:p>
            <w:pPr>
              <w:rPr>
                <w:rFonts w:hint="eastAsia" w:ascii="方正仿宋_GBK" w:hAnsi="仿宋_GB2312" w:eastAsia="方正仿宋_GBK" w:cs="仿宋_GB2312"/>
                <w:color w:val="000000" w:themeColor="text1"/>
                <w:sz w:val="24"/>
                <w:szCs w:val="24"/>
                <w:u w:val="none"/>
                <w14:textFill>
                  <w14:solidFill>
                    <w14:schemeClr w14:val="tx1"/>
                  </w14:solidFill>
                </w14:textFill>
              </w:rPr>
            </w:pPr>
            <w:r>
              <w:rPr>
                <w:rFonts w:hint="eastAsia" w:ascii="方正仿宋_GBK" w:hAnsi="仿宋_GB2312" w:eastAsia="方正仿宋_GBK" w:cs="仿宋_GB2312"/>
                <w:color w:val="000000" w:themeColor="text1"/>
                <w:sz w:val="24"/>
                <w:szCs w:val="24"/>
                <w:u w:val="none"/>
                <w:lang w:val="en-US" w:eastAsia="zh-CN"/>
                <w14:textFill>
                  <w14:solidFill>
                    <w14:schemeClr w14:val="tx1"/>
                  </w14:solidFill>
                </w14:textFill>
              </w:rPr>
              <w:t>自合同签订之日起60日内</w:t>
            </w:r>
            <w:r>
              <w:rPr>
                <w:rFonts w:hint="eastAsia" w:ascii="方正仿宋_GBK" w:hAnsi="仿宋_GB2312" w:eastAsia="方正仿宋_GBK" w:cs="仿宋_GB2312"/>
                <w:color w:val="000000" w:themeColor="text1"/>
                <w:sz w:val="24"/>
                <w:szCs w:val="24"/>
                <w:u w:val="none"/>
                <w14:textFill>
                  <w14:solidFill>
                    <w14:schemeClr w14:val="tx1"/>
                  </w14:solidFill>
                </w14:textFill>
              </w:rPr>
              <w:t>全部完成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9" w:type="dxa"/>
            <w:vAlign w:val="center"/>
          </w:tcPr>
          <w:p>
            <w:pPr>
              <w:rPr>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方正仿宋_GBK" w:hAnsi="仿宋_GB2312" w:eastAsia="方正仿宋_GBK" w:cs="仿宋_GB2312"/>
                <w:color w:val="000000" w:themeColor="text1"/>
                <w:sz w:val="24"/>
                <w:szCs w:val="24"/>
                <w14:textFill>
                  <w14:solidFill>
                    <w14:schemeClr w14:val="tx1"/>
                  </w14:solidFill>
                </w14:textFill>
              </w:rPr>
              <w:t>预计开工时间</w:t>
            </w:r>
          </w:p>
        </w:tc>
        <w:tc>
          <w:tcPr>
            <w:tcW w:w="6459" w:type="dxa"/>
            <w:vAlign w:val="center"/>
          </w:tcPr>
          <w:p>
            <w:pPr>
              <w:rPr>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202</w:t>
            </w:r>
            <w:del w:id="8" w:author="张灵静" w:date="2023-01-03T16:34:25Z">
              <w:r>
                <w:rPr>
                  <w:rFonts w:hint="default" w:ascii="方正仿宋_GBK" w:hAnsi="仿宋_GB2312" w:eastAsia="方正仿宋_GBK" w:cs="仿宋_GB2312"/>
                  <w:color w:val="000000" w:themeColor="text1"/>
                  <w:sz w:val="24"/>
                  <w:szCs w:val="24"/>
                  <w:lang w:val="en-US" w:eastAsia="zh-CN"/>
                  <w14:textFill>
                    <w14:solidFill>
                      <w14:schemeClr w14:val="tx1"/>
                    </w14:solidFill>
                  </w14:textFill>
                </w:rPr>
                <w:delText>2</w:delText>
              </w:r>
            </w:del>
            <w:ins w:id="9" w:author="张灵静" w:date="2023-01-03T16:34:25Z">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3</w:t>
              </w:r>
            </w:ins>
            <w:r>
              <w:rPr>
                <w:rFonts w:hint="eastAsia" w:ascii="方正仿宋_GBK" w:hAnsi="仿宋_GB2312" w:eastAsia="方正仿宋_GBK" w:cs="仿宋_GB2312"/>
                <w:color w:val="000000" w:themeColor="text1"/>
                <w:sz w:val="24"/>
                <w:szCs w:val="24"/>
                <w14:textFill>
                  <w14:solidFill>
                    <w14:schemeClr w14:val="tx1"/>
                  </w14:solidFill>
                </w14:textFill>
              </w:rPr>
              <w:t>年</w:t>
            </w:r>
            <w:del w:id="10" w:author="张灵静" w:date="2023-01-03T16:34:29Z">
              <w:r>
                <w:rPr>
                  <w:rFonts w:hint="default" w:ascii="方正仿宋_GBK" w:hAnsi="仿宋_GB2312" w:eastAsia="方正仿宋_GBK" w:cs="仿宋_GB2312"/>
                  <w:color w:val="000000" w:themeColor="text1"/>
                  <w:sz w:val="24"/>
                  <w:szCs w:val="24"/>
                  <w:lang w:val="en-US" w:eastAsia="zh-CN"/>
                  <w14:textFill>
                    <w14:solidFill>
                      <w14:schemeClr w14:val="tx1"/>
                    </w14:solidFill>
                  </w14:textFill>
                </w:rPr>
                <w:delText>7</w:delText>
              </w:r>
            </w:del>
            <w:ins w:id="11" w:author="张灵静" w:date="2023-01-03T16:34:29Z">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1</w:t>
              </w:r>
            </w:ins>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月</w:t>
            </w:r>
            <w:del w:id="12" w:author="张灵静" w:date="2023-01-03T16:34:33Z">
              <w:r>
                <w:rPr>
                  <w:rFonts w:hint="default" w:ascii="方正仿宋_GBK" w:hAnsi="仿宋_GB2312" w:eastAsia="方正仿宋_GBK" w:cs="仿宋_GB2312"/>
                  <w:color w:val="000000" w:themeColor="text1"/>
                  <w:sz w:val="24"/>
                  <w:szCs w:val="24"/>
                  <w:lang w:val="en-US" w:eastAsia="zh-CN"/>
                  <w14:textFill>
                    <w14:solidFill>
                      <w14:schemeClr w14:val="tx1"/>
                    </w14:solidFill>
                  </w14:textFill>
                </w:rPr>
                <w:delText>1</w:delText>
              </w:r>
            </w:del>
            <w:ins w:id="13" w:author="张灵静" w:date="2023-01-03T16:34:34Z">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20</w:t>
              </w:r>
            </w:ins>
            <w:r>
              <w:rPr>
                <w:rFonts w:hint="eastAsia" w:ascii="方正仿宋_GBK" w:hAnsi="仿宋_GB2312" w:eastAsia="方正仿宋_GBK" w:cs="仿宋_GB2312"/>
                <w:color w:val="000000" w:themeColor="text1"/>
                <w:sz w:val="24"/>
                <w:szCs w:val="24"/>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88" w:type="dxa"/>
            <w:gridSpan w:val="2"/>
            <w:vAlign w:val="center"/>
          </w:tcPr>
          <w:p>
            <w:pPr>
              <w:rPr>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二、</w:t>
            </w:r>
            <w:r>
              <w:rPr>
                <w:rFonts w:hint="eastAsia" w:ascii="方正仿宋_GBK" w:hAnsi="仿宋_GB2312" w:eastAsia="方正仿宋_GBK" w:cs="仿宋_GB2312"/>
                <w:color w:val="000000" w:themeColor="text1"/>
                <w:sz w:val="24"/>
                <w:szCs w:val="24"/>
                <w14:textFill>
                  <w14:solidFill>
                    <w14:schemeClr w14:val="tx1"/>
                  </w14:solidFill>
                </w14:textFill>
              </w:rPr>
              <w:t>比选被邀请人须知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5" w:hRule="exact"/>
        </w:trPr>
        <w:tc>
          <w:tcPr>
            <w:tcW w:w="2229" w:type="dxa"/>
            <w:vAlign w:val="center"/>
          </w:tcPr>
          <w:p>
            <w:pPr>
              <w:rPr>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方正仿宋_GBK" w:hAnsi="仿宋_GB2312" w:eastAsia="方正仿宋_GBK" w:cs="仿宋_GB2312"/>
                <w:color w:val="000000" w:themeColor="text1"/>
                <w:sz w:val="24"/>
                <w:szCs w:val="24"/>
                <w14:textFill>
                  <w14:solidFill>
                    <w14:schemeClr w14:val="tx1"/>
                  </w14:solidFill>
                </w14:textFill>
              </w:rPr>
              <w:t>比选范围及内容</w:t>
            </w:r>
          </w:p>
        </w:tc>
        <w:tc>
          <w:tcPr>
            <w:tcW w:w="6459" w:type="dxa"/>
            <w:vAlign w:val="center"/>
          </w:tcPr>
          <w:p>
            <w:pPr>
              <w:pStyle w:val="18"/>
              <w:spacing w:line="500" w:lineRule="exact"/>
              <w:ind w:firstLine="475" w:firstLineChars="198"/>
              <w:rPr>
                <w:rFonts w:hint="eastAsia" w:ascii="方正仿宋_GBK" w:hAnsi="仿宋_GB2312" w:eastAsia="方正仿宋_GBK" w:cs="仿宋_GB2312"/>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工作内容包括：</w:t>
            </w:r>
            <w:r>
              <w:rPr>
                <w:rFonts w:hint="eastAsia" w:ascii="方正仿宋_GBK" w:hAnsi="仿宋_GB2312" w:eastAsia="方正仿宋_GBK" w:cs="仿宋_GB2312"/>
                <w:color w:val="000000" w:themeColor="text1"/>
                <w:sz w:val="24"/>
                <w:szCs w:val="24"/>
                <w14:textFill>
                  <w14:solidFill>
                    <w14:schemeClr w14:val="tx1"/>
                  </w14:solidFill>
                </w14:textFill>
              </w:rPr>
              <w:t>按国家及重庆市相关的法律规定，对</w:t>
            </w:r>
            <w:r>
              <w:rPr>
                <w:rFonts w:hint="eastAsia" w:ascii="方正仿宋_GBK" w:hAnsi="仿宋_GB2312" w:eastAsia="方正仿宋_GBK" w:cs="仿宋_GB2312"/>
                <w:color w:val="000000" w:themeColor="text1"/>
                <w:sz w:val="24"/>
                <w:szCs w:val="24"/>
                <w:lang w:eastAsia="zh-CN"/>
                <w14:textFill>
                  <w14:solidFill>
                    <w14:schemeClr w14:val="tx1"/>
                  </w14:solidFill>
                </w14:textFill>
              </w:rPr>
              <w:t>南岸区茶园组团F标准分区F48-1地块</w:t>
            </w:r>
            <w:r>
              <w:rPr>
                <w:rFonts w:hint="eastAsia" w:ascii="方正仿宋_GBK" w:hAnsi="仿宋_GB2312" w:eastAsia="方正仿宋_GBK" w:cs="仿宋_GB2312"/>
                <w:color w:val="000000" w:themeColor="text1"/>
                <w:sz w:val="24"/>
                <w:szCs w:val="24"/>
                <w14:textFill>
                  <w14:solidFill>
                    <w14:schemeClr w14:val="tx1"/>
                  </w14:solidFill>
                </w14:textFill>
              </w:rPr>
              <w:t>进行</w:t>
            </w:r>
            <w:r>
              <w:rPr>
                <w:rFonts w:hint="eastAsia" w:ascii="方正仿宋_GBK" w:hAnsi="仿宋_GB2312" w:eastAsia="方正仿宋_GBK" w:cs="仿宋_GB2312"/>
                <w:color w:val="000000" w:themeColor="text1"/>
                <w:sz w:val="24"/>
                <w:szCs w:val="24"/>
                <w:lang w:eastAsia="zh-CN"/>
                <w14:textFill>
                  <w14:solidFill>
                    <w14:schemeClr w14:val="tx1"/>
                  </w14:solidFill>
                </w14:textFill>
              </w:rPr>
              <w:t>详细</w:t>
            </w:r>
            <w:r>
              <w:rPr>
                <w:rFonts w:hint="eastAsia" w:ascii="方正仿宋_GBK" w:hAnsi="仿宋_GB2312" w:eastAsia="方正仿宋_GBK" w:cs="仿宋_GB2312"/>
                <w:color w:val="000000" w:themeColor="text1"/>
                <w:sz w:val="24"/>
                <w:szCs w:val="24"/>
                <w14:textFill>
                  <w14:solidFill>
                    <w14:schemeClr w14:val="tx1"/>
                  </w14:solidFill>
                </w14:textFill>
              </w:rPr>
              <w:t>调查，</w:t>
            </w:r>
            <w:r>
              <w:rPr>
                <w:rFonts w:hint="eastAsia" w:ascii="方正仿宋_GBK" w:hAnsi="仿宋_GB2312" w:eastAsia="方正仿宋_GBK" w:cs="仿宋_GB2312"/>
                <w:color w:val="000000" w:themeColor="text1"/>
                <w:sz w:val="24"/>
                <w:szCs w:val="24"/>
                <w:lang w:eastAsia="zh-CN"/>
                <w14:textFill>
                  <w14:solidFill>
                    <w14:schemeClr w14:val="tx1"/>
                  </w14:solidFill>
                </w14:textFill>
              </w:rPr>
              <w:t>采样监测，并进行风险评估计算，估算出污染范围和污染方量</w:t>
            </w:r>
            <w:r>
              <w:rPr>
                <w:rFonts w:hint="eastAsia" w:ascii="方正仿宋_GBK" w:hAnsi="仿宋_GB2312" w:eastAsia="方正仿宋_GBK" w:cs="仿宋_GB2312"/>
                <w:color w:val="000000" w:themeColor="text1"/>
                <w:sz w:val="24"/>
                <w:szCs w:val="24"/>
                <w14:textFill>
                  <w14:solidFill>
                    <w14:schemeClr w14:val="tx1"/>
                  </w14:solidFill>
                </w14:textFill>
              </w:rPr>
              <w:t>，</w:t>
            </w:r>
            <w:r>
              <w:rPr>
                <w:rFonts w:hint="eastAsia" w:ascii="方正仿宋_GBK" w:hAnsi="仿宋_GB2312" w:eastAsia="方正仿宋_GBK" w:cs="仿宋_GB2312"/>
                <w:color w:val="000000" w:themeColor="text1"/>
                <w:sz w:val="24"/>
                <w:szCs w:val="24"/>
                <w:lang w:eastAsia="zh-CN"/>
                <w14:textFill>
                  <w14:solidFill>
                    <w14:schemeClr w14:val="tx1"/>
                  </w14:solidFill>
                </w14:textFill>
              </w:rPr>
              <w:t>最终</w:t>
            </w:r>
            <w:r>
              <w:rPr>
                <w:rFonts w:hint="eastAsia" w:ascii="方正仿宋_GBK" w:hAnsi="仿宋_GB2312" w:eastAsia="方正仿宋_GBK" w:cs="仿宋_GB2312"/>
                <w:color w:val="000000" w:themeColor="text1"/>
                <w:sz w:val="24"/>
                <w:szCs w:val="24"/>
                <w14:textFill>
                  <w14:solidFill>
                    <w14:schemeClr w14:val="tx1"/>
                  </w14:solidFill>
                </w14:textFill>
              </w:rPr>
              <w:t>编制《</w:t>
            </w:r>
            <w:r>
              <w:rPr>
                <w:rFonts w:hint="eastAsia" w:ascii="方正仿宋_GBK" w:hAnsi="仿宋_GB2312" w:eastAsia="方正仿宋_GBK" w:cs="仿宋_GB2312"/>
                <w:color w:val="000000" w:themeColor="text1"/>
                <w:sz w:val="24"/>
                <w:szCs w:val="24"/>
                <w:lang w:eastAsia="zh-CN"/>
                <w14:textFill>
                  <w14:solidFill>
                    <w14:schemeClr w14:val="tx1"/>
                  </w14:solidFill>
                </w14:textFill>
              </w:rPr>
              <w:t>南岸区茶园组团F标准分区F48-1地块土壤污染风险评估</w:t>
            </w:r>
            <w:r>
              <w:rPr>
                <w:rFonts w:hint="eastAsia" w:ascii="方正仿宋_GBK" w:hAnsi="仿宋_GB2312" w:eastAsia="方正仿宋_GBK" w:cs="仿宋_GB2312"/>
                <w:color w:val="000000" w:themeColor="text1"/>
                <w:sz w:val="24"/>
                <w:szCs w:val="24"/>
                <w14:textFill>
                  <w14:solidFill>
                    <w14:schemeClr w14:val="tx1"/>
                  </w14:solidFill>
                </w14:textFill>
              </w:rPr>
              <w:t>》。</w:t>
            </w:r>
          </w:p>
          <w:p>
            <w:pPr>
              <w:pStyle w:val="18"/>
              <w:widowControl/>
              <w:spacing w:line="500" w:lineRule="exact"/>
              <w:ind w:firstLine="475" w:firstLineChars="198"/>
              <w:jc w:val="left"/>
              <w:textAlignment w:val="center"/>
              <w:rPr>
                <w:rFonts w:hint="eastAsia" w:ascii="方正仿宋_GBK" w:hAnsi="仿宋_GB2312" w:eastAsia="方正仿宋_GBK" w:cs="仿宋_GB2312"/>
                <w:color w:val="000000" w:themeColor="text1"/>
                <w:kern w:val="2"/>
                <w:sz w:val="24"/>
                <w:szCs w:val="24"/>
                <w:lang w:val="en-US" w:eastAsia="zh-CN" w:bidi="ar"/>
                <w14:textFill>
                  <w14:solidFill>
                    <w14:schemeClr w14:val="tx1"/>
                  </w14:solidFill>
                </w14:textFill>
              </w:rPr>
            </w:pPr>
            <w:r>
              <w:rPr>
                <w:rFonts w:hint="eastAsia" w:ascii="方正仿宋_GBK" w:hAnsi="仿宋_GB2312" w:eastAsia="方正仿宋_GBK" w:cs="仿宋_GB2312"/>
                <w:color w:val="000000" w:themeColor="text1"/>
                <w:kern w:val="2"/>
                <w:sz w:val="24"/>
                <w:szCs w:val="24"/>
                <w:lang w:val="en-US" w:eastAsia="zh-CN" w:bidi="ar"/>
                <w14:textFill>
                  <w14:solidFill>
                    <w14:schemeClr w14:val="tx1"/>
                  </w14:solidFill>
                </w14:textFill>
              </w:rPr>
              <w:t>涉嫌污染区（原填土区域）按照20m×20m一个点位进行布设，框定范围区域按照10m×10m一个点位进行布设；非污染区域按照40m×40m一个点位进行布设。需要布设点位数量20个点位。</w:t>
            </w:r>
          </w:p>
          <w:p>
            <w:pPr>
              <w:pStyle w:val="18"/>
              <w:topLinePunct/>
              <w:autoSpaceDN w:val="0"/>
              <w:adjustRightInd w:val="0"/>
              <w:snapToGrid w:val="0"/>
              <w:spacing w:line="500" w:lineRule="exact"/>
              <w:ind w:left="0" w:firstLine="475" w:firstLineChars="198"/>
              <w:rPr>
                <w:rFonts w:hint="eastAsia" w:ascii="方正仿宋_GBK" w:hAnsi="仿宋_GB2312" w:eastAsia="方正仿宋_GBK" w:cs="仿宋_GB2312"/>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kern w:val="2"/>
                <w:sz w:val="24"/>
                <w:szCs w:val="24"/>
                <w:lang w:val="en-US" w:eastAsia="zh-CN" w:bidi="ar"/>
                <w14:textFill>
                  <w14:solidFill>
                    <w14:schemeClr w14:val="tx1"/>
                  </w14:solidFill>
                </w14:textFill>
              </w:rPr>
              <w:t>采样深度填土区域所有点位均钻探至填土层以下，并钻至基岩。填土层平均深度按照15m进行计算。原土按照2-3m计算，则填土按照每个点位18米计算。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0" w:hRule="exact"/>
        </w:trPr>
        <w:tc>
          <w:tcPr>
            <w:tcW w:w="2229" w:type="dxa"/>
            <w:vAlign w:val="center"/>
          </w:tcPr>
          <w:p>
            <w:pPr>
              <w:spacing w:line="440" w:lineRule="exact"/>
              <w:rPr>
                <w:rFonts w:hint="eastAsia" w:ascii="方正仿宋_GBK" w:hAnsi="仿宋_GB2312" w:eastAsia="方正仿宋_GBK" w:cs="仿宋_GB2312"/>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★比选被邀请人资格要求</w:t>
            </w:r>
          </w:p>
          <w:p>
            <w:pPr>
              <w:spacing w:line="440" w:lineRule="exact"/>
              <w:rPr>
                <w:rFonts w:hint="eastAsia" w:ascii="方正仿宋_GBK" w:hAnsi="仿宋_GB2312" w:eastAsia="方正仿宋_GBK" w:cs="仿宋_GB2312"/>
                <w:color w:val="000000" w:themeColor="text1"/>
                <w:sz w:val="24"/>
                <w:szCs w:val="24"/>
                <w14:textFill>
                  <w14:solidFill>
                    <w14:schemeClr w14:val="tx1"/>
                  </w14:solidFill>
                </w14:textFill>
              </w:rPr>
            </w:pPr>
          </w:p>
        </w:tc>
        <w:tc>
          <w:tcPr>
            <w:tcW w:w="6459" w:type="dxa"/>
            <w:vAlign w:val="center"/>
          </w:tcPr>
          <w:p>
            <w:pPr>
              <w:numPr>
                <w:ilvl w:val="0"/>
                <w:numId w:val="0"/>
              </w:numPr>
              <w:spacing w:line="440" w:lineRule="exact"/>
              <w:ind w:firstLine="480" w:firstLineChars="200"/>
              <w:rPr>
                <w:rFonts w:hint="eastAsia" w:ascii="方正仿宋_GBK" w:hAnsi="仿宋_GB2312" w:eastAsia="方正仿宋_GBK" w:cs="仿宋_GB2312"/>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 xml:space="preserve"> 1.基本资格条件</w:t>
            </w:r>
          </w:p>
          <w:p>
            <w:pPr>
              <w:numPr>
                <w:ilvl w:val="0"/>
                <w:numId w:val="0"/>
              </w:numPr>
              <w:spacing w:line="440" w:lineRule="exact"/>
              <w:ind w:firstLine="480" w:firstLineChars="200"/>
              <w:rPr>
                <w:rFonts w:hint="eastAsia" w:ascii="方正仿宋_GBK" w:hAnsi="仿宋_GB2312" w:eastAsia="方正仿宋_GBK" w:cs="仿宋_GB2312"/>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具备独立法人资格，具备有效的营业执照；</w:t>
            </w:r>
          </w:p>
          <w:p>
            <w:pPr>
              <w:numPr>
                <w:ilvl w:val="0"/>
                <w:numId w:val="0"/>
              </w:numPr>
              <w:spacing w:line="440" w:lineRule="exact"/>
              <w:ind w:firstLine="480" w:firstLineChars="200"/>
              <w:rPr>
                <w:rFonts w:hint="eastAsia" w:ascii="方正仿宋_GBK" w:hAnsi="仿宋_GB2312" w:eastAsia="方正仿宋_GBK" w:cs="仿宋_GB2312"/>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2.特定资格条件</w:t>
            </w:r>
          </w:p>
          <w:p>
            <w:pPr>
              <w:numPr>
                <w:ilvl w:val="0"/>
                <w:numId w:val="0"/>
              </w:numPr>
              <w:spacing w:line="440" w:lineRule="exact"/>
              <w:ind w:firstLine="480" w:firstLineChars="200"/>
              <w:rPr>
                <w:rFonts w:hint="eastAsia" w:ascii="方正仿宋_GBK" w:hAnsi="仿宋_GB2312" w:eastAsia="方正仿宋_GBK" w:cs="仿宋_GB2312"/>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2019、2020、2021年度中主管部门发布的建设用地土壤污染防治相关技术报告评审（备案）情况信息的网页截图（含单位信息）中，投标人</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2019年</w:t>
            </w:r>
            <w:r>
              <w:rPr>
                <w:rFonts w:hint="eastAsia" w:ascii="方正仿宋_GBK" w:hAnsi="仿宋_GB2312" w:eastAsia="方正仿宋_GBK" w:cs="仿宋_GB2312"/>
                <w:color w:val="000000" w:themeColor="text1"/>
                <w:sz w:val="24"/>
                <w:szCs w:val="24"/>
                <w14:textFill>
                  <w14:solidFill>
                    <w14:schemeClr w14:val="tx1"/>
                  </w14:solidFill>
                </w14:textFill>
              </w:rPr>
              <w:t>所有</w:t>
            </w:r>
            <w:r>
              <w:rPr>
                <w:rFonts w:hint="eastAsia" w:ascii="方正仿宋_GBK" w:hAnsi="仿宋_GB2312" w:eastAsia="方正仿宋_GBK" w:cs="仿宋_GB2312"/>
                <w:i w:val="0"/>
                <w:caps w:val="0"/>
                <w:color w:val="000000" w:themeColor="text1"/>
                <w:spacing w:val="0"/>
                <w:sz w:val="24"/>
                <w:szCs w:val="24"/>
                <w:shd w:val="clear"/>
                <w14:textFill>
                  <w14:solidFill>
                    <w14:schemeClr w14:val="tx1"/>
                  </w14:solidFill>
                </w14:textFill>
              </w:rPr>
              <w:t>调查评估报告</w:t>
            </w:r>
            <w:r>
              <w:rPr>
                <w:rFonts w:hint="eastAsia" w:ascii="方正仿宋_GBK" w:hAnsi="仿宋_GB2312" w:eastAsia="方正仿宋_GBK" w:cs="仿宋_GB2312"/>
                <w:color w:val="000000" w:themeColor="text1"/>
                <w:sz w:val="24"/>
                <w:szCs w:val="24"/>
                <w14:textFill>
                  <w14:solidFill>
                    <w14:schemeClr w14:val="tx1"/>
                  </w14:solidFill>
                </w14:textFill>
              </w:rPr>
              <w:t>首次评审通过率为100%</w:t>
            </w:r>
            <w:r>
              <w:rPr>
                <w:rFonts w:hint="eastAsia" w:ascii="方正仿宋_GBK" w:hAnsi="仿宋_GB2312" w:eastAsia="方正仿宋_GBK" w:cs="仿宋_GB2312"/>
                <w:i w:val="0"/>
                <w:caps w:val="0"/>
                <w:color w:val="000000" w:themeColor="text1"/>
                <w:spacing w:val="0"/>
                <w:sz w:val="24"/>
                <w:szCs w:val="24"/>
                <w:shd w:val="clear"/>
                <w:lang w:eastAsia="zh-CN"/>
                <w14:textFill>
                  <w14:solidFill>
                    <w14:schemeClr w14:val="tx1"/>
                  </w14:solidFill>
                </w14:textFill>
              </w:rPr>
              <w:t>，</w:t>
            </w:r>
            <w:r>
              <w:rPr>
                <w:rFonts w:hint="eastAsia" w:ascii="方正仿宋_GBK" w:hAnsi="仿宋_GB2312" w:eastAsia="方正仿宋_GBK" w:cs="仿宋_GB2312"/>
                <w:i w:val="0"/>
                <w:caps w:val="0"/>
                <w:color w:val="000000" w:themeColor="text1"/>
                <w:spacing w:val="0"/>
                <w:sz w:val="24"/>
                <w:szCs w:val="24"/>
                <w:shd w:val="clear"/>
                <w:lang w:val="en-US" w:eastAsia="zh-CN"/>
                <w14:textFill>
                  <w14:solidFill>
                    <w14:schemeClr w14:val="tx1"/>
                  </w14:solidFill>
                </w14:textFill>
              </w:rPr>
              <w:t>2020及2021年</w:t>
            </w:r>
            <w:r>
              <w:rPr>
                <w:rFonts w:hint="eastAsia" w:ascii="方正仿宋_GBK" w:hAnsi="仿宋_GB2312" w:eastAsia="方正仿宋_GBK" w:cs="仿宋_GB2312"/>
                <w:color w:val="000000" w:themeColor="text1"/>
                <w:sz w:val="24"/>
                <w:szCs w:val="24"/>
                <w14:textFill>
                  <w14:solidFill>
                    <w14:schemeClr w14:val="tx1"/>
                  </w14:solidFill>
                </w14:textFill>
              </w:rPr>
              <w:t>所有土壤污染风险评估报告首次评审通过率为100%。</w:t>
            </w:r>
          </w:p>
          <w:p>
            <w:pPr>
              <w:numPr>
                <w:ilvl w:val="0"/>
                <w:numId w:val="0"/>
              </w:numPr>
              <w:spacing w:line="440" w:lineRule="exact"/>
              <w:ind w:firstLine="480" w:firstLineChars="200"/>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pP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注：</w:t>
            </w:r>
          </w:p>
          <w:p>
            <w:pPr>
              <w:numPr>
                <w:ilvl w:val="0"/>
                <w:numId w:val="0"/>
              </w:numPr>
              <w:spacing w:line="440" w:lineRule="exact"/>
              <w:ind w:firstLine="480" w:firstLineChars="200"/>
              <w:rPr>
                <w:rFonts w:hint="eastAsia" w:ascii="方正仿宋_GBK" w:hAnsi="仿宋_GB2312" w:eastAsia="方正仿宋_GBK" w:cs="仿宋_GB2312"/>
                <w:color w:val="000000" w:themeColor="text1"/>
                <w:sz w:val="24"/>
                <w:szCs w:val="24"/>
                <w:lang w:eastAsia="zh-CN"/>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①提供省级生态环境主管部门官网发布的建设用地土壤污染防治相关技术报告评审（备案）情况网页截图并加盖投标人鲜章</w:t>
            </w:r>
            <w:r>
              <w:rPr>
                <w:rFonts w:hint="eastAsia" w:ascii="方正仿宋_GBK" w:hAnsi="仿宋_GB2312" w:eastAsia="方正仿宋_GBK" w:cs="仿宋_GB2312"/>
                <w:color w:val="000000" w:themeColor="text1"/>
                <w:sz w:val="24"/>
                <w:szCs w:val="24"/>
                <w:lang w:eastAsia="zh-CN"/>
                <w14:textFill>
                  <w14:solidFill>
                    <w14:schemeClr w14:val="tx1"/>
                  </w14:solidFill>
                </w14:textFill>
              </w:rPr>
              <w:t>。</w:t>
            </w:r>
          </w:p>
          <w:p>
            <w:pPr>
              <w:numPr>
                <w:ilvl w:val="0"/>
                <w:numId w:val="0"/>
              </w:numPr>
              <w:spacing w:line="440" w:lineRule="exact"/>
              <w:ind w:firstLine="480" w:firstLineChars="200"/>
              <w:rPr>
                <w:rFonts w:hint="default" w:ascii="方正仿宋_GBK" w:hAnsi="仿宋_GB2312" w:eastAsia="方正仿宋_GBK" w:cs="仿宋_GB2312"/>
                <w:color w:val="000000" w:themeColor="text1"/>
                <w:sz w:val="24"/>
                <w:szCs w:val="24"/>
                <w:lang w:val="en-US" w:eastAsia="zh-CN"/>
                <w14:textFill>
                  <w14:solidFill>
                    <w14:schemeClr w14:val="tx1"/>
                  </w14:solidFill>
                </w14:textFill>
              </w:rPr>
            </w:pP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截图需显示网址或网站名。</w:t>
            </w:r>
          </w:p>
          <w:p>
            <w:pPr>
              <w:numPr>
                <w:ilvl w:val="0"/>
                <w:numId w:val="0"/>
              </w:numPr>
              <w:spacing w:line="440" w:lineRule="exact"/>
              <w:ind w:firstLine="480" w:firstLineChars="200"/>
              <w:rPr>
                <w:rFonts w:hint="default" w:ascii="方正仿宋_GBK" w:hAnsi="仿宋_GB2312" w:eastAsia="方正仿宋_GBK" w:cs="仿宋_GB2312"/>
                <w:color w:val="000000" w:themeColor="text1"/>
                <w:sz w:val="24"/>
                <w:szCs w:val="24"/>
                <w:lang w:val="en-US" w:eastAsia="zh-CN"/>
                <w14:textFill>
                  <w14:solidFill>
                    <w14:schemeClr w14:val="tx1"/>
                  </w14:solidFill>
                </w14:textFill>
              </w:rPr>
            </w:pP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3.业绩条件</w:t>
            </w:r>
          </w:p>
          <w:p>
            <w:pPr>
              <w:numPr>
                <w:ilvl w:val="0"/>
                <w:numId w:val="0"/>
              </w:numPr>
              <w:spacing w:line="440" w:lineRule="exact"/>
              <w:ind w:firstLine="480" w:firstLineChars="200"/>
              <w:rPr>
                <w:rFonts w:hint="eastAsia" w:ascii="方正仿宋_GBK" w:hAnsi="仿宋_GB2312" w:eastAsia="方正仿宋_GBK" w:cs="仿宋_GB2312"/>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①</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提供</w:t>
            </w:r>
            <w:r>
              <w:rPr>
                <w:rFonts w:hint="eastAsia" w:ascii="方正仿宋_GBK" w:hAnsi="仿宋_GB2312" w:eastAsia="方正仿宋_GBK" w:cs="仿宋_GB2312"/>
                <w:color w:val="000000" w:themeColor="text1"/>
                <w:sz w:val="24"/>
                <w:szCs w:val="24"/>
                <w14:textFill>
                  <w14:solidFill>
                    <w14:schemeClr w14:val="tx1"/>
                  </w14:solidFill>
                </w14:textFill>
              </w:rPr>
              <w:t>2019、2020、2021年度连续3年</w:t>
            </w:r>
            <w:r>
              <w:rPr>
                <w:rFonts w:hint="eastAsia" w:ascii="方正仿宋_GBK" w:hAnsi="仿宋_GB2312" w:eastAsia="方正仿宋_GBK" w:cs="仿宋_GB2312"/>
                <w:color w:val="000000" w:themeColor="text1"/>
                <w:sz w:val="24"/>
                <w:szCs w:val="24"/>
                <w:lang w:eastAsia="zh-CN"/>
                <w14:textFill>
                  <w14:solidFill>
                    <w14:schemeClr w14:val="tx1"/>
                  </w14:solidFill>
                </w14:textFill>
              </w:rPr>
              <w:t>，</w:t>
            </w:r>
            <w:r>
              <w:rPr>
                <w:rFonts w:hint="eastAsia" w:ascii="方正仿宋_GBK" w:hAnsi="仿宋_GB2312" w:eastAsia="方正仿宋_GBK" w:cs="仿宋_GB2312"/>
                <w:color w:val="000000" w:themeColor="text1"/>
                <w:sz w:val="24"/>
                <w:szCs w:val="24"/>
                <w14:textFill>
                  <w14:solidFill>
                    <w14:schemeClr w14:val="tx1"/>
                  </w14:solidFill>
                </w14:textFill>
              </w:rPr>
              <w:t>每年至少有1个及以上的土壤污染风险评估类似业绩</w:t>
            </w:r>
            <w:r>
              <w:rPr>
                <w:rFonts w:hint="eastAsia" w:ascii="方正仿宋_GBK" w:hAnsi="仿宋_GB2312" w:eastAsia="方正仿宋_GBK" w:cs="仿宋_GB2312"/>
                <w:color w:val="000000" w:themeColor="text1"/>
                <w:sz w:val="24"/>
                <w:szCs w:val="24"/>
                <w:lang w:eastAsia="zh-CN"/>
                <w14:textFill>
                  <w14:solidFill>
                    <w14:schemeClr w14:val="tx1"/>
                  </w14:solidFill>
                </w14:textFill>
              </w:rPr>
              <w:t>（</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以合同签订时间为准</w:t>
            </w:r>
            <w:r>
              <w:rPr>
                <w:rFonts w:hint="eastAsia" w:ascii="方正仿宋_GBK" w:hAnsi="仿宋_GB2312" w:eastAsia="方正仿宋_GBK" w:cs="仿宋_GB2312"/>
                <w:color w:val="000000" w:themeColor="text1"/>
                <w:sz w:val="24"/>
                <w:szCs w:val="24"/>
                <w:lang w:eastAsia="zh-CN"/>
                <w14:textFill>
                  <w14:solidFill>
                    <w14:schemeClr w14:val="tx1"/>
                  </w14:solidFill>
                </w14:textFill>
              </w:rPr>
              <w:t>）</w:t>
            </w:r>
            <w:r>
              <w:rPr>
                <w:rFonts w:hint="eastAsia" w:ascii="方正仿宋_GBK" w:hAnsi="仿宋_GB2312" w:eastAsia="方正仿宋_GBK" w:cs="仿宋_GB2312"/>
                <w:color w:val="000000" w:themeColor="text1"/>
                <w:sz w:val="24"/>
                <w:szCs w:val="24"/>
                <w14:textFill>
                  <w14:solidFill>
                    <w14:schemeClr w14:val="tx1"/>
                  </w14:solidFill>
                </w14:textFill>
              </w:rPr>
              <w:t>。</w:t>
            </w:r>
          </w:p>
          <w:p>
            <w:pPr>
              <w:numPr>
                <w:ilvl w:val="0"/>
                <w:numId w:val="0"/>
              </w:numPr>
              <w:spacing w:line="440" w:lineRule="exact"/>
              <w:ind w:firstLine="480" w:firstLineChars="200"/>
              <w:rPr>
                <w:rFonts w:hint="default" w:ascii="方正仿宋_GBK" w:hAnsi="仿宋_GB2312" w:eastAsia="方正仿宋_GBK" w:cs="仿宋_GB2312"/>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合同需提供复印件，加盖比选被邀请人鲜章。</w:t>
            </w:r>
          </w:p>
          <w:p>
            <w:pPr>
              <w:numPr>
                <w:ilvl w:val="0"/>
                <w:numId w:val="0"/>
              </w:numPr>
              <w:spacing w:line="440" w:lineRule="exact"/>
              <w:ind w:firstLine="420" w:firstLineChars="20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exact"/>
        </w:trPr>
        <w:tc>
          <w:tcPr>
            <w:tcW w:w="2229" w:type="dxa"/>
            <w:vAlign w:val="center"/>
          </w:tcPr>
          <w:p>
            <w:pPr>
              <w:spacing w:line="440" w:lineRule="exact"/>
              <w:rPr>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方正仿宋_GBK" w:hAnsi="仿宋_GB2312" w:eastAsia="方正仿宋_GBK" w:cs="仿宋_GB2312"/>
                <w:color w:val="000000" w:themeColor="text1"/>
                <w:sz w:val="24"/>
                <w:szCs w:val="24"/>
                <w14:textFill>
                  <w14:solidFill>
                    <w14:schemeClr w14:val="tx1"/>
                  </w14:solidFill>
                </w14:textFill>
              </w:rPr>
              <w:t>比选文件递交时间、地点及比选文件份数</w:t>
            </w:r>
          </w:p>
        </w:tc>
        <w:tc>
          <w:tcPr>
            <w:tcW w:w="6459" w:type="dxa"/>
            <w:vAlign w:val="center"/>
          </w:tcPr>
          <w:p>
            <w:pPr>
              <w:spacing w:line="440" w:lineRule="exact"/>
              <w:ind w:firstLine="480" w:firstLineChars="200"/>
              <w:rPr>
                <w:rFonts w:ascii="方正仿宋_GBK" w:hAnsi="仿宋_GB2312" w:eastAsia="方正仿宋_GBK" w:cs="仿宋_GB2312"/>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递交时间： 于202</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3</w:t>
            </w:r>
            <w:r>
              <w:rPr>
                <w:rFonts w:hint="eastAsia" w:ascii="方正仿宋_GBK" w:hAnsi="仿宋_GB2312" w:eastAsia="方正仿宋_GBK" w:cs="仿宋_GB2312"/>
                <w:color w:val="000000" w:themeColor="text1"/>
                <w:sz w:val="24"/>
                <w:szCs w:val="24"/>
                <w14:textFill>
                  <w14:solidFill>
                    <w14:schemeClr w14:val="tx1"/>
                  </w14:solidFill>
                </w14:textFill>
              </w:rPr>
              <w:t>年</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1</w:t>
            </w:r>
            <w:r>
              <w:rPr>
                <w:rFonts w:hint="eastAsia" w:ascii="方正仿宋_GBK" w:hAnsi="仿宋_GB2312" w:eastAsia="方正仿宋_GBK" w:cs="仿宋_GB2312"/>
                <w:color w:val="000000" w:themeColor="text1"/>
                <w:sz w:val="24"/>
                <w:szCs w:val="24"/>
                <w14:textFill>
                  <w14:solidFill>
                    <w14:schemeClr w14:val="tx1"/>
                  </w14:solidFill>
                </w14:textFill>
              </w:rPr>
              <w:t>月</w:t>
            </w:r>
            <w:ins w:id="14" w:author="张灵静" w:date="2023-01-03T16:37:06Z">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12</w:t>
              </w:r>
            </w:ins>
            <w:del w:id="15" w:author="张灵静" w:date="2023-01-03T16:36:36Z">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delText xml:space="preserve">  10</w:delText>
              </w:r>
            </w:del>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 xml:space="preserve"> </w:t>
            </w:r>
            <w:r>
              <w:rPr>
                <w:rFonts w:hint="eastAsia" w:ascii="方正仿宋_GBK" w:hAnsi="仿宋_GB2312" w:eastAsia="方正仿宋_GBK" w:cs="仿宋_GB2312"/>
                <w:color w:val="000000" w:themeColor="text1"/>
                <w:sz w:val="24"/>
                <w:szCs w:val="24"/>
                <w14:textFill>
                  <w14:solidFill>
                    <w14:schemeClr w14:val="tx1"/>
                  </w14:solidFill>
                </w14:textFill>
              </w:rPr>
              <w:t>日</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上午 10</w:t>
            </w:r>
            <w:r>
              <w:rPr>
                <w:rFonts w:hint="eastAsia" w:ascii="方正仿宋_GBK" w:hAnsi="仿宋_GB2312" w:eastAsia="方正仿宋_GBK" w:cs="仿宋_GB2312"/>
                <w:color w:val="000000" w:themeColor="text1"/>
                <w:sz w:val="24"/>
                <w:szCs w:val="24"/>
                <w14:textFill>
                  <w14:solidFill>
                    <w14:schemeClr w14:val="tx1"/>
                  </w14:solidFill>
                </w14:textFill>
              </w:rPr>
              <w:t xml:space="preserve">时 </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00</w:t>
            </w:r>
            <w:r>
              <w:rPr>
                <w:rFonts w:hint="eastAsia" w:ascii="方正仿宋_GBK" w:hAnsi="仿宋_GB2312" w:eastAsia="方正仿宋_GBK" w:cs="仿宋_GB2312"/>
                <w:color w:val="000000" w:themeColor="text1"/>
                <w:sz w:val="24"/>
                <w:szCs w:val="24"/>
                <w14:textFill>
                  <w14:solidFill>
                    <w14:schemeClr w14:val="tx1"/>
                  </w14:solidFill>
                </w14:textFill>
              </w:rPr>
              <w:t xml:space="preserve">分截止。    </w:t>
            </w:r>
          </w:p>
          <w:p>
            <w:pPr>
              <w:spacing w:line="440" w:lineRule="exact"/>
              <w:ind w:firstLine="480" w:firstLineChars="200"/>
              <w:rPr>
                <w:rFonts w:hint="eastAsia" w:ascii="方正仿宋_GBK" w:hAnsi="仿宋_GB2312" w:eastAsia="方正仿宋_GBK" w:cs="仿宋_GB2312"/>
                <w:color w:val="000000" w:themeColor="text1"/>
                <w:sz w:val="24"/>
                <w:szCs w:val="24"/>
                <w:lang w:eastAsia="zh-CN"/>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递交地点：</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 xml:space="preserve">金隅时代之星A座12楼 </w:t>
            </w:r>
          </w:p>
          <w:p>
            <w:pPr>
              <w:spacing w:line="440" w:lineRule="exact"/>
              <w:ind w:firstLine="480" w:firstLineChars="200"/>
              <w:rPr>
                <w:rFonts w:ascii="方正仿宋_GBK" w:hAnsi="仿宋_GB2312" w:eastAsia="方正仿宋_GBK" w:cs="仿宋_GB2312"/>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比选时间： 于202</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3</w:t>
            </w:r>
            <w:r>
              <w:rPr>
                <w:rFonts w:hint="eastAsia" w:ascii="方正仿宋_GBK" w:hAnsi="仿宋_GB2312" w:eastAsia="方正仿宋_GBK" w:cs="仿宋_GB2312"/>
                <w:color w:val="000000" w:themeColor="text1"/>
                <w:sz w:val="24"/>
                <w:szCs w:val="24"/>
                <w14:textFill>
                  <w14:solidFill>
                    <w14:schemeClr w14:val="tx1"/>
                  </w14:solidFill>
                </w14:textFill>
              </w:rPr>
              <w:t>年</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1</w:t>
            </w:r>
            <w:r>
              <w:rPr>
                <w:rFonts w:hint="eastAsia" w:ascii="方正仿宋_GBK" w:hAnsi="仿宋_GB2312" w:eastAsia="方正仿宋_GBK" w:cs="仿宋_GB2312"/>
                <w:color w:val="000000" w:themeColor="text1"/>
                <w:sz w:val="24"/>
                <w:szCs w:val="24"/>
                <w14:textFill>
                  <w14:solidFill>
                    <w14:schemeClr w14:val="tx1"/>
                  </w14:solidFill>
                </w14:textFill>
              </w:rPr>
              <w:t>月</w:t>
            </w:r>
            <w:del w:id="16" w:author="张灵静" w:date="2023-01-03T16:37:08Z">
              <w:r>
                <w:rPr>
                  <w:rFonts w:hint="default" w:ascii="方正仿宋_GBK" w:hAnsi="仿宋_GB2312" w:eastAsia="方正仿宋_GBK" w:cs="仿宋_GB2312"/>
                  <w:color w:val="000000" w:themeColor="text1"/>
                  <w:sz w:val="24"/>
                  <w:szCs w:val="24"/>
                  <w:lang w:val="en-US" w:eastAsia="zh-CN"/>
                  <w14:textFill>
                    <w14:solidFill>
                      <w14:schemeClr w14:val="tx1"/>
                    </w14:solidFill>
                  </w14:textFill>
                </w:rPr>
                <w:delText xml:space="preserve">  10 </w:delText>
              </w:r>
            </w:del>
            <w:ins w:id="17" w:author="张灵静" w:date="2023-01-03T16:37:08Z">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12</w:t>
              </w:r>
            </w:ins>
            <w:r>
              <w:rPr>
                <w:rFonts w:hint="eastAsia" w:ascii="方正仿宋_GBK" w:hAnsi="仿宋_GB2312" w:eastAsia="方正仿宋_GBK" w:cs="仿宋_GB2312"/>
                <w:color w:val="000000" w:themeColor="text1"/>
                <w:sz w:val="24"/>
                <w:szCs w:val="24"/>
                <w14:textFill>
                  <w14:solidFill>
                    <w14:schemeClr w14:val="tx1"/>
                  </w14:solidFill>
                </w14:textFill>
              </w:rPr>
              <w:t>日</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 xml:space="preserve">上午10 </w:t>
            </w:r>
            <w:r>
              <w:rPr>
                <w:rFonts w:hint="eastAsia" w:ascii="方正仿宋_GBK" w:hAnsi="仿宋_GB2312" w:eastAsia="方正仿宋_GBK" w:cs="仿宋_GB2312"/>
                <w:color w:val="000000" w:themeColor="text1"/>
                <w:sz w:val="24"/>
                <w:szCs w:val="24"/>
                <w14:textFill>
                  <w14:solidFill>
                    <w14:schemeClr w14:val="tx1"/>
                  </w14:solidFill>
                </w14:textFill>
              </w:rPr>
              <w:t>时</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 xml:space="preserve"> 00</w:t>
            </w:r>
            <w:r>
              <w:rPr>
                <w:rFonts w:hint="eastAsia" w:ascii="方正仿宋_GBK" w:hAnsi="仿宋_GB2312" w:eastAsia="方正仿宋_GBK" w:cs="仿宋_GB2312"/>
                <w:color w:val="000000" w:themeColor="text1"/>
                <w:sz w:val="24"/>
                <w:szCs w:val="24"/>
                <w14:textFill>
                  <w14:solidFill>
                    <w14:schemeClr w14:val="tx1"/>
                  </w14:solidFill>
                </w14:textFill>
              </w:rPr>
              <w:t>分</w:t>
            </w:r>
          </w:p>
          <w:p>
            <w:pPr>
              <w:spacing w:line="440" w:lineRule="exact"/>
              <w:rPr>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 xml:space="preserve">    比选文件份数：正本1份，副本</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1</w:t>
            </w:r>
            <w:r>
              <w:rPr>
                <w:rFonts w:hint="eastAsia" w:ascii="方正仿宋_GBK" w:hAnsi="仿宋_GB2312" w:eastAsia="方正仿宋_GBK" w:cs="仿宋_GB2312"/>
                <w:color w:val="000000" w:themeColor="text1"/>
                <w:sz w:val="24"/>
                <w:szCs w:val="24"/>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exact"/>
        </w:trPr>
        <w:tc>
          <w:tcPr>
            <w:tcW w:w="2229" w:type="dxa"/>
            <w:vAlign w:val="center"/>
          </w:tcPr>
          <w:p>
            <w:pPr>
              <w:spacing w:line="440" w:lineRule="exact"/>
              <w:rPr>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方正仿宋_GBK" w:hAnsi="仿宋_GB2312" w:eastAsia="方正仿宋_GBK" w:cs="仿宋_GB2312"/>
                <w:color w:val="000000" w:themeColor="text1"/>
                <w:sz w:val="24"/>
                <w:szCs w:val="24"/>
                <w14:textFill>
                  <w14:solidFill>
                    <w14:schemeClr w14:val="tx1"/>
                  </w14:solidFill>
                </w14:textFill>
              </w:rPr>
              <w:t>限价及比选报价要求</w:t>
            </w:r>
          </w:p>
        </w:tc>
        <w:tc>
          <w:tcPr>
            <w:tcW w:w="6459" w:type="dxa"/>
            <w:vAlign w:val="center"/>
          </w:tcPr>
          <w:p>
            <w:pPr>
              <w:numPr>
                <w:ilvl w:val="0"/>
                <w:numId w:val="0"/>
              </w:numPr>
              <w:spacing w:line="440" w:lineRule="exact"/>
              <w:ind w:firstLine="480" w:firstLineChars="200"/>
              <w:rPr>
                <w:rFonts w:hint="eastAsia" w:ascii="方正仿宋_GBK" w:hAnsi="仿宋_GB2312" w:eastAsia="方正仿宋_GBK" w:cs="仿宋_GB2312"/>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本</w:t>
            </w:r>
            <w:r>
              <w:rPr>
                <w:rFonts w:hint="eastAsia" w:ascii="方正仿宋_GBK" w:hAnsi="仿宋_GB2312" w:eastAsia="方正仿宋_GBK" w:cs="仿宋_GB2312"/>
                <w:color w:val="000000" w:themeColor="text1"/>
                <w:sz w:val="24"/>
                <w:szCs w:val="24"/>
                <w14:textFill>
                  <w14:solidFill>
                    <w14:schemeClr w14:val="tx1"/>
                  </w14:solidFill>
                </w14:textFill>
              </w:rPr>
              <w:t>项目</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设置最高单价限价和总价限价，</w:t>
            </w:r>
            <w:r>
              <w:rPr>
                <w:rFonts w:hint="eastAsia" w:ascii="方正仿宋_GBK" w:hAnsi="仿宋_GB2312" w:eastAsia="方正仿宋_GBK" w:cs="仿宋_GB2312"/>
                <w:color w:val="000000" w:themeColor="text1"/>
                <w:sz w:val="24"/>
                <w:szCs w:val="24"/>
                <w14:textFill>
                  <w14:solidFill>
                    <w14:schemeClr w14:val="tx1"/>
                  </w14:solidFill>
                </w14:textFill>
              </w:rPr>
              <w:t>最高限价为</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97</w:t>
            </w:r>
            <w:ins w:id="18" w:author="张灵静" w:date="2023-01-03T16:38:14Z">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w:t>
              </w:r>
            </w:ins>
            <w:ins w:id="19" w:author="张灵静" w:date="2023-01-03T16:38:17Z">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64</w:t>
              </w:r>
            </w:ins>
            <w:r>
              <w:rPr>
                <w:rFonts w:hint="eastAsia" w:ascii="方正仿宋_GBK" w:hAnsi="仿宋_GB2312" w:eastAsia="方正仿宋_GBK" w:cs="仿宋_GB2312"/>
                <w:color w:val="000000" w:themeColor="text1"/>
                <w:sz w:val="24"/>
                <w:szCs w:val="24"/>
                <w14:textFill>
                  <w14:solidFill>
                    <w14:schemeClr w14:val="tx1"/>
                  </w14:solidFill>
                </w14:textFill>
              </w:rPr>
              <w:t>万元</w:t>
            </w:r>
            <w:r>
              <w:rPr>
                <w:rFonts w:hint="eastAsia" w:ascii="方正仿宋_GBK" w:hAnsi="仿宋_GB2312" w:eastAsia="方正仿宋_GBK" w:cs="仿宋_GB2312"/>
                <w:color w:val="000000" w:themeColor="text1"/>
                <w:sz w:val="24"/>
                <w:szCs w:val="24"/>
                <w:lang w:eastAsia="zh-CN"/>
                <w14:textFill>
                  <w14:solidFill>
                    <w14:schemeClr w14:val="tx1"/>
                  </w14:solidFill>
                </w14:textFill>
              </w:rPr>
              <w:t>，</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单价为</w:t>
            </w:r>
            <w:r>
              <w:rPr>
                <w:rFonts w:hint="eastAsia" w:ascii="方正仿宋_GBK" w:hAnsi="仿宋_GB2312" w:eastAsia="方正仿宋_GBK" w:cs="仿宋_GB2312"/>
                <w:color w:val="000000" w:themeColor="text1"/>
                <w:kern w:val="2"/>
                <w:sz w:val="24"/>
                <w:szCs w:val="24"/>
                <w:highlight w:val="none"/>
                <w:lang w:val="en-US" w:eastAsia="zh-CN" w:bidi="ar"/>
                <w14:textFill>
                  <w14:solidFill>
                    <w14:schemeClr w14:val="tx1"/>
                  </w14:solidFill>
                </w14:textFill>
              </w:rPr>
              <w:t>13283.3元/亩</w:t>
            </w:r>
            <w:r>
              <w:rPr>
                <w:rFonts w:hint="eastAsia" w:ascii="方正仿宋_GBK" w:hAnsi="仿宋_GB2312" w:eastAsia="方正仿宋_GBK" w:cs="仿宋_GB2312"/>
                <w:color w:val="000000" w:themeColor="text1"/>
                <w:sz w:val="24"/>
                <w:szCs w:val="24"/>
                <w14:textFill>
                  <w14:solidFill>
                    <w14:schemeClr w14:val="tx1"/>
                  </w14:solidFill>
                </w14:textFill>
              </w:rPr>
              <w:t>，</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 xml:space="preserve">暂定面积为 </w:t>
            </w:r>
            <w:del w:id="20" w:author="张灵静" w:date="2023-01-03T16:38:27Z">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delText xml:space="preserve"> </w:delText>
              </w:r>
            </w:del>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 xml:space="preserve">73.5 </w:t>
            </w:r>
            <w:del w:id="21" w:author="张灵静" w:date="2023-01-03T16:38:28Z">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delText xml:space="preserve"> </w:delText>
              </w:r>
            </w:del>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亩。</w:t>
            </w:r>
            <w:r>
              <w:rPr>
                <w:rFonts w:hint="eastAsia" w:ascii="方正仿宋_GBK" w:hAnsi="仿宋_GB2312" w:eastAsia="方正仿宋_GBK" w:cs="仿宋_GB2312"/>
                <w:color w:val="000000" w:themeColor="text1"/>
                <w:sz w:val="24"/>
                <w:szCs w:val="24"/>
                <w14:textFill>
                  <w14:solidFill>
                    <w14:schemeClr w14:val="tx1"/>
                  </w14:solidFill>
                </w14:textFill>
              </w:rPr>
              <w:t>本次比选为一次性最终报价，不再议价。</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请</w:t>
            </w: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比选被邀请人</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根</w:t>
            </w:r>
            <w:r>
              <w:rPr>
                <w:rFonts w:hint="default" w:ascii="Times New Roman" w:hAnsi="Times New Roman" w:eastAsia="方正仿宋_GBK" w:cs="Times New Roman"/>
                <w:color w:val="auto"/>
                <w:sz w:val="24"/>
                <w:szCs w:val="24"/>
                <w:highlight w:val="none"/>
              </w:rPr>
              <w:t>据自身情况自主报价</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报价超过该限价的为否决比选。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6" w:hRule="exact"/>
        </w:trPr>
        <w:tc>
          <w:tcPr>
            <w:tcW w:w="2229" w:type="dxa"/>
            <w:vAlign w:val="center"/>
          </w:tcPr>
          <w:p>
            <w:pPr>
              <w:spacing w:line="440" w:lineRule="exact"/>
              <w:rPr>
                <w:rFonts w:hint="eastAsia" w:ascii="仿宋_GB2312" w:hAnsi="仿宋_GB2312" w:eastAsia="仿宋_GB2312" w:cs="仿宋_GB2312"/>
                <w:color w:val="000000" w:themeColor="text1"/>
                <w:sz w:val="28"/>
                <w:szCs w:val="28"/>
                <w14:textFill>
                  <w14:solidFill>
                    <w14:schemeClr w14:val="tx1"/>
                  </w14:solidFill>
                </w14:textFill>
              </w:rPr>
            </w:pPr>
          </w:p>
        </w:tc>
        <w:tc>
          <w:tcPr>
            <w:tcW w:w="6459" w:type="dxa"/>
            <w:vAlign w:val="center"/>
          </w:tcPr>
          <w:p>
            <w:pPr>
              <w:numPr>
                <w:ilvl w:val="0"/>
                <w:numId w:val="0"/>
              </w:numPr>
              <w:spacing w:line="440" w:lineRule="exact"/>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val="en-US" w:eastAsia="zh-CN"/>
              </w:rPr>
              <w:t>比选报价要求：</w:t>
            </w:r>
            <w:r>
              <w:rPr>
                <w:rFonts w:hint="default" w:ascii="Times New Roman" w:hAnsi="Times New Roman" w:eastAsia="方正仿宋_GBK" w:cs="Times New Roman"/>
                <w:color w:val="auto"/>
                <w:sz w:val="24"/>
                <w:szCs w:val="24"/>
                <w:highlight w:val="none"/>
              </w:rPr>
              <w:t>本次</w:t>
            </w:r>
            <w:r>
              <w:rPr>
                <w:rFonts w:hint="default" w:ascii="Times New Roman" w:hAnsi="Times New Roman" w:eastAsia="方正仿宋_GBK" w:cs="Times New Roman"/>
                <w:color w:val="auto"/>
                <w:sz w:val="24"/>
                <w:szCs w:val="24"/>
                <w:highlight w:val="none"/>
                <w:lang w:eastAsia="zh-CN"/>
              </w:rPr>
              <w:t>比选</w:t>
            </w:r>
            <w:r>
              <w:rPr>
                <w:rFonts w:hint="default" w:ascii="Times New Roman" w:hAnsi="Times New Roman" w:eastAsia="方正仿宋_GBK" w:cs="Times New Roman"/>
                <w:color w:val="auto"/>
                <w:sz w:val="24"/>
                <w:szCs w:val="24"/>
                <w:highlight w:val="none"/>
              </w:rPr>
              <w:t>报价为全费用包干固定综合单价，包含但不限于</w:t>
            </w:r>
            <w:r>
              <w:rPr>
                <w:rFonts w:hint="eastAsia" w:eastAsia="方正仿宋_GBK" w:cs="Times New Roman"/>
                <w:color w:val="auto"/>
                <w:sz w:val="24"/>
                <w:szCs w:val="24"/>
                <w:highlight w:val="none"/>
                <w:lang w:val="en-US" w:eastAsia="zh-CN"/>
              </w:rPr>
              <w:t>为完成本项目所需的</w:t>
            </w:r>
            <w:r>
              <w:rPr>
                <w:rFonts w:hint="default" w:ascii="Times New Roman" w:hAnsi="Times New Roman" w:eastAsia="方正仿宋_GBK" w:cs="Times New Roman"/>
                <w:color w:val="auto"/>
                <w:sz w:val="24"/>
                <w:szCs w:val="24"/>
                <w:highlight w:val="none"/>
              </w:rPr>
              <w:t>人工、材料、机械</w:t>
            </w:r>
            <w:r>
              <w:rPr>
                <w:rFonts w:hint="eastAsia" w:ascii="Times New Roman" w:hAnsi="Times New Roman" w:eastAsia="方正仿宋_GBK" w:cs="Times New Roman"/>
                <w:color w:val="auto"/>
                <w:sz w:val="24"/>
                <w:szCs w:val="24"/>
                <w:highlight w:val="none"/>
                <w:lang w:val="en-US" w:eastAsia="zh-CN"/>
              </w:rPr>
              <w:t>使用</w:t>
            </w:r>
            <w:r>
              <w:rPr>
                <w:rFonts w:hint="default" w:ascii="Times New Roman" w:hAnsi="Times New Roman" w:eastAsia="方正仿宋_GBK" w:cs="Times New Roman"/>
                <w:color w:val="auto"/>
                <w:sz w:val="24"/>
                <w:szCs w:val="24"/>
                <w:highlight w:val="none"/>
              </w:rPr>
              <w:t>、技术安全措施</w:t>
            </w:r>
            <w:r>
              <w:rPr>
                <w:rFonts w:hint="eastAsia" w:ascii="Times New Roman" w:hAnsi="Times New Roman" w:eastAsia="方正仿宋_GBK" w:cs="Times New Roman"/>
                <w:color w:val="auto"/>
                <w:sz w:val="24"/>
                <w:szCs w:val="24"/>
                <w:highlight w:val="none"/>
                <w:lang w:val="en-US" w:eastAsia="zh-CN"/>
              </w:rPr>
              <w:t>费</w:t>
            </w:r>
            <w:r>
              <w:rPr>
                <w:rFonts w:hint="default" w:ascii="Times New Roman" w:hAnsi="Times New Roman" w:eastAsia="方正仿宋_GBK" w:cs="Times New Roman"/>
                <w:color w:val="auto"/>
                <w:sz w:val="24"/>
                <w:szCs w:val="24"/>
                <w:highlight w:val="none"/>
              </w:rPr>
              <w:t>、</w:t>
            </w:r>
            <w:r>
              <w:rPr>
                <w:rFonts w:hint="eastAsia" w:ascii="Times New Roman" w:hAnsi="Times New Roman" w:eastAsia="方正仿宋_GBK" w:cs="Times New Roman"/>
                <w:color w:val="auto"/>
                <w:sz w:val="24"/>
                <w:szCs w:val="24"/>
                <w:highlight w:val="none"/>
                <w:lang w:val="en-US" w:eastAsia="zh-CN"/>
              </w:rPr>
              <w:t>建渣弃运及渣费</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调查、取样、</w:t>
            </w:r>
            <w:r>
              <w:rPr>
                <w:rFonts w:hint="default" w:ascii="Times New Roman" w:hAnsi="Times New Roman" w:eastAsia="方正仿宋_GBK" w:cs="Times New Roman"/>
                <w:color w:val="auto"/>
                <w:sz w:val="24"/>
                <w:szCs w:val="24"/>
                <w:highlight w:val="none"/>
              </w:rPr>
              <w:t>检验试验、成果分析并送审、</w:t>
            </w:r>
            <w:r>
              <w:rPr>
                <w:rFonts w:hint="default" w:ascii="Times New Roman" w:hAnsi="Times New Roman" w:eastAsia="方正仿宋_GBK" w:cs="Times New Roman"/>
                <w:color w:val="auto"/>
                <w:sz w:val="24"/>
                <w:szCs w:val="24"/>
                <w:highlight w:val="none"/>
                <w:lang w:val="en-US" w:eastAsia="zh-CN"/>
              </w:rPr>
              <w:t>专家评审、获得批复、</w:t>
            </w:r>
            <w:r>
              <w:rPr>
                <w:rFonts w:hint="default" w:ascii="Times New Roman" w:hAnsi="Times New Roman" w:eastAsia="方正仿宋_GBK" w:cs="Times New Roman"/>
                <w:color w:val="auto"/>
                <w:sz w:val="24"/>
                <w:szCs w:val="24"/>
                <w:highlight w:val="none"/>
              </w:rPr>
              <w:t>缺陷修复、管理、保险、利润、规费、税金以及本工程备案与验收、其他风险等相关手续的所有费用</w:t>
            </w:r>
            <w:r>
              <w:rPr>
                <w:rFonts w:hint="default" w:ascii="Times New Roman" w:hAnsi="Times New Roman" w:eastAsia="方正仿宋_GBK" w:cs="Times New Roman"/>
                <w:color w:val="auto"/>
                <w:sz w:val="24"/>
                <w:szCs w:val="24"/>
                <w:highlight w:val="none"/>
                <w:lang w:eastAsia="zh-CN"/>
              </w:rPr>
              <w:t>。</w:t>
            </w:r>
          </w:p>
          <w:p>
            <w:pPr>
              <w:numPr>
                <w:ilvl w:val="0"/>
                <w:numId w:val="0"/>
              </w:numPr>
              <w:spacing w:line="440" w:lineRule="exact"/>
              <w:rPr>
                <w:rFonts w:hint="eastAsia" w:ascii="方正仿宋_GBK" w:hAnsi="仿宋_GB2312" w:eastAsia="方正仿宋_GBK" w:cs="仿宋_GB2312"/>
                <w:color w:val="000000" w:themeColor="text1"/>
                <w:sz w:val="24"/>
                <w:szCs w:val="24"/>
                <w14:textFill>
                  <w14:solidFill>
                    <w14:schemeClr w14:val="tx1"/>
                  </w14:solidFill>
                </w14:textFill>
              </w:rPr>
            </w:pPr>
            <w:r>
              <w:rPr>
                <w:rFonts w:hint="default" w:ascii="Times New Roman" w:hAnsi="Times New Roman" w:eastAsia="方正仿宋_GBK" w:cs="Times New Roman"/>
                <w:color w:val="auto"/>
                <w:sz w:val="24"/>
                <w:szCs w:val="24"/>
                <w:highlight w:val="none"/>
              </w:rPr>
              <w:t>结算时综合包干单价不作任何调整，结算</w:t>
            </w:r>
            <w:r>
              <w:rPr>
                <w:rFonts w:hint="default" w:ascii="Times New Roman" w:hAnsi="Times New Roman" w:eastAsia="方正仿宋_GBK" w:cs="Times New Roman"/>
                <w:color w:val="auto"/>
                <w:sz w:val="24"/>
                <w:szCs w:val="24"/>
                <w:highlight w:val="none"/>
                <w:lang w:val="en-US" w:eastAsia="zh-CN"/>
              </w:rPr>
              <w:t>工作量</w:t>
            </w:r>
            <w:r>
              <w:rPr>
                <w:rFonts w:hint="default" w:ascii="Times New Roman" w:hAnsi="Times New Roman" w:eastAsia="方正仿宋_GBK" w:cs="Times New Roman"/>
                <w:color w:val="auto"/>
                <w:sz w:val="24"/>
                <w:szCs w:val="24"/>
                <w:highlight w:val="none"/>
              </w:rPr>
              <w:t>按甲方确认的乙方实际</w:t>
            </w:r>
            <w:r>
              <w:rPr>
                <w:rFonts w:hint="eastAsia" w:eastAsia="方正仿宋_GBK" w:cs="Times New Roman"/>
                <w:color w:val="auto"/>
                <w:sz w:val="24"/>
                <w:szCs w:val="24"/>
                <w:highlight w:val="none"/>
                <w:lang w:val="en-US" w:eastAsia="zh-CN"/>
              </w:rPr>
              <w:t>实施工程量</w:t>
            </w:r>
            <w:r>
              <w:rPr>
                <w:rFonts w:hint="default" w:ascii="Times New Roman" w:hAnsi="Times New Roman" w:eastAsia="方正仿宋_GBK" w:cs="Times New Roman"/>
                <w:color w:val="auto"/>
                <w:sz w:val="24"/>
                <w:szCs w:val="24"/>
                <w:highlight w:val="none"/>
              </w:rPr>
              <w:t>进行计算。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 w:author="张灵静" w:date="2023-01-03T16:39:4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853" w:hRule="exact"/>
          <w:trPrChange w:id="22" w:author="张灵静" w:date="2023-01-03T16:39:46Z">
            <w:trPr>
              <w:trHeight w:val="4535" w:hRule="exact"/>
            </w:trPr>
          </w:trPrChange>
        </w:trPr>
        <w:tc>
          <w:tcPr>
            <w:tcW w:w="2229" w:type="dxa"/>
            <w:vAlign w:val="center"/>
            <w:tcPrChange w:id="23" w:author="张灵静" w:date="2023-01-03T16:39:46Z">
              <w:tcPr>
                <w:tcW w:w="2229" w:type="dxa"/>
                <w:vAlign w:val="center"/>
                <w:tcPrChange w:id="24" w:author="张灵静" w:date="2023-01-03T16:39:46Z">
                  <w:tcPr>
                    <w:tcW w:w="2229" w:type="dxa"/>
                    <w:vAlign w:val="center"/>
                    <w:tcPrChange w:id="25" w:author="张灵静" w:date="2023-01-03T16:39:46Z">
                      <w:tcPr>
                        <w:tcW w:w="2229" w:type="dxa"/>
                        <w:vAlign w:val="center"/>
                      </w:tcPr>
                    </w:tcPrChange>
                  </w:tcPr>
                </w:tcPrChange>
              </w:tcPr>
            </w:tcPrChange>
          </w:tcPr>
          <w:p>
            <w:pPr>
              <w:spacing w:line="440" w:lineRule="exact"/>
              <w:rPr>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方正仿宋_GBK" w:hAnsi="仿宋_GB2312" w:eastAsia="方正仿宋_GBK" w:cs="仿宋_GB2312"/>
                <w:color w:val="000000" w:themeColor="text1"/>
                <w:sz w:val="24"/>
                <w:szCs w:val="24"/>
                <w14:textFill>
                  <w14:solidFill>
                    <w14:schemeClr w14:val="tx1"/>
                  </w14:solidFill>
                </w14:textFill>
              </w:rPr>
              <w:t>费用支付方式</w:t>
            </w:r>
          </w:p>
        </w:tc>
        <w:tc>
          <w:tcPr>
            <w:tcW w:w="6459" w:type="dxa"/>
            <w:vAlign w:val="center"/>
            <w:tcPrChange w:id="26" w:author="张灵静" w:date="2023-01-03T16:39:46Z">
              <w:tcPr>
                <w:tcW w:w="6459" w:type="dxa"/>
                <w:vAlign w:val="center"/>
                <w:tcPrChange w:id="27" w:author="张灵静" w:date="2023-01-03T16:39:46Z">
                  <w:tcPr>
                    <w:tcW w:w="6459" w:type="dxa"/>
                    <w:vAlign w:val="center"/>
                    <w:tcPrChange w:id="28" w:author="张灵静" w:date="2023-01-03T16:39:46Z">
                      <w:tcPr>
                        <w:tcW w:w="6459" w:type="dxa"/>
                        <w:vAlign w:val="center"/>
                      </w:tcPr>
                    </w:tcPrChange>
                  </w:tcPr>
                </w:tcPrChange>
              </w:tcPr>
            </w:tcPrChange>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0"/>
              <w:textAlignment w:val="auto"/>
              <w:outlineLvl w:val="9"/>
              <w:rPr>
                <w:rFonts w:hint="default" w:eastAsia="方正仿宋_GBK"/>
                <w:color w:val="auto"/>
                <w:sz w:val="24"/>
                <w:szCs w:val="24"/>
                <w:highlight w:val="none"/>
              </w:rPr>
            </w:pPr>
            <w:r>
              <w:rPr>
                <w:rFonts w:hint="eastAsia" w:ascii="方正仿宋_GBK" w:hAnsi="仿宋_GB2312" w:eastAsia="方正仿宋_GBK" w:cs="仿宋_GB2312"/>
                <w:color w:val="000000" w:themeColor="text1"/>
                <w:sz w:val="24"/>
                <w:szCs w:val="24"/>
                <w:lang w:eastAsia="zh-CN"/>
                <w14:textFill>
                  <w14:solidFill>
                    <w14:schemeClr w14:val="tx1"/>
                  </w14:solidFill>
                </w14:textFill>
              </w:rPr>
              <w:t>项目</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签订合同，</w:t>
            </w:r>
            <w:r>
              <w:rPr>
                <w:rFonts w:hint="default" w:eastAsia="方正仿宋_GBK"/>
                <w:color w:val="auto"/>
                <w:sz w:val="24"/>
                <w:szCs w:val="24"/>
                <w:highlight w:val="none"/>
                <w:lang w:val="en-US" w:eastAsia="zh-CN"/>
              </w:rPr>
              <w:t>乙方入场支付合同</w:t>
            </w:r>
            <w:r>
              <w:rPr>
                <w:rFonts w:hint="eastAsia" w:eastAsia="方正仿宋_GBK"/>
                <w:color w:val="auto"/>
                <w:sz w:val="24"/>
                <w:szCs w:val="24"/>
                <w:highlight w:val="none"/>
                <w:lang w:val="en-US" w:eastAsia="zh-CN"/>
              </w:rPr>
              <w:t>暂定</w:t>
            </w:r>
            <w:r>
              <w:rPr>
                <w:rFonts w:hint="default" w:eastAsia="方正仿宋_GBK"/>
                <w:color w:val="auto"/>
                <w:sz w:val="24"/>
                <w:szCs w:val="24"/>
                <w:highlight w:val="none"/>
                <w:lang w:val="en-US" w:eastAsia="zh-CN"/>
              </w:rPr>
              <w:t>金额</w:t>
            </w:r>
            <w:r>
              <w:rPr>
                <w:rFonts w:hint="eastAsia" w:eastAsia="方正仿宋_GBK"/>
                <w:color w:val="auto"/>
                <w:sz w:val="24"/>
                <w:szCs w:val="24"/>
                <w:highlight w:val="none"/>
                <w:lang w:val="en-US" w:eastAsia="zh-CN"/>
              </w:rPr>
              <w:t>1</w:t>
            </w:r>
            <w:r>
              <w:rPr>
                <w:rFonts w:hint="default" w:eastAsia="方正仿宋_GBK"/>
                <w:color w:val="auto"/>
                <w:sz w:val="24"/>
                <w:szCs w:val="24"/>
                <w:highlight w:val="none"/>
                <w:lang w:val="en-US" w:eastAsia="zh-CN"/>
              </w:rPr>
              <w:t>0%</w:t>
            </w:r>
            <w:r>
              <w:rPr>
                <w:rFonts w:hint="default" w:eastAsia="方正仿宋_GBK"/>
                <w:color w:val="auto"/>
                <w:sz w:val="24"/>
                <w:szCs w:val="24"/>
                <w:highlight w:val="none"/>
              </w:rPr>
              <w:t>；</w:t>
            </w:r>
          </w:p>
          <w:p>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textAlignment w:val="auto"/>
              <w:outlineLvl w:val="9"/>
              <w:rPr>
                <w:ins w:id="29" w:author="张灵静" w:date="2023-01-03T16:39:33Z"/>
                <w:rFonts w:hint="default" w:eastAsia="方正仿宋_GBK"/>
                <w:color w:val="auto"/>
                <w:sz w:val="24"/>
                <w:szCs w:val="24"/>
                <w:highlight w:val="none"/>
                <w:lang w:val="en-US" w:eastAsia="zh-CN"/>
              </w:rPr>
            </w:pPr>
            <w:r>
              <w:rPr>
                <w:rFonts w:hint="eastAsia" w:ascii="方正仿宋_GBK" w:hAnsi="仿宋_GB2312" w:eastAsia="方正仿宋_GBK" w:cs="仿宋_GB2312"/>
                <w:color w:val="000000" w:themeColor="text1"/>
                <w:sz w:val="24"/>
                <w:szCs w:val="24"/>
                <w14:textFill>
                  <w14:solidFill>
                    <w14:schemeClr w14:val="tx1"/>
                  </w14:solidFill>
                </w14:textFill>
              </w:rPr>
              <w:t>按国家及重庆市相关的法律规定，对</w:t>
            </w:r>
            <w:r>
              <w:rPr>
                <w:rFonts w:hint="eastAsia" w:ascii="方正仿宋_GBK" w:hAnsi="仿宋_GB2312" w:eastAsia="方正仿宋_GBK" w:cs="仿宋_GB2312"/>
                <w:color w:val="000000" w:themeColor="text1"/>
                <w:sz w:val="24"/>
                <w:szCs w:val="24"/>
                <w:lang w:eastAsia="zh-CN"/>
                <w14:textFill>
                  <w14:solidFill>
                    <w14:schemeClr w14:val="tx1"/>
                  </w14:solidFill>
                </w14:textFill>
              </w:rPr>
              <w:t>南岸区茶园组团F标准分区F48-1地块</w:t>
            </w:r>
            <w:r>
              <w:rPr>
                <w:rFonts w:hint="eastAsia" w:ascii="方正仿宋_GBK" w:hAnsi="仿宋_GB2312" w:eastAsia="方正仿宋_GBK" w:cs="仿宋_GB2312"/>
                <w:color w:val="000000" w:themeColor="text1"/>
                <w:sz w:val="24"/>
                <w:szCs w:val="24"/>
                <w14:textFill>
                  <w14:solidFill>
                    <w14:schemeClr w14:val="tx1"/>
                  </w14:solidFill>
                </w14:textFill>
              </w:rPr>
              <w:t>进行</w:t>
            </w:r>
            <w:r>
              <w:rPr>
                <w:rFonts w:hint="eastAsia" w:ascii="方正仿宋_GBK" w:hAnsi="仿宋_GB2312" w:eastAsia="方正仿宋_GBK" w:cs="仿宋_GB2312"/>
                <w:color w:val="000000" w:themeColor="text1"/>
                <w:sz w:val="24"/>
                <w:szCs w:val="24"/>
                <w:lang w:eastAsia="zh-CN"/>
                <w14:textFill>
                  <w14:solidFill>
                    <w14:schemeClr w14:val="tx1"/>
                  </w14:solidFill>
                </w14:textFill>
              </w:rPr>
              <w:t>详细</w:t>
            </w:r>
            <w:r>
              <w:rPr>
                <w:rFonts w:hint="eastAsia" w:ascii="方正仿宋_GBK" w:hAnsi="仿宋_GB2312" w:eastAsia="方正仿宋_GBK" w:cs="仿宋_GB2312"/>
                <w:color w:val="000000" w:themeColor="text1"/>
                <w:sz w:val="24"/>
                <w:szCs w:val="24"/>
                <w14:textFill>
                  <w14:solidFill>
                    <w14:schemeClr w14:val="tx1"/>
                  </w14:solidFill>
                </w14:textFill>
              </w:rPr>
              <w:t>调查，</w:t>
            </w:r>
            <w:r>
              <w:rPr>
                <w:rFonts w:hint="eastAsia" w:ascii="方正仿宋_GBK" w:hAnsi="仿宋_GB2312" w:eastAsia="方正仿宋_GBK" w:cs="仿宋_GB2312"/>
                <w:color w:val="000000" w:themeColor="text1"/>
                <w:sz w:val="24"/>
                <w:szCs w:val="24"/>
                <w:lang w:eastAsia="zh-CN"/>
                <w14:textFill>
                  <w14:solidFill>
                    <w14:schemeClr w14:val="tx1"/>
                  </w14:solidFill>
                </w14:textFill>
              </w:rPr>
              <w:t>采样监测，并进行风险评估计算，估算出污染范围和污染方量</w:t>
            </w:r>
            <w:r>
              <w:rPr>
                <w:rFonts w:hint="eastAsia" w:ascii="方正仿宋_GBK" w:hAnsi="仿宋_GB2312" w:eastAsia="方正仿宋_GBK" w:cs="仿宋_GB2312"/>
                <w:color w:val="000000" w:themeColor="text1"/>
                <w:sz w:val="24"/>
                <w:szCs w:val="24"/>
                <w14:textFill>
                  <w14:solidFill>
                    <w14:schemeClr w14:val="tx1"/>
                  </w14:solidFill>
                </w14:textFill>
              </w:rPr>
              <w:t>，</w:t>
            </w:r>
            <w:r>
              <w:rPr>
                <w:rFonts w:hint="eastAsia" w:ascii="方正仿宋_GBK" w:hAnsi="仿宋_GB2312" w:eastAsia="方正仿宋_GBK" w:cs="仿宋_GB2312"/>
                <w:color w:val="000000" w:themeColor="text1"/>
                <w:sz w:val="24"/>
                <w:szCs w:val="24"/>
                <w:lang w:eastAsia="zh-CN"/>
                <w14:textFill>
                  <w14:solidFill>
                    <w14:schemeClr w14:val="tx1"/>
                  </w14:solidFill>
                </w14:textFill>
              </w:rPr>
              <w:t>最终</w:t>
            </w:r>
            <w:r>
              <w:rPr>
                <w:rFonts w:hint="eastAsia" w:ascii="方正仿宋_GBK" w:hAnsi="仿宋_GB2312" w:eastAsia="方正仿宋_GBK" w:cs="仿宋_GB2312"/>
                <w:color w:val="000000" w:themeColor="text1"/>
                <w:sz w:val="24"/>
                <w:szCs w:val="24"/>
                <w14:textFill>
                  <w14:solidFill>
                    <w14:schemeClr w14:val="tx1"/>
                  </w14:solidFill>
                </w14:textFill>
              </w:rPr>
              <w:t>编制《</w:t>
            </w:r>
            <w:r>
              <w:rPr>
                <w:rFonts w:hint="eastAsia" w:ascii="方正仿宋_GBK" w:hAnsi="仿宋_GB2312" w:eastAsia="方正仿宋_GBK" w:cs="仿宋_GB2312"/>
                <w:color w:val="000000" w:themeColor="text1"/>
                <w:sz w:val="24"/>
                <w:szCs w:val="24"/>
                <w:lang w:eastAsia="zh-CN"/>
                <w14:textFill>
                  <w14:solidFill>
                    <w14:schemeClr w14:val="tx1"/>
                  </w14:solidFill>
                </w14:textFill>
              </w:rPr>
              <w:t>南岸区茶园组团F标准分区F48-1地块土壤污染风险评估</w:t>
            </w:r>
            <w:r>
              <w:rPr>
                <w:rFonts w:hint="eastAsia" w:ascii="方正仿宋_GBK" w:hAnsi="仿宋_GB2312" w:eastAsia="方正仿宋_GBK" w:cs="仿宋_GB2312"/>
                <w:color w:val="000000" w:themeColor="text1"/>
                <w:sz w:val="24"/>
                <w:szCs w:val="24"/>
                <w14:textFill>
                  <w14:solidFill>
                    <w14:schemeClr w14:val="tx1"/>
                  </w14:solidFill>
                </w14:textFill>
              </w:rPr>
              <w:t>》</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并通过环境局会审取得批复</w:t>
            </w:r>
            <w:r>
              <w:rPr>
                <w:rFonts w:hint="eastAsia" w:eastAsia="方正仿宋_GBK"/>
                <w:color w:val="auto"/>
                <w:sz w:val="24"/>
                <w:szCs w:val="24"/>
                <w:highlight w:val="none"/>
                <w:lang w:val="en-US" w:eastAsia="zh-CN"/>
              </w:rPr>
              <w:t>后</w:t>
            </w:r>
            <w:r>
              <w:rPr>
                <w:rFonts w:hint="default" w:eastAsia="方正仿宋_GBK"/>
                <w:color w:val="auto"/>
                <w:sz w:val="24"/>
                <w:szCs w:val="24"/>
                <w:highlight w:val="none"/>
                <w:lang w:val="en-US" w:eastAsia="zh-CN"/>
              </w:rPr>
              <w:t>，支付</w:t>
            </w:r>
            <w:r>
              <w:rPr>
                <w:rFonts w:hint="eastAsia" w:eastAsia="方正仿宋_GBK"/>
                <w:color w:val="auto"/>
                <w:sz w:val="24"/>
                <w:szCs w:val="24"/>
                <w:highlight w:val="none"/>
                <w:lang w:val="en-US" w:eastAsia="zh-CN"/>
              </w:rPr>
              <w:t>环境局批复的土壤污染风险评估面积乘以合同单价</w:t>
            </w:r>
            <w:r>
              <w:rPr>
                <w:rFonts w:hint="default" w:eastAsia="方正仿宋_GBK"/>
                <w:color w:val="auto"/>
                <w:sz w:val="24"/>
                <w:szCs w:val="24"/>
                <w:highlight w:val="none"/>
                <w:lang w:val="en-US" w:eastAsia="zh-CN"/>
              </w:rPr>
              <w:t>金额60%。</w:t>
            </w:r>
          </w:p>
          <w:p>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eastAsia="方正仿宋_GBK"/>
                <w:color w:val="auto"/>
                <w:sz w:val="24"/>
                <w:szCs w:val="24"/>
                <w:highlight w:val="none"/>
              </w:rPr>
            </w:pPr>
            <w:r>
              <w:rPr>
                <w:rFonts w:ascii="Times New Roman" w:hAnsi="Times New Roman" w:eastAsia="方正仿宋_GBK" w:cs="Times New Roman"/>
                <w:i w:val="0"/>
                <w:iCs w:val="0"/>
                <w:caps w:val="0"/>
                <w:color w:val="auto"/>
                <w:spacing w:val="0"/>
                <w:sz w:val="24"/>
                <w:szCs w:val="24"/>
                <w:highlight w:val="none"/>
                <w:shd w:val="clear" w:fill="auto"/>
              </w:rPr>
              <w:t>乙方出具正式结算报告后，甲方向乙方一次性付清</w:t>
            </w:r>
            <w:r>
              <w:rPr>
                <w:rFonts w:hint="default" w:eastAsia="方正仿宋_GBK" w:cs="Times New Roman"/>
                <w:i w:val="0"/>
                <w:iCs w:val="0"/>
                <w:caps w:val="0"/>
                <w:color w:val="auto"/>
                <w:spacing w:val="0"/>
                <w:sz w:val="24"/>
                <w:szCs w:val="24"/>
                <w:highlight w:val="none"/>
                <w:shd w:val="clear" w:fill="auto"/>
                <w:lang w:val="en-US" w:eastAsia="zh-CN"/>
              </w:rPr>
              <w:t>结算</w:t>
            </w:r>
            <w:r>
              <w:rPr>
                <w:rFonts w:ascii="Times New Roman" w:hAnsi="Times New Roman" w:eastAsia="方正仿宋_GBK" w:cs="Times New Roman"/>
                <w:i w:val="0"/>
                <w:iCs w:val="0"/>
                <w:caps w:val="0"/>
                <w:color w:val="auto"/>
                <w:spacing w:val="0"/>
                <w:sz w:val="24"/>
                <w:szCs w:val="24"/>
                <w:highlight w:val="none"/>
                <w:shd w:val="clear" w:fill="auto"/>
              </w:rPr>
              <w:t>余款</w:t>
            </w:r>
            <w:r>
              <w:rPr>
                <w:rFonts w:hint="default" w:eastAsia="方正仿宋_GBK"/>
                <w:color w:val="auto"/>
                <w:sz w:val="24"/>
                <w:szCs w:val="24"/>
                <w:highlight w:val="none"/>
              </w:rPr>
              <w:t>。</w:t>
            </w:r>
          </w:p>
          <w:p>
            <w:pPr>
              <w:numPr>
                <w:ilvl w:val="-1"/>
                <w:numId w:val="0"/>
              </w:numPr>
              <w:spacing w:line="440" w:lineRule="exact"/>
              <w:ind w:firstLine="480" w:firstLineChars="200"/>
              <w:rPr>
                <w:rFonts w:hint="eastAsia" w:ascii="方正仿宋_GBK" w:hAnsi="仿宋_GB2312" w:eastAsia="方正仿宋_GBK" w:cs="仿宋_GB2312"/>
                <w:b w:val="0"/>
                <w:snapToGrid/>
                <w:color w:val="000000" w:themeColor="text1"/>
                <w:kern w:val="2"/>
                <w:sz w:val="24"/>
                <w:szCs w:val="24"/>
                <w14:textFill>
                  <w14:solidFill>
                    <w14:schemeClr w14:val="tx1"/>
                  </w14:solidFill>
                </w14:textFill>
              </w:rPr>
            </w:pPr>
            <w:r>
              <w:rPr>
                <w:rFonts w:hint="default" w:eastAsia="方正仿宋_GBK"/>
                <w:color w:val="auto"/>
                <w:sz w:val="24"/>
                <w:szCs w:val="24"/>
                <w:highlight w:val="none"/>
                <w:lang w:eastAsia="zh-CN"/>
              </w:rPr>
              <w:t>以上费用乙方按甲方税收征管要求出具相应发票后，再进行支付。</w:t>
            </w:r>
          </w:p>
          <w:p>
            <w:pPr>
              <w:spacing w:line="440" w:lineRule="exact"/>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exact"/>
        </w:trPr>
        <w:tc>
          <w:tcPr>
            <w:tcW w:w="2229" w:type="dxa"/>
            <w:vAlign w:val="center"/>
          </w:tcPr>
          <w:p>
            <w:pPr>
              <w:spacing w:line="440" w:lineRule="exact"/>
              <w:rPr>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其他需告知比选被邀请人的要求</w:t>
            </w:r>
          </w:p>
        </w:tc>
        <w:tc>
          <w:tcPr>
            <w:tcW w:w="6459" w:type="dxa"/>
            <w:vAlign w:val="center"/>
          </w:tcPr>
          <w:p>
            <w:pPr>
              <w:pStyle w:val="2"/>
              <w:numPr>
                <w:ilvl w:val="2"/>
                <w:numId w:val="0"/>
              </w:numPr>
              <w:ind w:leftChars="0"/>
              <w:rPr>
                <w:rFonts w:hint="default"/>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88" w:type="dxa"/>
            <w:gridSpan w:val="2"/>
            <w:vAlign w:val="center"/>
          </w:tcPr>
          <w:p>
            <w:pPr>
              <w:spacing w:line="440" w:lineRule="exact"/>
              <w:rPr>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方正仿宋_GBK" w:hAnsi="仿宋_GB2312" w:eastAsia="方正仿宋_GBK" w:cs="仿宋_GB2312"/>
                <w:color w:val="000000" w:themeColor="text1"/>
                <w:sz w:val="24"/>
                <w:szCs w:val="24"/>
                <w14:textFill>
                  <w14:solidFill>
                    <w14:schemeClr w14:val="tx1"/>
                  </w14:solidFill>
                </w14:textFill>
              </w:rPr>
              <w:t>三、评选、定选方式（举例）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7" w:hRule="exact"/>
        </w:trPr>
        <w:tc>
          <w:tcPr>
            <w:tcW w:w="8688" w:type="dxa"/>
            <w:gridSpan w:val="2"/>
            <w:vAlign w:val="center"/>
          </w:tcPr>
          <w:p>
            <w:pPr>
              <w:spacing w:line="440" w:lineRule="exact"/>
              <w:ind w:firstLine="480" w:firstLineChars="200"/>
              <w:rPr>
                <w:rFonts w:ascii="方正仿宋_GBK" w:hAnsi="仿宋_GB2312" w:eastAsia="方正仿宋_GBK" w:cs="仿宋_GB2312"/>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当众开封查验响应性文件，宣读报价书，委托代理人签字确认报价后离场，评选小组对比选文件进行评审，</w:t>
            </w:r>
            <w:r>
              <w:rPr>
                <w:rFonts w:hint="eastAsia" w:ascii="方正仿宋_GBK" w:hAnsi="宋体" w:eastAsia="方正仿宋_GBK"/>
                <w:color w:val="000000" w:themeColor="text1"/>
                <w:sz w:val="24"/>
                <w:szCs w:val="24"/>
                <w14:textFill>
                  <w14:solidFill>
                    <w14:schemeClr w14:val="tx1"/>
                  </w14:solidFill>
                </w14:textFill>
              </w:rPr>
              <w:t>在满足比选文件邀请函要求的情况下，对所有比选被邀请人（报价高于最高限价的，不参与评选）的</w:t>
            </w:r>
            <w:r>
              <w:rPr>
                <w:rFonts w:hint="eastAsia" w:ascii="方正仿宋_GBK" w:hAnsi="仿宋_GB2312" w:eastAsia="方正仿宋_GBK" w:cs="仿宋_GB2312"/>
                <w:color w:val="000000" w:themeColor="text1"/>
                <w:sz w:val="24"/>
                <w:szCs w:val="24"/>
                <w14:textFill>
                  <w14:solidFill>
                    <w14:schemeClr w14:val="tx1"/>
                  </w14:solidFill>
                </w14:textFill>
              </w:rPr>
              <w:t>报价</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评审。</w:t>
            </w:r>
            <w:r>
              <w:rPr>
                <w:rFonts w:hint="eastAsia" w:ascii="方正仿宋_GBK" w:hAnsi="宋体" w:eastAsia="方正仿宋_GBK"/>
                <w:color w:val="000000" w:themeColor="text1"/>
                <w:sz w:val="24"/>
                <w:szCs w:val="24"/>
                <w:lang w:val="en-US" w:eastAsia="zh-CN"/>
                <w14:textFill>
                  <w14:solidFill>
                    <w14:schemeClr w14:val="tx1"/>
                  </w14:solidFill>
                </w14:textFill>
              </w:rPr>
              <w:t>报价由低至高排序，报价最低的潜在比选单位推荐为</w:t>
            </w:r>
            <w:r>
              <w:rPr>
                <w:rFonts w:hint="eastAsia" w:ascii="方正仿宋_GBK" w:hAnsi="仿宋_GB2312" w:eastAsia="方正仿宋_GBK" w:cs="仿宋_GB2312"/>
                <w:color w:val="000000" w:themeColor="text1"/>
                <w:sz w:val="24"/>
                <w:szCs w:val="24"/>
                <w14:textFill>
                  <w14:solidFill>
                    <w14:schemeClr w14:val="tx1"/>
                  </w14:solidFill>
                </w14:textFill>
              </w:rPr>
              <w:t>第一候选单位，对未中选情况不做解释。</w:t>
            </w:r>
          </w:p>
          <w:p>
            <w:pPr>
              <w:spacing w:line="440" w:lineRule="exact"/>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88" w:type="dxa"/>
            <w:gridSpan w:val="2"/>
            <w:vAlign w:val="center"/>
          </w:tcPr>
          <w:p>
            <w:pPr>
              <w:spacing w:line="440" w:lineRule="exact"/>
              <w:rPr>
                <w:rFonts w:ascii="方正仿宋_GBK" w:hAnsi="仿宋_GB2312" w:eastAsia="方正仿宋_GBK"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方正仿宋_GBK" w:hAnsi="仿宋_GB2312" w:eastAsia="方正仿宋_GBK" w:cs="仿宋_GB2312"/>
                <w:color w:val="000000" w:themeColor="text1"/>
                <w:sz w:val="24"/>
                <w:szCs w:val="24"/>
                <w14:textFill>
                  <w14:solidFill>
                    <w14:schemeClr w14:val="tx1"/>
                  </w14:solidFill>
                </w14:textFill>
              </w:rPr>
              <w:t>四、比选文件组成及要求</w:t>
            </w:r>
          </w:p>
          <w:p>
            <w:pPr>
              <w:spacing w:line="440" w:lineRule="exact"/>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2" w:hRule="exact"/>
        </w:trPr>
        <w:tc>
          <w:tcPr>
            <w:tcW w:w="8688" w:type="dxa"/>
            <w:gridSpan w:val="2"/>
            <w:vAlign w:val="center"/>
          </w:tcPr>
          <w:p>
            <w:pPr>
              <w:spacing w:line="440" w:lineRule="exact"/>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 xml:space="preserve">  </w:t>
            </w:r>
            <w:r>
              <w:rPr>
                <w:rFonts w:hint="eastAsia" w:ascii="方正仿宋_GBK" w:hAnsi="宋体" w:eastAsia="方正仿宋_GBK"/>
                <w:color w:val="000000" w:themeColor="text1"/>
                <w:sz w:val="24"/>
                <w:szCs w:val="24"/>
                <w:lang w:val="en-US" w:eastAsia="zh-CN"/>
                <w14:textFill>
                  <w14:solidFill>
                    <w14:schemeClr w14:val="tx1"/>
                  </w14:solidFill>
                </w14:textFill>
              </w:rPr>
              <w:t xml:space="preserve">   </w:t>
            </w:r>
            <w:r>
              <w:rPr>
                <w:rFonts w:hint="eastAsia" w:ascii="方正仿宋_GBK" w:hAnsi="宋体" w:eastAsia="方正仿宋_GBK"/>
                <w:color w:val="000000" w:themeColor="text1"/>
                <w:sz w:val="24"/>
                <w:szCs w:val="24"/>
                <w14:textFill>
                  <w14:solidFill>
                    <w14:schemeClr w14:val="tx1"/>
                  </w14:solidFill>
                </w14:textFill>
              </w:rPr>
              <w:t>1、比选文件包括但不限于以下内容：</w:t>
            </w: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方正仿宋_GBK" w:hAnsi="宋体" w:eastAsia="方正仿宋_GBK"/>
                <w:color w:val="000000" w:themeColor="text1"/>
                <w:sz w:val="24"/>
                <w:szCs w:val="24"/>
                <w14:textFill>
                  <w14:solidFill>
                    <w14:schemeClr w14:val="tx1"/>
                  </w14:solidFill>
                </w14:textFill>
              </w:rPr>
              <w:t>（1）比选函及报价清单；</w:t>
            </w: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方正仿宋_GBK" w:hAnsi="宋体" w:eastAsia="方正仿宋_GBK"/>
                <w:color w:val="000000" w:themeColor="text1"/>
                <w:sz w:val="24"/>
                <w:szCs w:val="24"/>
                <w14:textFill>
                  <w14:solidFill>
                    <w14:schemeClr w14:val="tx1"/>
                  </w14:solidFill>
                </w14:textFill>
              </w:rPr>
              <w:t>（2）营业执照、企业资质证书复印件；</w:t>
            </w: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方正仿宋_GBK" w:hAnsi="宋体" w:eastAsia="方正仿宋_GBK"/>
                <w:color w:val="000000" w:themeColor="text1"/>
                <w:sz w:val="24"/>
                <w:szCs w:val="24"/>
                <w14:textFill>
                  <w14:solidFill>
                    <w14:schemeClr w14:val="tx1"/>
                  </w14:solidFill>
                </w14:textFill>
              </w:rPr>
              <w:t>（3）法定代表人或授权代理人身份证明及授权委托书；（4）公司业绩证明材料；（5）根据比选项目要求情况需要添加的其他资料。</w:t>
            </w:r>
          </w:p>
          <w:p>
            <w:pPr>
              <w:spacing w:line="440" w:lineRule="exact"/>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方正仿宋_GBK" w:hAnsi="宋体" w:eastAsia="方正仿宋_GBK"/>
                <w:color w:val="000000" w:themeColor="text1"/>
                <w:sz w:val="24"/>
                <w:szCs w:val="24"/>
                <w14:textFill>
                  <w14:solidFill>
                    <w14:schemeClr w14:val="tx1"/>
                  </w14:solidFill>
                </w14:textFill>
              </w:rPr>
              <w:t>2、要求提供的资料均需加盖鲜章，所有资料密封并在密封袋上写明单位名称并加盖公章。</w:t>
            </w:r>
          </w:p>
          <w:p>
            <w:pPr>
              <w:spacing w:line="440" w:lineRule="exact"/>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8688"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pacing w:val="0"/>
                <w:w w:val="100"/>
                <w:kern w:val="2"/>
                <w:sz w:val="24"/>
                <w:szCs w:val="24"/>
                <w:vertAlign w:val="baseline"/>
                <w:lang w:val="en-US" w:eastAsia="zh-CN" w:bidi="ar-SA"/>
              </w:rPr>
            </w:pPr>
            <w:r>
              <w:rPr>
                <w:rFonts w:hint="default" w:ascii="Times New Roman" w:hAnsi="Times New Roman" w:eastAsia="方正仿宋_GBK" w:cs="Times New Roman"/>
                <w:color w:val="auto"/>
                <w:sz w:val="24"/>
                <w:szCs w:val="24"/>
                <w:lang w:val="en-US" w:eastAsia="zh-CN"/>
              </w:rPr>
              <w:t>★五、否决比选条款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7" w:hRule="exact"/>
        </w:trPr>
        <w:tc>
          <w:tcPr>
            <w:tcW w:w="868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t>1、未在规定的时间内递交比选文件。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t>2、报价超过最高限价。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t>3、法定代表人或其委托代理人的签字（或盖章）不齐全，授权代表人身份证明不相符。</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t>4、</w:t>
            </w:r>
            <w:r>
              <w:rPr>
                <w:rFonts w:hint="default" w:ascii="Times New Roman" w:hAnsi="Times New Roman" w:eastAsia="方正仿宋_GBK" w:cs="Times New Roman"/>
                <w:color w:val="000000" w:themeColor="text1"/>
                <w:sz w:val="24"/>
                <w:szCs w:val="24"/>
                <w14:textFill>
                  <w14:solidFill>
                    <w14:schemeClr w14:val="tx1"/>
                  </w14:solidFill>
                </w14:textFill>
              </w:rPr>
              <w:t>特定资格条件</w:t>
            </w:r>
            <w:r>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t>不符合文件上述要求</w:t>
            </w:r>
            <w:r>
              <w:rPr>
                <w:rFonts w:hint="eastAsia" w:eastAsia="方正仿宋_GBK" w:cs="Times New Roman"/>
                <w:color w:val="000000" w:themeColor="text1"/>
                <w:kern w:val="2"/>
                <w:sz w:val="24"/>
                <w:szCs w:val="24"/>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t>5、业绩证明材料不符合比选邀请函要求的。审查内容：合同时间、业绩</w:t>
            </w:r>
            <w:r>
              <w:rPr>
                <w:rFonts w:hint="eastAsia" w:eastAsia="方正仿宋_GBK" w:cs="Times New Roman"/>
                <w:color w:val="000000" w:themeColor="text1"/>
                <w:kern w:val="2"/>
                <w:sz w:val="24"/>
                <w:szCs w:val="24"/>
                <w:lang w:val="en-US" w:eastAsia="zh-CN" w:bidi="ar-SA"/>
                <w14:textFill>
                  <w14:solidFill>
                    <w14:schemeClr w14:val="tx1"/>
                  </w14:solidFill>
                </w14:textFill>
              </w:rPr>
              <w:t>类型</w:t>
            </w:r>
            <w:r>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t>。字迹不清晰或难以辨认视为不符合要求。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del w:id="30" w:author="张灵静" w:date="2023-01-03T16:41:26Z"/>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del w:id="31" w:author="张灵静" w:date="2023-01-03T16:41:26Z">
              <w:r>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delText>6、人员证明材料不符合比选邀请函要求的。</w:delText>
              </w:r>
            </w:del>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del w:id="32" w:author="张灵静" w:date="2023-01-03T16:41:29Z">
              <w:r>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delText>7</w:delText>
              </w:r>
            </w:del>
            <w:ins w:id="33" w:author="张灵静" w:date="2023-01-03T16:41:29Z">
              <w:r>
                <w:rPr>
                  <w:rFonts w:hint="eastAsia" w:eastAsia="方正仿宋_GBK" w:cs="Times New Roman"/>
                  <w:color w:val="000000" w:themeColor="text1"/>
                  <w:kern w:val="2"/>
                  <w:sz w:val="24"/>
                  <w:szCs w:val="24"/>
                  <w:lang w:val="en-US" w:eastAsia="zh-CN" w:bidi="ar-SA"/>
                  <w14:textFill>
                    <w14:solidFill>
                      <w14:schemeClr w14:val="tx1"/>
                    </w14:solidFill>
                  </w14:textFill>
                </w:rPr>
                <w:t>6</w:t>
              </w:r>
            </w:ins>
            <w:r>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t>、比选文件未按要求加盖公章。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方正仿宋_GBK" w:cs="Times New Roman"/>
                <w:color w:val="auto"/>
                <w:kern w:val="2"/>
                <w:sz w:val="24"/>
                <w:szCs w:val="24"/>
                <w:lang w:val="en-US" w:eastAsia="zh-CN" w:bidi="ar-SA"/>
              </w:rPr>
            </w:pPr>
            <w:del w:id="34" w:author="张灵静" w:date="2023-01-03T16:41:30Z">
              <w:r>
                <w:rPr>
                  <w:rFonts w:hint="default" w:eastAsia="方正仿宋_GBK" w:cs="Times New Roman"/>
                  <w:color w:val="000000" w:themeColor="text1"/>
                  <w:kern w:val="2"/>
                  <w:sz w:val="24"/>
                  <w:szCs w:val="24"/>
                  <w:lang w:val="en-US" w:eastAsia="zh-CN" w:bidi="ar-SA"/>
                  <w14:textFill>
                    <w14:solidFill>
                      <w14:schemeClr w14:val="tx1"/>
                    </w14:solidFill>
                  </w14:textFill>
                </w:rPr>
                <w:delText>8</w:delText>
              </w:r>
            </w:del>
            <w:ins w:id="35" w:author="张灵静" w:date="2023-01-03T16:41:30Z">
              <w:r>
                <w:rPr>
                  <w:rFonts w:hint="eastAsia" w:eastAsia="方正仿宋_GBK" w:cs="Times New Roman"/>
                  <w:color w:val="000000" w:themeColor="text1"/>
                  <w:kern w:val="2"/>
                  <w:sz w:val="24"/>
                  <w:szCs w:val="24"/>
                  <w:lang w:val="en-US" w:eastAsia="zh-CN" w:bidi="ar-SA"/>
                  <w14:textFill>
                    <w14:solidFill>
                      <w14:schemeClr w14:val="tx1"/>
                    </w14:solidFill>
                  </w14:textFill>
                </w:rPr>
                <w:t>7</w:t>
              </w:r>
            </w:ins>
            <w:r>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t>、发现串通投标或弄虚作假或有其他违法行为的。</w:t>
            </w:r>
          </w:p>
        </w:tc>
      </w:tr>
    </w:tbl>
    <w:p>
      <w:pPr>
        <w:pStyle w:val="9"/>
        <w:rPr>
          <w:color w:val="000000" w:themeColor="text1"/>
          <w14:textFill>
            <w14:solidFill>
              <w14:schemeClr w14:val="tx1"/>
            </w14:solidFill>
          </w14:textFill>
        </w:rPr>
      </w:pPr>
    </w:p>
    <w:p>
      <w:pPr>
        <w:tabs>
          <w:tab w:val="left" w:pos="6300"/>
        </w:tabs>
        <w:snapToGrid w:val="0"/>
        <w:spacing w:line="360" w:lineRule="auto"/>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p>
    <w:p>
      <w:pPr>
        <w:widowControl/>
        <w:spacing w:before="100" w:beforeAutospacing="1" w:after="100" w:afterAutospacing="1" w:line="252" w:lineRule="atLeast"/>
        <w:jc w:val="right"/>
        <w:rPr>
          <w:rFonts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 xml:space="preserve">                  </w:t>
      </w:r>
      <w:r>
        <w:rPr>
          <w:rFonts w:hint="eastAsia" w:ascii="仿宋_GB2312" w:hAnsi="仿宋_GB2312" w:eastAsia="仿宋_GB2312" w:cs="仿宋_GB2312"/>
          <w:bCs/>
          <w:color w:val="000000" w:themeColor="text1"/>
          <w:kern w:val="0"/>
          <w:sz w:val="28"/>
          <w:szCs w:val="28"/>
          <w14:textFill>
            <w14:solidFill>
              <w14:schemeClr w14:val="tx1"/>
            </w14:solidFill>
          </w14:textFill>
        </w:rPr>
        <w:t xml:space="preserve">  重庆城市综合交通枢纽（集团）有限公司</w:t>
      </w:r>
    </w:p>
    <w:p>
      <w:pPr>
        <w:widowControl/>
        <w:spacing w:before="100" w:beforeAutospacing="1" w:after="100" w:afterAutospacing="1" w:line="252" w:lineRule="atLeast"/>
        <w:jc w:val="right"/>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 xml:space="preserve">                     年    月    日</w:t>
      </w:r>
    </w:p>
    <w:p>
      <w:pPr>
        <w:pStyle w:val="9"/>
        <w:jc w:val="right"/>
        <w:rPr>
          <w:color w:val="000000" w:themeColor="text1"/>
          <w14:textFill>
            <w14:solidFill>
              <w14:schemeClr w14:val="tx1"/>
            </w14:solidFill>
          </w14:textFill>
        </w:rPr>
        <w:sectPr>
          <w:pgSz w:w="11906" w:h="16838"/>
          <w:pgMar w:top="1440" w:right="1800" w:bottom="1035" w:left="1800" w:header="851" w:footer="992" w:gutter="0"/>
          <w:cols w:space="425" w:num="1"/>
          <w:docGrid w:type="lines" w:linePitch="312" w:charSpace="0"/>
        </w:sectPr>
      </w:pPr>
    </w:p>
    <w:p>
      <w:pPr>
        <w:rPr>
          <w:rFonts w:ascii="方正仿宋_GBK" w:hAnsi="仿宋_GB2312" w:eastAsia="方正仿宋_GBK" w:cs="仿宋_GB2312"/>
          <w:color w:val="000000" w:themeColor="text1"/>
          <w:sz w:val="28"/>
          <w:szCs w:val="28"/>
          <w14:textFill>
            <w14:solidFill>
              <w14:schemeClr w14:val="tx1"/>
            </w14:solidFill>
          </w14:textFill>
        </w:rPr>
      </w:pPr>
      <w:r>
        <w:rPr>
          <w:rFonts w:hint="eastAsia" w:ascii="方正仿宋_GBK" w:hAnsi="仿宋_GB2312" w:eastAsia="方正仿宋_GBK" w:cs="仿宋_GB2312"/>
          <w:color w:val="000000" w:themeColor="text1"/>
          <w:sz w:val="28"/>
          <w:szCs w:val="28"/>
          <w14:textFill>
            <w14:solidFill>
              <w14:schemeClr w14:val="tx1"/>
            </w14:solidFill>
          </w14:textFill>
        </w:rPr>
        <w:t>比选文件格式</w:t>
      </w:r>
    </w:p>
    <w:p>
      <w:pPr>
        <w:jc w:val="center"/>
        <w:rPr>
          <w:rFonts w:ascii="方正仿宋_GBK" w:hAnsi="仿宋_GB2312" w:eastAsia="方正仿宋_GBK" w:cs="仿宋_GB2312"/>
          <w:color w:val="000000" w:themeColor="text1"/>
          <w:sz w:val="28"/>
          <w:szCs w:val="28"/>
          <w14:textFill>
            <w14:solidFill>
              <w14:schemeClr w14:val="tx1"/>
            </w14:solidFill>
          </w14:textFill>
        </w:rPr>
      </w:pPr>
      <w:r>
        <w:rPr>
          <w:rFonts w:hint="eastAsia" w:ascii="方正仿宋_GBK" w:hAnsi="仿宋_GB2312" w:eastAsia="方正仿宋_GBK" w:cs="仿宋_GB2312"/>
          <w:color w:val="000000" w:themeColor="text1"/>
          <w:sz w:val="28"/>
          <w:szCs w:val="28"/>
          <w:lang w:val="en-US" w:eastAsia="zh-CN"/>
          <w14:textFill>
            <w14:solidFill>
              <w14:schemeClr w14:val="tx1"/>
            </w14:solidFill>
          </w14:textFill>
        </w:rPr>
        <w:t xml:space="preserve">一  </w:t>
      </w:r>
      <w:r>
        <w:rPr>
          <w:rFonts w:hint="eastAsia" w:ascii="方正仿宋_GBK" w:hAnsi="仿宋_GB2312" w:eastAsia="方正仿宋_GBK" w:cs="仿宋_GB2312"/>
          <w:color w:val="000000" w:themeColor="text1"/>
          <w:sz w:val="28"/>
          <w:szCs w:val="28"/>
          <w14:textFill>
            <w14:solidFill>
              <w14:schemeClr w14:val="tx1"/>
            </w14:solidFill>
          </w14:textFill>
        </w:rPr>
        <w:t>比 选 函</w:t>
      </w:r>
    </w:p>
    <w:p>
      <w:pPr>
        <w:rPr>
          <w:rFonts w:ascii="方正仿宋_GBK" w:hAnsi="仿宋_GB2312" w:eastAsia="方正仿宋_GBK" w:cs="仿宋_GB2312"/>
          <w:color w:val="000000" w:themeColor="text1"/>
          <w:sz w:val="28"/>
          <w:szCs w:val="28"/>
          <w:u w:val="single"/>
          <w14:textFill>
            <w14:solidFill>
              <w14:schemeClr w14:val="tx1"/>
            </w14:solidFill>
          </w14:textFill>
        </w:rPr>
      </w:pPr>
      <w:r>
        <w:rPr>
          <w:rFonts w:hint="eastAsia" w:ascii="方正仿宋_GBK" w:hAnsi="仿宋_GB2312" w:eastAsia="方正仿宋_GBK" w:cs="仿宋_GB2312"/>
          <w:color w:val="000000" w:themeColor="text1"/>
          <w:sz w:val="28"/>
          <w:szCs w:val="28"/>
          <w:u w:val="single"/>
          <w14:textFill>
            <w14:solidFill>
              <w14:schemeClr w14:val="tx1"/>
            </w14:solidFill>
          </w14:textFill>
        </w:rPr>
        <w:t xml:space="preserve">                           ：</w:t>
      </w:r>
    </w:p>
    <w:p>
      <w:pPr>
        <w:rPr>
          <w:rFonts w:ascii="方正仿宋_GBK" w:hAnsi="仿宋_GB2312" w:eastAsia="方正仿宋_GBK" w:cs="仿宋_GB2312"/>
          <w:color w:val="000000" w:themeColor="text1"/>
          <w:sz w:val="28"/>
          <w:szCs w:val="28"/>
          <w14:textFill>
            <w14:solidFill>
              <w14:schemeClr w14:val="tx1"/>
            </w14:solidFill>
          </w14:textFill>
        </w:rPr>
      </w:pPr>
      <w:r>
        <w:rPr>
          <w:rFonts w:hint="eastAsia" w:ascii="方正仿宋_GBK" w:hAnsi="仿宋_GB2312" w:eastAsia="方正仿宋_GBK" w:cs="仿宋_GB2312"/>
          <w:color w:val="000000" w:themeColor="text1"/>
          <w:sz w:val="28"/>
          <w:szCs w:val="28"/>
          <w14:textFill>
            <w14:solidFill>
              <w14:schemeClr w14:val="tx1"/>
            </w14:solidFill>
          </w14:textFill>
        </w:rPr>
        <w:t xml:space="preserve">     根据贵方</w:t>
      </w:r>
      <w:r>
        <w:rPr>
          <w:rFonts w:hint="eastAsia" w:ascii="方正仿宋_GBK" w:hAnsi="仿宋_GB2312" w:eastAsia="方正仿宋_GBK" w:cs="仿宋_GB2312"/>
          <w:color w:val="000000" w:themeColor="text1"/>
          <w:sz w:val="28"/>
          <w:szCs w:val="28"/>
          <w:u w:val="single"/>
          <w14:textFill>
            <w14:solidFill>
              <w14:schemeClr w14:val="tx1"/>
            </w14:solidFill>
          </w14:textFill>
        </w:rPr>
        <w:t xml:space="preserve">                   </w:t>
      </w:r>
      <w:r>
        <w:rPr>
          <w:rFonts w:hint="eastAsia" w:ascii="方正仿宋_GBK" w:hAnsi="仿宋_GB2312" w:eastAsia="方正仿宋_GBK" w:cs="仿宋_GB2312"/>
          <w:color w:val="000000" w:themeColor="text1"/>
          <w:sz w:val="28"/>
          <w:szCs w:val="28"/>
          <w14:textFill>
            <w14:solidFill>
              <w14:schemeClr w14:val="tx1"/>
            </w14:solidFill>
          </w14:textFill>
        </w:rPr>
        <w:t>项目的比选函文件，本公司正式授权的下述签字人</w:t>
      </w:r>
      <w:r>
        <w:rPr>
          <w:rFonts w:hint="eastAsia" w:ascii="方正仿宋_GBK" w:hAnsi="仿宋_GB2312" w:eastAsia="方正仿宋_GBK" w:cs="仿宋_GB2312"/>
          <w:color w:val="000000" w:themeColor="text1"/>
          <w:sz w:val="28"/>
          <w:szCs w:val="28"/>
          <w:u w:val="single"/>
          <w14:textFill>
            <w14:solidFill>
              <w14:schemeClr w14:val="tx1"/>
            </w14:solidFill>
          </w14:textFill>
        </w:rPr>
        <w:t xml:space="preserve">          </w:t>
      </w:r>
      <w:r>
        <w:rPr>
          <w:rFonts w:hint="eastAsia" w:ascii="方正仿宋_GBK" w:hAnsi="仿宋_GB2312" w:eastAsia="方正仿宋_GBK" w:cs="仿宋_GB2312"/>
          <w:color w:val="000000" w:themeColor="text1"/>
          <w:sz w:val="28"/>
          <w:szCs w:val="28"/>
          <w14:textFill>
            <w14:solidFill>
              <w14:schemeClr w14:val="tx1"/>
            </w14:solidFill>
          </w14:textFill>
        </w:rPr>
        <w:t>（姓名和职务）代表本公司</w:t>
      </w:r>
      <w:r>
        <w:rPr>
          <w:rFonts w:hint="eastAsia" w:ascii="方正仿宋_GBK" w:hAnsi="仿宋_GB2312" w:eastAsia="方正仿宋_GBK" w:cs="仿宋_GB2312"/>
          <w:color w:val="000000" w:themeColor="text1"/>
          <w:sz w:val="28"/>
          <w:szCs w:val="28"/>
          <w:u w:val="single"/>
          <w14:textFill>
            <w14:solidFill>
              <w14:schemeClr w14:val="tx1"/>
            </w14:solidFill>
          </w14:textFill>
        </w:rPr>
        <w:t xml:space="preserve">        </w:t>
      </w:r>
      <w:r>
        <w:rPr>
          <w:rFonts w:hint="eastAsia" w:ascii="方正仿宋_GBK" w:hAnsi="仿宋_GB2312" w:eastAsia="方正仿宋_GBK" w:cs="仿宋_GB2312"/>
          <w:color w:val="000000" w:themeColor="text1"/>
          <w:sz w:val="28"/>
          <w:szCs w:val="28"/>
          <w14:textFill>
            <w14:solidFill>
              <w14:schemeClr w14:val="tx1"/>
            </w14:solidFill>
          </w14:textFill>
        </w:rPr>
        <w:t>（比选被邀请人名称），提交本比选函。</w:t>
      </w:r>
    </w:p>
    <w:p>
      <w:pPr>
        <w:rPr>
          <w:rFonts w:ascii="方正仿宋_GBK" w:hAnsi="仿宋_GB2312" w:eastAsia="方正仿宋_GBK" w:cs="仿宋_GB2312"/>
          <w:color w:val="000000" w:themeColor="text1"/>
          <w:sz w:val="28"/>
          <w:szCs w:val="28"/>
          <w14:textFill>
            <w14:solidFill>
              <w14:schemeClr w14:val="tx1"/>
            </w14:solidFill>
          </w14:textFill>
        </w:rPr>
      </w:pPr>
      <w:r>
        <w:rPr>
          <w:rFonts w:hint="eastAsia" w:ascii="方正仿宋_GBK" w:hAnsi="仿宋_GB2312" w:eastAsia="方正仿宋_GBK" w:cs="仿宋_GB2312"/>
          <w:color w:val="000000" w:themeColor="text1"/>
          <w:sz w:val="28"/>
          <w:szCs w:val="28"/>
          <w14:textFill>
            <w14:solidFill>
              <w14:schemeClr w14:val="tx1"/>
            </w14:solidFill>
          </w14:textFill>
        </w:rPr>
        <w:t>据此函，签字人兹宣布同意如下：</w:t>
      </w:r>
    </w:p>
    <w:p>
      <w:pPr>
        <w:numPr>
          <w:ilvl w:val="-1"/>
          <w:numId w:val="0"/>
        </w:numPr>
        <w:ind w:left="0" w:firstLine="560" w:firstLineChars="200"/>
        <w:rPr>
          <w:rFonts w:hint="eastAsia" w:ascii="方正仿宋_GBK" w:hAnsi="仿宋_GB2312" w:eastAsia="方正仿宋_GBK" w:cs="仿宋_GB2312"/>
          <w:sz w:val="28"/>
          <w:szCs w:val="28"/>
        </w:rPr>
      </w:pPr>
      <w:r>
        <w:rPr>
          <w:rFonts w:hint="eastAsia" w:ascii="方正仿宋_GBK" w:hAnsi="仿宋_GB2312" w:eastAsia="方正仿宋_GBK" w:cs="仿宋_GB2312"/>
          <w:color w:val="000000" w:themeColor="text1"/>
          <w:sz w:val="28"/>
          <w:szCs w:val="28"/>
          <w:lang w:val="en-US" w:eastAsia="zh-CN"/>
          <w14:textFill>
            <w14:solidFill>
              <w14:schemeClr w14:val="tx1"/>
            </w14:solidFill>
          </w14:textFill>
        </w:rPr>
        <w:t>(1)</w:t>
      </w:r>
      <w:r>
        <w:rPr>
          <w:rFonts w:hint="eastAsia" w:ascii="方正仿宋_GBK" w:hAnsi="仿宋_GB2312" w:eastAsia="方正仿宋_GBK" w:cs="仿宋_GB2312"/>
          <w:i w:val="0"/>
          <w:iCs w:val="0"/>
          <w:caps w:val="0"/>
          <w:color w:val="000000" w:themeColor="text1"/>
          <w:spacing w:val="0"/>
          <w:sz w:val="28"/>
          <w:szCs w:val="28"/>
          <w:shd w:val="clear" w:fill="auto"/>
          <w14:textFill>
            <w14:solidFill>
              <w14:schemeClr w14:val="tx1"/>
            </w14:solidFill>
          </w14:textFill>
        </w:rPr>
        <w:t>愿意接受比选函中提出的酬金支付方式与合同条款并按照</w:t>
      </w:r>
      <w:r>
        <w:rPr>
          <w:rFonts w:hint="eastAsia" w:ascii="方正仿宋_GBK" w:hAnsi="仿宋_GB2312" w:eastAsia="方正仿宋_GBK" w:cs="仿宋_GB2312"/>
          <w:i w:val="0"/>
          <w:iCs w:val="0"/>
          <w:caps w:val="0"/>
          <w:color w:val="000000" w:themeColor="text1"/>
          <w:spacing w:val="0"/>
          <w:sz w:val="28"/>
          <w:szCs w:val="28"/>
          <w:shd w:val="clear"/>
          <w:lang w:val="en-US" w:eastAsia="zh-CN"/>
          <w14:textFill>
            <w14:solidFill>
              <w14:schemeClr w14:val="tx1"/>
            </w14:solidFill>
          </w14:textFill>
        </w:rPr>
        <w:t>总价</w:t>
      </w:r>
      <w:r>
        <w:rPr>
          <w:rFonts w:hint="eastAsia" w:ascii="方正仿宋_GBK" w:hAnsi="仿宋_GB2312" w:eastAsia="方正仿宋_GBK" w:cs="仿宋_GB2312"/>
          <w:b w:val="0"/>
          <w:bCs w:val="0"/>
          <w:i w:val="0"/>
          <w:iCs w:val="0"/>
          <w:caps w:val="0"/>
          <w:color w:val="000000" w:themeColor="text1"/>
          <w:spacing w:val="0"/>
          <w:sz w:val="28"/>
          <w:szCs w:val="28"/>
          <w:u w:val="single"/>
          <w:shd w:val="clear" w:fill="auto"/>
          <w14:textFill>
            <w14:solidFill>
              <w14:schemeClr w14:val="tx1"/>
            </w14:solidFill>
          </w14:textFill>
        </w:rPr>
        <w:t xml:space="preserve">         </w:t>
      </w:r>
      <w:r>
        <w:rPr>
          <w:rFonts w:hint="eastAsia" w:ascii="方正仿宋_GBK" w:hAnsi="仿宋_GB2312" w:eastAsia="方正仿宋_GBK" w:cs="仿宋_GB2312"/>
          <w:i w:val="0"/>
          <w:iCs w:val="0"/>
          <w:caps w:val="0"/>
          <w:color w:val="000000" w:themeColor="text1"/>
          <w:spacing w:val="0"/>
          <w:sz w:val="28"/>
          <w:szCs w:val="28"/>
          <w:shd w:val="clear" w:fill="auto"/>
          <w14:textFill>
            <w14:solidFill>
              <w14:schemeClr w14:val="tx1"/>
            </w14:solidFill>
          </w14:textFill>
        </w:rPr>
        <w:t>元</w:t>
      </w:r>
      <w:r>
        <w:rPr>
          <w:rFonts w:hint="eastAsia" w:ascii="方正仿宋_GBK" w:hAnsi="仿宋_GB2312" w:eastAsia="方正仿宋_GBK" w:cs="仿宋_GB2312"/>
          <w:sz w:val="28"/>
          <w:szCs w:val="28"/>
        </w:rPr>
        <w:t>（大写：</w:t>
      </w:r>
      <w:r>
        <w:rPr>
          <w:rFonts w:hint="eastAsia" w:ascii="方正仿宋_GBK" w:hAnsi="仿宋_GB2312" w:eastAsia="方正仿宋_GBK" w:cs="仿宋_GB2312"/>
          <w:sz w:val="28"/>
          <w:szCs w:val="28"/>
          <w:u w:val="single"/>
        </w:rPr>
        <w:t xml:space="preserve">       </w:t>
      </w:r>
      <w:r>
        <w:rPr>
          <w:rFonts w:hint="eastAsia" w:ascii="方正仿宋_GBK" w:hAnsi="仿宋_GB2312" w:eastAsia="方正仿宋_GBK" w:cs="仿宋_GB2312"/>
          <w:sz w:val="28"/>
          <w:szCs w:val="28"/>
        </w:rPr>
        <w:t>）作为本项目报价。（所填报数字保留小数点后2位）。</w:t>
      </w:r>
    </w:p>
    <w:p>
      <w:pPr>
        <w:rPr>
          <w:rFonts w:ascii="方正仿宋_GBK" w:hAnsi="仿宋_GB2312" w:eastAsia="方正仿宋_GBK" w:cs="仿宋_GB2312"/>
          <w:color w:val="000000" w:themeColor="text1"/>
          <w:sz w:val="28"/>
          <w:szCs w:val="28"/>
          <w14:textFill>
            <w14:solidFill>
              <w14:schemeClr w14:val="tx1"/>
            </w14:solidFill>
          </w14:textFill>
        </w:rPr>
      </w:pPr>
      <w:r>
        <w:rPr>
          <w:rFonts w:hint="eastAsia" w:ascii="方正仿宋_GBK" w:hAnsi="仿宋_GB2312" w:eastAsia="方正仿宋_GBK" w:cs="仿宋_GB2312"/>
          <w:color w:val="000000" w:themeColor="text1"/>
          <w:sz w:val="28"/>
          <w:szCs w:val="28"/>
          <w14:textFill>
            <w14:solidFill>
              <w14:schemeClr w14:val="tx1"/>
            </w14:solidFill>
          </w14:textFill>
        </w:rPr>
        <w:t xml:space="preserve">    (2)我们已详细阅读了比选函全部内容，我们知道必须放弃提出含糊不清或误解的问题的权利。</w:t>
      </w:r>
    </w:p>
    <w:p>
      <w:pPr>
        <w:rPr>
          <w:rFonts w:ascii="方正仿宋_GBK" w:hAnsi="仿宋_GB2312" w:eastAsia="方正仿宋_GBK" w:cs="仿宋_GB2312"/>
          <w:color w:val="000000" w:themeColor="text1"/>
          <w:sz w:val="28"/>
          <w:szCs w:val="28"/>
          <w14:textFill>
            <w14:solidFill>
              <w14:schemeClr w14:val="tx1"/>
            </w14:solidFill>
          </w14:textFill>
        </w:rPr>
      </w:pPr>
      <w:r>
        <w:rPr>
          <w:rFonts w:hint="eastAsia" w:ascii="方正仿宋_GBK" w:hAnsi="仿宋_GB2312" w:eastAsia="方正仿宋_GBK" w:cs="仿宋_GB2312"/>
          <w:color w:val="000000" w:themeColor="text1"/>
          <w:sz w:val="28"/>
          <w:szCs w:val="28"/>
          <w14:textFill>
            <w14:solidFill>
              <w14:schemeClr w14:val="tx1"/>
            </w14:solidFill>
          </w14:textFill>
        </w:rPr>
        <w:t xml:space="preserve">    (3)我们保证根据规定履行合同责任和义务，不得要求变更我司所报下浮比例。</w:t>
      </w:r>
    </w:p>
    <w:p>
      <w:pPr>
        <w:rPr>
          <w:rFonts w:ascii="方正仿宋_GBK" w:hAnsi="仿宋_GB2312" w:eastAsia="方正仿宋_GBK" w:cs="仿宋_GB2312"/>
          <w:color w:val="000000" w:themeColor="text1"/>
          <w:sz w:val="28"/>
          <w:szCs w:val="28"/>
          <w14:textFill>
            <w14:solidFill>
              <w14:schemeClr w14:val="tx1"/>
            </w14:solidFill>
          </w14:textFill>
        </w:rPr>
      </w:pPr>
      <w:r>
        <w:rPr>
          <w:rFonts w:hint="eastAsia" w:ascii="方正仿宋_GBK" w:hAnsi="仿宋_GB2312" w:eastAsia="方正仿宋_GBK" w:cs="仿宋_GB2312"/>
          <w:color w:val="000000" w:themeColor="text1"/>
          <w:sz w:val="28"/>
          <w:szCs w:val="28"/>
          <w14:textFill>
            <w14:solidFill>
              <w14:schemeClr w14:val="tx1"/>
            </w14:solidFill>
          </w14:textFill>
        </w:rPr>
        <w:t xml:space="preserve">    (4)本比选函自开启之日起至项目全部完成之内有效。</w:t>
      </w:r>
    </w:p>
    <w:p>
      <w:pPr>
        <w:rPr>
          <w:rFonts w:ascii="方正仿宋_GBK" w:hAnsi="仿宋_GB2312" w:eastAsia="方正仿宋_GBK" w:cs="仿宋_GB2312"/>
          <w:color w:val="000000" w:themeColor="text1"/>
          <w:sz w:val="28"/>
          <w:szCs w:val="28"/>
          <w14:textFill>
            <w14:solidFill>
              <w14:schemeClr w14:val="tx1"/>
            </w14:solidFill>
          </w14:textFill>
        </w:rPr>
      </w:pPr>
      <w:r>
        <w:rPr>
          <w:rFonts w:hint="eastAsia" w:ascii="方正仿宋_GBK" w:hAnsi="仿宋_GB2312" w:eastAsia="方正仿宋_GBK" w:cs="仿宋_GB2312"/>
          <w:color w:val="000000" w:themeColor="text1"/>
          <w:sz w:val="28"/>
          <w:szCs w:val="28"/>
          <w14:textFill>
            <w14:solidFill>
              <w14:schemeClr w14:val="tx1"/>
            </w14:solidFill>
          </w14:textFill>
        </w:rPr>
        <w:t xml:space="preserve">报价人全称（公章）： </w:t>
      </w:r>
    </w:p>
    <w:p>
      <w:pPr>
        <w:rPr>
          <w:rFonts w:ascii="方正仿宋_GBK" w:hAnsi="仿宋_GB2312" w:eastAsia="方正仿宋_GBK" w:cs="仿宋_GB2312"/>
          <w:color w:val="000000" w:themeColor="text1"/>
          <w:sz w:val="28"/>
          <w:szCs w:val="28"/>
          <w14:textFill>
            <w14:solidFill>
              <w14:schemeClr w14:val="tx1"/>
            </w14:solidFill>
          </w14:textFill>
        </w:rPr>
      </w:pPr>
      <w:r>
        <w:rPr>
          <w:rFonts w:hint="eastAsia" w:ascii="方正仿宋_GBK" w:hAnsi="仿宋_GB2312" w:eastAsia="方正仿宋_GBK" w:cs="仿宋_GB2312"/>
          <w:color w:val="000000" w:themeColor="text1"/>
          <w:sz w:val="28"/>
          <w:szCs w:val="28"/>
          <w14:textFill>
            <w14:solidFill>
              <w14:schemeClr w14:val="tx1"/>
            </w14:solidFill>
          </w14:textFill>
        </w:rPr>
        <w:t xml:space="preserve">通信地址：                              </w:t>
      </w:r>
    </w:p>
    <w:p>
      <w:pPr>
        <w:rPr>
          <w:rFonts w:ascii="方正仿宋_GBK" w:hAnsi="仿宋_GB2312" w:eastAsia="方正仿宋_GBK" w:cs="仿宋_GB2312"/>
          <w:color w:val="000000" w:themeColor="text1"/>
          <w:sz w:val="28"/>
          <w:szCs w:val="28"/>
          <w14:textFill>
            <w14:solidFill>
              <w14:schemeClr w14:val="tx1"/>
            </w14:solidFill>
          </w14:textFill>
        </w:rPr>
      </w:pPr>
      <w:r>
        <w:rPr>
          <w:rFonts w:hint="eastAsia" w:ascii="方正仿宋_GBK" w:hAnsi="仿宋_GB2312" w:eastAsia="方正仿宋_GBK" w:cs="仿宋_GB2312"/>
          <w:color w:val="000000" w:themeColor="text1"/>
          <w:sz w:val="28"/>
          <w:szCs w:val="28"/>
          <w14:textFill>
            <w14:solidFill>
              <w14:schemeClr w14:val="tx1"/>
            </w14:solidFill>
          </w14:textFill>
        </w:rPr>
        <w:t>电话、传真：</w:t>
      </w:r>
    </w:p>
    <w:p>
      <w:pPr>
        <w:rPr>
          <w:rFonts w:ascii="方正仿宋_GBK" w:hAnsi="仿宋_GB2312" w:eastAsia="方正仿宋_GBK" w:cs="仿宋_GB2312"/>
          <w:color w:val="000000" w:themeColor="text1"/>
          <w:sz w:val="28"/>
          <w:szCs w:val="28"/>
          <w14:textFill>
            <w14:solidFill>
              <w14:schemeClr w14:val="tx1"/>
            </w14:solidFill>
          </w14:textFill>
        </w:rPr>
      </w:pPr>
      <w:r>
        <w:rPr>
          <w:rFonts w:hint="eastAsia" w:ascii="方正仿宋_GBK" w:hAnsi="仿宋_GB2312" w:eastAsia="方正仿宋_GBK" w:cs="仿宋_GB2312"/>
          <w:color w:val="000000" w:themeColor="text1"/>
          <w:sz w:val="28"/>
          <w:szCs w:val="28"/>
          <w14:textFill>
            <w14:solidFill>
              <w14:schemeClr w14:val="tx1"/>
            </w14:solidFill>
          </w14:textFill>
        </w:rPr>
        <w:t xml:space="preserve">报价人法定代表人或授权代理人签字 </w:t>
      </w:r>
    </w:p>
    <w:p>
      <w:pPr>
        <w:rPr>
          <w:rFonts w:ascii="方正仿宋_GBK" w:hAnsi="仿宋_GB2312" w:eastAsia="方正仿宋_GBK" w:cs="仿宋_GB2312"/>
          <w:color w:val="000000" w:themeColor="text1"/>
          <w:sz w:val="28"/>
          <w:szCs w:val="28"/>
          <w14:textFill>
            <w14:solidFill>
              <w14:schemeClr w14:val="tx1"/>
            </w14:solidFill>
          </w14:textFill>
        </w:rPr>
      </w:pPr>
      <w:r>
        <w:rPr>
          <w:rFonts w:hint="eastAsia" w:ascii="方正仿宋_GBK" w:hAnsi="仿宋_GB2312" w:eastAsia="方正仿宋_GBK" w:cs="仿宋_GB2312"/>
          <w:color w:val="000000" w:themeColor="text1"/>
          <w:sz w:val="28"/>
          <w:szCs w:val="28"/>
          <w14:textFill>
            <w14:solidFill>
              <w14:schemeClr w14:val="tx1"/>
            </w14:solidFill>
          </w14:textFill>
        </w:rPr>
        <w:t xml:space="preserve">日期： </w:t>
      </w:r>
    </w:p>
    <w:p>
      <w:pPr>
        <w:jc w:val="center"/>
        <w:rPr>
          <w:rFonts w:ascii="方正仿宋_GBK" w:hAnsi="仿宋_GB2312" w:eastAsia="方正仿宋_GBK" w:cs="仿宋_GB2312"/>
          <w:color w:val="000000" w:themeColor="text1"/>
          <w:sz w:val="28"/>
          <w:szCs w:val="28"/>
          <w14:textFill>
            <w14:solidFill>
              <w14:schemeClr w14:val="tx1"/>
            </w14:solidFill>
          </w14:textFill>
        </w:rPr>
      </w:pPr>
      <w:r>
        <w:rPr>
          <w:rFonts w:hint="eastAsia" w:ascii="方正仿宋_GBK" w:hAnsi="仿宋_GB2312" w:eastAsia="方正仿宋_GBK" w:cs="仿宋_GB2312"/>
          <w:color w:val="000000" w:themeColor="text1"/>
          <w:sz w:val="28"/>
          <w:szCs w:val="28"/>
          <w14:textFill>
            <w14:solidFill>
              <w14:schemeClr w14:val="tx1"/>
            </w14:solidFill>
          </w14:textFill>
        </w:rPr>
        <w:br w:type="page"/>
      </w:r>
    </w:p>
    <w:p>
      <w:pPr>
        <w:jc w:val="center"/>
        <w:rPr>
          <w:rFonts w:hint="default" w:ascii="方正仿宋_GBK" w:hAnsi="仿宋_GB2312" w:eastAsia="方正仿宋_GBK" w:cs="仿宋_GB2312"/>
          <w:color w:val="000000" w:themeColor="text1"/>
          <w:sz w:val="28"/>
          <w:szCs w:val="28"/>
          <w:lang w:val="en-US" w:eastAsia="zh-CN"/>
          <w14:textFill>
            <w14:solidFill>
              <w14:schemeClr w14:val="tx1"/>
            </w14:solidFill>
          </w14:textFill>
        </w:rPr>
      </w:pPr>
      <w:r>
        <w:rPr>
          <w:rFonts w:hint="eastAsia" w:ascii="方正仿宋_GBK" w:hAnsi="仿宋_GB2312" w:eastAsia="方正仿宋_GBK" w:cs="仿宋_GB2312"/>
          <w:color w:val="000000" w:themeColor="text1"/>
          <w:sz w:val="28"/>
          <w:szCs w:val="28"/>
          <w14:textFill>
            <w14:solidFill>
              <w14:schemeClr w14:val="tx1"/>
            </w14:solidFill>
          </w14:textFill>
        </w:rPr>
        <w:t>报价清单</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006"/>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pPr>
              <w:jc w:val="center"/>
              <w:rPr>
                <w:rFonts w:ascii="方正仿宋_GBK" w:hAnsi="仿宋_GB2312" w:eastAsia="方正仿宋_GBK" w:cs="仿宋_GB2312"/>
                <w:color w:val="000000" w:themeColor="text1"/>
                <w:sz w:val="28"/>
                <w:szCs w:val="28"/>
                <w14:textFill>
                  <w14:solidFill>
                    <w14:schemeClr w14:val="tx1"/>
                  </w14:solidFill>
                </w14:textFill>
              </w:rPr>
            </w:pPr>
            <w:r>
              <w:rPr>
                <w:rFonts w:hint="eastAsia" w:ascii="方正仿宋_GBK" w:hAnsi="仿宋_GB2312" w:eastAsia="方正仿宋_GBK" w:cs="仿宋_GB2312"/>
                <w:color w:val="000000" w:themeColor="text1"/>
                <w:sz w:val="28"/>
                <w:szCs w:val="28"/>
                <w14:textFill>
                  <w14:solidFill>
                    <w14:schemeClr w14:val="tx1"/>
                  </w14:solidFill>
                </w14:textFill>
              </w:rPr>
              <w:t>序号</w:t>
            </w:r>
          </w:p>
        </w:tc>
        <w:tc>
          <w:tcPr>
            <w:tcW w:w="2006" w:type="dxa"/>
          </w:tcPr>
          <w:p>
            <w:pPr>
              <w:jc w:val="center"/>
              <w:rPr>
                <w:rFonts w:ascii="方正仿宋_GBK" w:hAnsi="仿宋_GB2312" w:eastAsia="方正仿宋_GBK" w:cs="仿宋_GB2312"/>
                <w:color w:val="000000" w:themeColor="text1"/>
                <w:sz w:val="28"/>
                <w:szCs w:val="28"/>
                <w14:textFill>
                  <w14:solidFill>
                    <w14:schemeClr w14:val="tx1"/>
                  </w14:solidFill>
                </w14:textFill>
              </w:rPr>
            </w:pPr>
            <w:r>
              <w:rPr>
                <w:rFonts w:hint="eastAsia" w:ascii="方正仿宋_GBK" w:hAnsi="仿宋_GB2312" w:eastAsia="方正仿宋_GBK" w:cs="仿宋_GB2312"/>
                <w:color w:val="000000" w:themeColor="text1"/>
                <w:sz w:val="28"/>
                <w:szCs w:val="28"/>
                <w14:textFill>
                  <w14:solidFill>
                    <w14:schemeClr w14:val="tx1"/>
                  </w14:solidFill>
                </w14:textFill>
              </w:rPr>
              <w:t>清单名称</w:t>
            </w:r>
          </w:p>
        </w:tc>
        <w:tc>
          <w:tcPr>
            <w:tcW w:w="1420" w:type="dxa"/>
          </w:tcPr>
          <w:p>
            <w:pPr>
              <w:jc w:val="center"/>
              <w:rPr>
                <w:rFonts w:hint="default" w:ascii="方正仿宋_GBK" w:hAnsi="仿宋_GB2312" w:eastAsia="方正仿宋_GBK" w:cs="仿宋_GB2312"/>
                <w:color w:val="000000" w:themeColor="text1"/>
                <w:sz w:val="28"/>
                <w:szCs w:val="28"/>
                <w:lang w:val="en-US" w:eastAsia="zh-CN"/>
                <w14:textFill>
                  <w14:solidFill>
                    <w14:schemeClr w14:val="tx1"/>
                  </w14:solidFill>
                </w14:textFill>
              </w:rPr>
            </w:pPr>
            <w:r>
              <w:rPr>
                <w:rFonts w:hint="eastAsia" w:ascii="方正仿宋_GBK" w:hAnsi="仿宋_GB2312" w:eastAsia="方正仿宋_GBK" w:cs="仿宋_GB2312"/>
                <w:color w:val="000000" w:themeColor="text1"/>
                <w:sz w:val="28"/>
                <w:szCs w:val="28"/>
                <w:lang w:val="en-US" w:eastAsia="zh-CN"/>
                <w14:textFill>
                  <w14:solidFill>
                    <w14:schemeClr w14:val="tx1"/>
                  </w14:solidFill>
                </w14:textFill>
              </w:rPr>
              <w:t>暂定工程量</w:t>
            </w:r>
            <w:r>
              <w:rPr>
                <w:rFonts w:hint="eastAsia" w:ascii="方正仿宋_GBK" w:hAnsi="仿宋_GB2312" w:eastAsia="方正仿宋_GBK" w:cs="仿宋_GB2312"/>
                <w:color w:val="000000" w:themeColor="text1"/>
                <w:sz w:val="28"/>
                <w:szCs w:val="28"/>
                <w:lang w:eastAsia="zh-CN"/>
                <w14:textFill>
                  <w14:solidFill>
                    <w14:schemeClr w14:val="tx1"/>
                  </w14:solidFill>
                </w14:textFill>
              </w:rPr>
              <w:t>（</w:t>
            </w:r>
            <w:r>
              <w:rPr>
                <w:rFonts w:hint="eastAsia" w:ascii="方正仿宋_GBK" w:hAnsi="仿宋_GB2312" w:eastAsia="方正仿宋_GBK" w:cs="仿宋_GB2312"/>
                <w:color w:val="000000" w:themeColor="text1"/>
                <w:sz w:val="28"/>
                <w:szCs w:val="28"/>
                <w:lang w:val="en-US" w:eastAsia="zh-CN"/>
                <w14:textFill>
                  <w14:solidFill>
                    <w14:schemeClr w14:val="tx1"/>
                  </w14:solidFill>
                </w14:textFill>
              </w:rPr>
              <w:t>亩）</w:t>
            </w:r>
          </w:p>
        </w:tc>
        <w:tc>
          <w:tcPr>
            <w:tcW w:w="1420" w:type="dxa"/>
          </w:tcPr>
          <w:p>
            <w:pPr>
              <w:jc w:val="center"/>
              <w:rPr>
                <w:rFonts w:ascii="方正仿宋_GBK" w:hAnsi="仿宋_GB2312" w:eastAsia="方正仿宋_GBK" w:cs="仿宋_GB2312"/>
                <w:color w:val="000000" w:themeColor="text1"/>
                <w:sz w:val="28"/>
                <w:szCs w:val="28"/>
                <w14:textFill>
                  <w14:solidFill>
                    <w14:schemeClr w14:val="tx1"/>
                  </w14:solidFill>
                </w14:textFill>
              </w:rPr>
            </w:pPr>
            <w:r>
              <w:rPr>
                <w:rFonts w:hint="eastAsia" w:ascii="方正仿宋_GBK" w:hAnsi="仿宋_GB2312" w:eastAsia="方正仿宋_GBK" w:cs="仿宋_GB2312"/>
                <w:color w:val="000000" w:themeColor="text1"/>
                <w:sz w:val="28"/>
                <w:szCs w:val="28"/>
                <w14:textFill>
                  <w14:solidFill>
                    <w14:schemeClr w14:val="tx1"/>
                  </w14:solidFill>
                </w14:textFill>
              </w:rPr>
              <w:t>单价（元）</w:t>
            </w:r>
          </w:p>
        </w:tc>
        <w:tc>
          <w:tcPr>
            <w:tcW w:w="1421" w:type="dxa"/>
          </w:tcPr>
          <w:p>
            <w:pPr>
              <w:jc w:val="center"/>
              <w:rPr>
                <w:rFonts w:ascii="方正仿宋_GBK" w:hAnsi="仿宋_GB2312" w:eastAsia="方正仿宋_GBK" w:cs="仿宋_GB2312"/>
                <w:color w:val="000000" w:themeColor="text1"/>
                <w:sz w:val="28"/>
                <w:szCs w:val="28"/>
                <w14:textFill>
                  <w14:solidFill>
                    <w14:schemeClr w14:val="tx1"/>
                  </w14:solidFill>
                </w14:textFill>
              </w:rPr>
            </w:pPr>
            <w:r>
              <w:rPr>
                <w:rFonts w:hint="eastAsia" w:ascii="方正仿宋_GBK" w:hAnsi="仿宋_GB2312" w:eastAsia="方正仿宋_GBK" w:cs="仿宋_GB2312"/>
                <w:color w:val="000000" w:themeColor="text1"/>
                <w:sz w:val="28"/>
                <w:szCs w:val="28"/>
                <w14:textFill>
                  <w14:solidFill>
                    <w14:schemeClr w14:val="tx1"/>
                  </w14:solidFill>
                </w14:textFill>
              </w:rPr>
              <w:t>合价（元）</w:t>
            </w:r>
          </w:p>
        </w:tc>
        <w:tc>
          <w:tcPr>
            <w:tcW w:w="1421" w:type="dxa"/>
          </w:tcPr>
          <w:p>
            <w:pPr>
              <w:jc w:val="center"/>
              <w:rPr>
                <w:rFonts w:ascii="方正仿宋_GBK" w:hAnsi="仿宋_GB2312" w:eastAsia="方正仿宋_GBK" w:cs="仿宋_GB2312"/>
                <w:color w:val="000000" w:themeColor="text1"/>
                <w:sz w:val="28"/>
                <w:szCs w:val="28"/>
                <w14:textFill>
                  <w14:solidFill>
                    <w14:schemeClr w14:val="tx1"/>
                  </w14:solidFill>
                </w14:textFill>
              </w:rPr>
            </w:pPr>
            <w:r>
              <w:rPr>
                <w:rFonts w:hint="eastAsia" w:ascii="方正仿宋_GBK" w:hAnsi="仿宋_GB2312" w:eastAsia="方正仿宋_GBK" w:cs="仿宋_GB2312"/>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pPr>
              <w:jc w:val="center"/>
              <w:rPr>
                <w:rFonts w:hint="eastAsia" w:ascii="方正仿宋_GBK" w:hAnsi="仿宋_GB2312" w:eastAsia="方正仿宋_GBK" w:cs="仿宋_GB2312"/>
                <w:color w:val="000000" w:themeColor="text1"/>
                <w:sz w:val="28"/>
                <w:szCs w:val="28"/>
                <w:lang w:val="en-US" w:eastAsia="zh-CN"/>
                <w14:textFill>
                  <w14:solidFill>
                    <w14:schemeClr w14:val="tx1"/>
                  </w14:solidFill>
                </w14:textFill>
              </w:rPr>
            </w:pPr>
            <w:r>
              <w:rPr>
                <w:rFonts w:hint="eastAsia" w:ascii="方正仿宋_GBK" w:hAnsi="仿宋_GB2312" w:eastAsia="方正仿宋_GBK" w:cs="仿宋_GB2312"/>
                <w:color w:val="000000" w:themeColor="text1"/>
                <w:sz w:val="28"/>
                <w:szCs w:val="28"/>
                <w:lang w:val="en-US" w:eastAsia="zh-CN"/>
                <w14:textFill>
                  <w14:solidFill>
                    <w14:schemeClr w14:val="tx1"/>
                  </w14:solidFill>
                </w14:textFill>
              </w:rPr>
              <w:t>1</w:t>
            </w:r>
          </w:p>
        </w:tc>
        <w:tc>
          <w:tcPr>
            <w:tcW w:w="2006" w:type="dxa"/>
          </w:tcPr>
          <w:p>
            <w:pPr>
              <w:jc w:val="center"/>
              <w:rPr>
                <w:rFonts w:hint="default" w:ascii="方正仿宋_GBK" w:hAnsi="仿宋_GB2312" w:eastAsia="方正仿宋_GBK" w:cs="仿宋_GB2312"/>
                <w:color w:val="000000" w:themeColor="text1"/>
                <w:sz w:val="28"/>
                <w:szCs w:val="28"/>
                <w:lang w:val="en-US" w:eastAsia="zh-CN"/>
                <w14:textFill>
                  <w14:solidFill>
                    <w14:schemeClr w14:val="tx1"/>
                  </w14:solidFill>
                </w14:textFill>
              </w:rPr>
            </w:pPr>
            <w:ins w:id="36" w:author="张灵静" w:date="2023-01-03T16:42:29Z">
              <w:r>
                <w:rPr>
                  <w:rFonts w:hint="eastAsia" w:ascii="方正仿宋_GBK" w:hAnsi="仿宋_GB2312" w:eastAsia="方正仿宋_GBK" w:cs="仿宋_GB2312"/>
                  <w:b w:val="0"/>
                  <w:bCs w:val="0"/>
                  <w:i w:val="0"/>
                  <w:caps w:val="0"/>
                  <w:color w:val="000000" w:themeColor="text1"/>
                  <w:spacing w:val="0"/>
                  <w:kern w:val="2"/>
                  <w:sz w:val="28"/>
                  <w:szCs w:val="28"/>
                  <w:shd w:val="clear"/>
                  <w:lang w:val="en-US" w:eastAsia="zh-CN" w:bidi="ar-SA"/>
                  <w:rPrChange w:id="37" w:author="张灵静" w:date="2023-01-03T16:43:20Z">
                    <w:rPr>
                      <w:rFonts w:hint="eastAsia" w:ascii="方正仿宋_GBK" w:hAnsi="仿宋_GB2312" w:eastAsia="方正仿宋_GBK" w:cs="仿宋_GB2312"/>
                      <w:b w:val="0"/>
                      <w:bCs w:val="0"/>
                      <w:i w:val="0"/>
                      <w:caps w:val="0"/>
                      <w:color w:val="000000" w:themeColor="text1"/>
                      <w:spacing w:val="0"/>
                      <w:kern w:val="2"/>
                      <w:sz w:val="28"/>
                      <w:szCs w:val="28"/>
                      <w:shd w:val="clear"/>
                      <w:lang w:val="en-US" w:eastAsia="zh-CN" w:bidi="ar-SA"/>
                      <w14:textFill>
                        <w14:solidFill>
                          <w14:schemeClr w14:val="tx1"/>
                        </w14:solidFill>
                      </w14:textFill>
                    </w:rPr>
                  </w:rPrChange>
                  <w14:textFill>
                    <w14:solidFill>
                      <w14:schemeClr w14:val="tx1"/>
                    </w14:solidFill>
                  </w14:textFill>
                </w:rPr>
                <w:t>土壤污染状况</w:t>
              </w:r>
            </w:ins>
            <w:ins w:id="39" w:author="张灵静" w:date="2023-01-03T16:43:12Z">
              <w:r>
                <w:rPr>
                  <w:rFonts w:hint="eastAsia" w:ascii="方正仿宋_GBK" w:hAnsi="仿宋_GB2312" w:eastAsia="方正仿宋_GBK" w:cs="仿宋_GB2312"/>
                  <w:b w:val="0"/>
                  <w:bCs w:val="0"/>
                  <w:i w:val="0"/>
                  <w:caps w:val="0"/>
                  <w:color w:val="000000" w:themeColor="text1"/>
                  <w:spacing w:val="0"/>
                  <w:kern w:val="2"/>
                  <w:sz w:val="28"/>
                  <w:szCs w:val="28"/>
                  <w:shd w:val="clear"/>
                  <w:lang w:val="en-US" w:eastAsia="zh-CN" w:bidi="ar-SA"/>
                  <w:rPrChange w:id="40" w:author="张灵静" w:date="2023-01-03T16:43:20Z">
                    <w:rPr>
                      <w:rFonts w:hint="eastAsia" w:ascii="方正仿宋_GBK" w:hAnsi="仿宋_GB2312" w:eastAsia="方正仿宋_GBK" w:cs="仿宋_GB2312"/>
                      <w:b w:val="0"/>
                      <w:bCs w:val="0"/>
                      <w:i w:val="0"/>
                      <w:caps w:val="0"/>
                      <w:color w:val="000000" w:themeColor="text1"/>
                      <w:spacing w:val="0"/>
                      <w:kern w:val="2"/>
                      <w:sz w:val="28"/>
                      <w:szCs w:val="28"/>
                      <w:shd w:val="clear"/>
                      <w:lang w:val="en-US" w:eastAsia="zh-CN" w:bidi="ar-SA"/>
                      <w14:textFill>
                        <w14:solidFill>
                          <w14:schemeClr w14:val="tx1"/>
                        </w14:solidFill>
                      </w14:textFill>
                    </w:rPr>
                  </w:rPrChange>
                  <w14:textFill>
                    <w14:solidFill>
                      <w14:schemeClr w14:val="tx1"/>
                    </w14:solidFill>
                  </w14:textFill>
                </w:rPr>
                <w:t>定量</w:t>
              </w:r>
            </w:ins>
            <w:ins w:id="42" w:author="张灵静" w:date="2023-01-03T16:42:29Z">
              <w:r>
                <w:rPr>
                  <w:rFonts w:hint="eastAsia" w:ascii="方正仿宋_GBK" w:hAnsi="仿宋_GB2312" w:eastAsia="方正仿宋_GBK" w:cs="仿宋_GB2312"/>
                  <w:b w:val="0"/>
                  <w:bCs w:val="0"/>
                  <w:i w:val="0"/>
                  <w:caps w:val="0"/>
                  <w:color w:val="000000" w:themeColor="text1"/>
                  <w:spacing w:val="0"/>
                  <w:kern w:val="2"/>
                  <w:sz w:val="28"/>
                  <w:szCs w:val="28"/>
                  <w:shd w:val="clear"/>
                  <w:lang w:val="en-US" w:eastAsia="zh-CN" w:bidi="ar-SA"/>
                  <w:rPrChange w:id="43" w:author="张灵静" w:date="2023-01-03T16:43:20Z">
                    <w:rPr>
                      <w:rFonts w:hint="eastAsia" w:ascii="方正仿宋_GBK" w:hAnsi="仿宋_GB2312" w:eastAsia="方正仿宋_GBK" w:cs="仿宋_GB2312"/>
                      <w:b w:val="0"/>
                      <w:bCs w:val="0"/>
                      <w:i w:val="0"/>
                      <w:caps w:val="0"/>
                      <w:color w:val="000000" w:themeColor="text1"/>
                      <w:spacing w:val="0"/>
                      <w:kern w:val="2"/>
                      <w:sz w:val="28"/>
                      <w:szCs w:val="28"/>
                      <w:shd w:val="clear"/>
                      <w:lang w:val="en-US" w:eastAsia="zh-CN" w:bidi="ar-SA"/>
                      <w14:textFill>
                        <w14:solidFill>
                          <w14:schemeClr w14:val="tx1"/>
                        </w14:solidFill>
                      </w14:textFill>
                    </w:rPr>
                  </w:rPrChange>
                  <w14:textFill>
                    <w14:solidFill>
                      <w14:schemeClr w14:val="tx1"/>
                    </w14:solidFill>
                  </w14:textFill>
                </w:rPr>
                <w:t>调查</w:t>
              </w:r>
            </w:ins>
          </w:p>
        </w:tc>
        <w:tc>
          <w:tcPr>
            <w:tcW w:w="1420" w:type="dxa"/>
          </w:tcPr>
          <w:p>
            <w:pPr>
              <w:jc w:val="center"/>
              <w:rPr>
                <w:rFonts w:hint="default" w:ascii="方正仿宋_GBK" w:hAnsi="仿宋_GB2312" w:eastAsia="宋体" w:cs="仿宋_GB2312"/>
                <w:color w:val="000000" w:themeColor="text1"/>
                <w:sz w:val="28"/>
                <w:szCs w:val="28"/>
                <w:lang w:val="en-US" w:eastAsia="zh-CN"/>
                <w14:textFill>
                  <w14:solidFill>
                    <w14:schemeClr w14:val="tx1"/>
                  </w14:solidFill>
                </w14:textFill>
              </w:rPr>
            </w:pPr>
            <w:r>
              <w:rPr>
                <w:rFonts w:hint="eastAsia"/>
                <w:lang w:val="en-US" w:eastAsia="zh-CN"/>
              </w:rPr>
              <w:t>73.5亩</w:t>
            </w:r>
          </w:p>
        </w:tc>
        <w:tc>
          <w:tcPr>
            <w:tcW w:w="1420" w:type="dxa"/>
          </w:tcPr>
          <w:p>
            <w:pPr>
              <w:jc w:val="center"/>
              <w:rPr>
                <w:rFonts w:ascii="方正仿宋_GBK" w:hAnsi="仿宋_GB2312" w:eastAsia="方正仿宋_GBK" w:cs="仿宋_GB2312"/>
                <w:color w:val="000000" w:themeColor="text1"/>
                <w:sz w:val="28"/>
                <w:szCs w:val="28"/>
                <w14:textFill>
                  <w14:solidFill>
                    <w14:schemeClr w14:val="tx1"/>
                  </w14:solidFill>
                </w14:textFill>
              </w:rPr>
            </w:pPr>
          </w:p>
        </w:tc>
        <w:tc>
          <w:tcPr>
            <w:tcW w:w="1421" w:type="dxa"/>
          </w:tcPr>
          <w:p>
            <w:pPr>
              <w:jc w:val="center"/>
              <w:rPr>
                <w:rFonts w:ascii="方正仿宋_GBK" w:hAnsi="仿宋_GB2312" w:eastAsia="方正仿宋_GBK" w:cs="仿宋_GB2312"/>
                <w:color w:val="000000" w:themeColor="text1"/>
                <w:sz w:val="28"/>
                <w:szCs w:val="28"/>
                <w14:textFill>
                  <w14:solidFill>
                    <w14:schemeClr w14:val="tx1"/>
                  </w14:solidFill>
                </w14:textFill>
              </w:rPr>
            </w:pPr>
          </w:p>
        </w:tc>
        <w:tc>
          <w:tcPr>
            <w:tcW w:w="1421" w:type="dxa"/>
          </w:tcPr>
          <w:p>
            <w:pPr>
              <w:jc w:val="center"/>
              <w:rPr>
                <w:rFonts w:ascii="方正仿宋_GBK" w:hAnsi="仿宋_GB2312" w:eastAsia="方正仿宋_GBK"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pPr>
              <w:jc w:val="center"/>
              <w:rPr>
                <w:rFonts w:ascii="方正仿宋_GBK" w:hAnsi="仿宋_GB2312" w:eastAsia="方正仿宋_GBK" w:cs="仿宋_GB2312"/>
                <w:color w:val="000000" w:themeColor="text1"/>
                <w:sz w:val="28"/>
                <w:szCs w:val="28"/>
                <w14:textFill>
                  <w14:solidFill>
                    <w14:schemeClr w14:val="tx1"/>
                  </w14:solidFill>
                </w14:textFill>
              </w:rPr>
            </w:pPr>
          </w:p>
        </w:tc>
        <w:tc>
          <w:tcPr>
            <w:tcW w:w="2006" w:type="dxa"/>
          </w:tcPr>
          <w:p>
            <w:pPr>
              <w:jc w:val="center"/>
              <w:rPr>
                <w:rFonts w:ascii="方正仿宋_GBK" w:hAnsi="仿宋_GB2312" w:eastAsia="方正仿宋_GBK" w:cs="仿宋_GB2312"/>
                <w:color w:val="000000" w:themeColor="text1"/>
                <w:sz w:val="28"/>
                <w:szCs w:val="28"/>
                <w14:textFill>
                  <w14:solidFill>
                    <w14:schemeClr w14:val="tx1"/>
                  </w14:solidFill>
                </w14:textFill>
              </w:rPr>
            </w:pPr>
          </w:p>
        </w:tc>
        <w:tc>
          <w:tcPr>
            <w:tcW w:w="1420" w:type="dxa"/>
          </w:tcPr>
          <w:p>
            <w:pPr>
              <w:jc w:val="center"/>
              <w:rPr>
                <w:rFonts w:ascii="方正仿宋_GBK" w:hAnsi="仿宋_GB2312" w:eastAsia="方正仿宋_GBK" w:cs="仿宋_GB2312"/>
                <w:color w:val="000000" w:themeColor="text1"/>
                <w:sz w:val="28"/>
                <w:szCs w:val="28"/>
                <w14:textFill>
                  <w14:solidFill>
                    <w14:schemeClr w14:val="tx1"/>
                  </w14:solidFill>
                </w14:textFill>
              </w:rPr>
            </w:pPr>
          </w:p>
        </w:tc>
        <w:tc>
          <w:tcPr>
            <w:tcW w:w="1420" w:type="dxa"/>
          </w:tcPr>
          <w:p>
            <w:pPr>
              <w:jc w:val="center"/>
              <w:rPr>
                <w:rFonts w:ascii="方正仿宋_GBK" w:hAnsi="仿宋_GB2312" w:eastAsia="方正仿宋_GBK" w:cs="仿宋_GB2312"/>
                <w:color w:val="000000" w:themeColor="text1"/>
                <w:sz w:val="28"/>
                <w:szCs w:val="28"/>
                <w14:textFill>
                  <w14:solidFill>
                    <w14:schemeClr w14:val="tx1"/>
                  </w14:solidFill>
                </w14:textFill>
              </w:rPr>
            </w:pPr>
          </w:p>
        </w:tc>
        <w:tc>
          <w:tcPr>
            <w:tcW w:w="1421" w:type="dxa"/>
          </w:tcPr>
          <w:p>
            <w:pPr>
              <w:jc w:val="center"/>
              <w:rPr>
                <w:rFonts w:ascii="方正仿宋_GBK" w:hAnsi="仿宋_GB2312" w:eastAsia="方正仿宋_GBK" w:cs="仿宋_GB2312"/>
                <w:color w:val="000000" w:themeColor="text1"/>
                <w:sz w:val="28"/>
                <w:szCs w:val="28"/>
                <w14:textFill>
                  <w14:solidFill>
                    <w14:schemeClr w14:val="tx1"/>
                  </w14:solidFill>
                </w14:textFill>
              </w:rPr>
            </w:pPr>
          </w:p>
        </w:tc>
        <w:tc>
          <w:tcPr>
            <w:tcW w:w="1421" w:type="dxa"/>
          </w:tcPr>
          <w:p>
            <w:pPr>
              <w:jc w:val="center"/>
              <w:rPr>
                <w:rFonts w:ascii="方正仿宋_GBK" w:hAnsi="仿宋_GB2312" w:eastAsia="方正仿宋_GBK"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pPr>
              <w:jc w:val="center"/>
              <w:rPr>
                <w:rFonts w:ascii="方正仿宋_GBK" w:hAnsi="仿宋_GB2312" w:eastAsia="方正仿宋_GBK" w:cs="仿宋_GB2312"/>
                <w:color w:val="000000" w:themeColor="text1"/>
                <w:sz w:val="28"/>
                <w:szCs w:val="28"/>
                <w14:textFill>
                  <w14:solidFill>
                    <w14:schemeClr w14:val="tx1"/>
                  </w14:solidFill>
                </w14:textFill>
              </w:rPr>
            </w:pPr>
          </w:p>
        </w:tc>
        <w:tc>
          <w:tcPr>
            <w:tcW w:w="2006" w:type="dxa"/>
          </w:tcPr>
          <w:p>
            <w:pPr>
              <w:jc w:val="center"/>
              <w:rPr>
                <w:rFonts w:ascii="方正仿宋_GBK" w:hAnsi="仿宋_GB2312" w:eastAsia="方正仿宋_GBK" w:cs="仿宋_GB2312"/>
                <w:color w:val="000000" w:themeColor="text1"/>
                <w:sz w:val="28"/>
                <w:szCs w:val="28"/>
                <w14:textFill>
                  <w14:solidFill>
                    <w14:schemeClr w14:val="tx1"/>
                  </w14:solidFill>
                </w14:textFill>
              </w:rPr>
            </w:pPr>
          </w:p>
        </w:tc>
        <w:tc>
          <w:tcPr>
            <w:tcW w:w="1420" w:type="dxa"/>
          </w:tcPr>
          <w:p>
            <w:pPr>
              <w:jc w:val="center"/>
              <w:rPr>
                <w:rFonts w:ascii="方正仿宋_GBK" w:hAnsi="仿宋_GB2312" w:eastAsia="方正仿宋_GBK" w:cs="仿宋_GB2312"/>
                <w:color w:val="000000" w:themeColor="text1"/>
                <w:sz w:val="28"/>
                <w:szCs w:val="28"/>
                <w14:textFill>
                  <w14:solidFill>
                    <w14:schemeClr w14:val="tx1"/>
                  </w14:solidFill>
                </w14:textFill>
              </w:rPr>
            </w:pPr>
          </w:p>
        </w:tc>
        <w:tc>
          <w:tcPr>
            <w:tcW w:w="1420" w:type="dxa"/>
          </w:tcPr>
          <w:p>
            <w:pPr>
              <w:jc w:val="center"/>
              <w:rPr>
                <w:rFonts w:ascii="方正仿宋_GBK" w:hAnsi="仿宋_GB2312" w:eastAsia="方正仿宋_GBK" w:cs="仿宋_GB2312"/>
                <w:color w:val="000000" w:themeColor="text1"/>
                <w:sz w:val="28"/>
                <w:szCs w:val="28"/>
                <w14:textFill>
                  <w14:solidFill>
                    <w14:schemeClr w14:val="tx1"/>
                  </w14:solidFill>
                </w14:textFill>
              </w:rPr>
            </w:pPr>
          </w:p>
        </w:tc>
        <w:tc>
          <w:tcPr>
            <w:tcW w:w="1421" w:type="dxa"/>
          </w:tcPr>
          <w:p>
            <w:pPr>
              <w:jc w:val="center"/>
              <w:rPr>
                <w:rFonts w:ascii="方正仿宋_GBK" w:hAnsi="仿宋_GB2312" w:eastAsia="方正仿宋_GBK" w:cs="仿宋_GB2312"/>
                <w:color w:val="000000" w:themeColor="text1"/>
                <w:sz w:val="28"/>
                <w:szCs w:val="28"/>
                <w14:textFill>
                  <w14:solidFill>
                    <w14:schemeClr w14:val="tx1"/>
                  </w14:solidFill>
                </w14:textFill>
              </w:rPr>
            </w:pPr>
          </w:p>
        </w:tc>
        <w:tc>
          <w:tcPr>
            <w:tcW w:w="1421" w:type="dxa"/>
          </w:tcPr>
          <w:p>
            <w:pPr>
              <w:jc w:val="center"/>
              <w:rPr>
                <w:rFonts w:ascii="方正仿宋_GBK" w:hAnsi="仿宋_GB2312" w:eastAsia="方正仿宋_GBK"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pPr>
              <w:jc w:val="center"/>
              <w:rPr>
                <w:rFonts w:ascii="方正仿宋_GBK" w:hAnsi="仿宋_GB2312" w:eastAsia="方正仿宋_GBK" w:cs="仿宋_GB2312"/>
                <w:color w:val="000000" w:themeColor="text1"/>
                <w:sz w:val="28"/>
                <w:szCs w:val="28"/>
                <w14:textFill>
                  <w14:solidFill>
                    <w14:schemeClr w14:val="tx1"/>
                  </w14:solidFill>
                </w14:textFill>
              </w:rPr>
            </w:pPr>
          </w:p>
          <w:p>
            <w:pPr>
              <w:jc w:val="center"/>
              <w:rPr>
                <w:rFonts w:ascii="方正仿宋_GBK" w:hAnsi="仿宋_GB2312" w:eastAsia="方正仿宋_GBK" w:cs="仿宋_GB2312"/>
                <w:color w:val="000000" w:themeColor="text1"/>
                <w:sz w:val="28"/>
                <w:szCs w:val="28"/>
                <w14:textFill>
                  <w14:solidFill>
                    <w14:schemeClr w14:val="tx1"/>
                  </w14:solidFill>
                </w14:textFill>
              </w:rPr>
            </w:pPr>
          </w:p>
        </w:tc>
        <w:tc>
          <w:tcPr>
            <w:tcW w:w="2006" w:type="dxa"/>
          </w:tcPr>
          <w:p>
            <w:pPr>
              <w:jc w:val="center"/>
              <w:rPr>
                <w:rFonts w:ascii="方正仿宋_GBK" w:hAnsi="仿宋_GB2312" w:eastAsia="方正仿宋_GBK" w:cs="仿宋_GB2312"/>
                <w:color w:val="000000" w:themeColor="text1"/>
                <w:sz w:val="28"/>
                <w:szCs w:val="28"/>
                <w14:textFill>
                  <w14:solidFill>
                    <w14:schemeClr w14:val="tx1"/>
                  </w14:solidFill>
                </w14:textFill>
              </w:rPr>
            </w:pPr>
          </w:p>
        </w:tc>
        <w:tc>
          <w:tcPr>
            <w:tcW w:w="1420" w:type="dxa"/>
          </w:tcPr>
          <w:p>
            <w:pPr>
              <w:jc w:val="center"/>
              <w:rPr>
                <w:rFonts w:ascii="方正仿宋_GBK" w:hAnsi="仿宋_GB2312" w:eastAsia="方正仿宋_GBK" w:cs="仿宋_GB2312"/>
                <w:color w:val="000000" w:themeColor="text1"/>
                <w:sz w:val="28"/>
                <w:szCs w:val="28"/>
                <w14:textFill>
                  <w14:solidFill>
                    <w14:schemeClr w14:val="tx1"/>
                  </w14:solidFill>
                </w14:textFill>
              </w:rPr>
            </w:pPr>
          </w:p>
        </w:tc>
        <w:tc>
          <w:tcPr>
            <w:tcW w:w="1420" w:type="dxa"/>
          </w:tcPr>
          <w:p>
            <w:pPr>
              <w:jc w:val="center"/>
              <w:rPr>
                <w:rFonts w:ascii="方正仿宋_GBK" w:hAnsi="仿宋_GB2312" w:eastAsia="方正仿宋_GBK" w:cs="仿宋_GB2312"/>
                <w:color w:val="000000" w:themeColor="text1"/>
                <w:sz w:val="28"/>
                <w:szCs w:val="28"/>
                <w14:textFill>
                  <w14:solidFill>
                    <w14:schemeClr w14:val="tx1"/>
                  </w14:solidFill>
                </w14:textFill>
              </w:rPr>
            </w:pPr>
          </w:p>
        </w:tc>
        <w:tc>
          <w:tcPr>
            <w:tcW w:w="1421" w:type="dxa"/>
          </w:tcPr>
          <w:p>
            <w:pPr>
              <w:jc w:val="center"/>
              <w:rPr>
                <w:rFonts w:ascii="方正仿宋_GBK" w:hAnsi="仿宋_GB2312" w:eastAsia="方正仿宋_GBK" w:cs="仿宋_GB2312"/>
                <w:color w:val="000000" w:themeColor="text1"/>
                <w:sz w:val="28"/>
                <w:szCs w:val="28"/>
                <w14:textFill>
                  <w14:solidFill>
                    <w14:schemeClr w14:val="tx1"/>
                  </w14:solidFill>
                </w14:textFill>
              </w:rPr>
            </w:pPr>
          </w:p>
        </w:tc>
        <w:tc>
          <w:tcPr>
            <w:tcW w:w="1421" w:type="dxa"/>
          </w:tcPr>
          <w:p>
            <w:pPr>
              <w:jc w:val="center"/>
              <w:rPr>
                <w:rFonts w:ascii="方正仿宋_GBK" w:hAnsi="仿宋_GB2312" w:eastAsia="方正仿宋_GBK"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gridSpan w:val="3"/>
          </w:tcPr>
          <w:p>
            <w:pPr>
              <w:jc w:val="center"/>
              <w:rPr>
                <w:rFonts w:ascii="方正仿宋_GBK" w:hAnsi="仿宋_GB2312" w:eastAsia="方正仿宋_GBK" w:cs="仿宋_GB2312"/>
                <w:color w:val="000000" w:themeColor="text1"/>
                <w:sz w:val="28"/>
                <w:szCs w:val="28"/>
                <w14:textFill>
                  <w14:solidFill>
                    <w14:schemeClr w14:val="tx1"/>
                  </w14:solidFill>
                </w14:textFill>
              </w:rPr>
            </w:pPr>
            <w:r>
              <w:rPr>
                <w:rFonts w:hint="eastAsia" w:ascii="方正仿宋_GBK" w:hAnsi="仿宋_GB2312" w:eastAsia="方正仿宋_GBK" w:cs="仿宋_GB2312"/>
                <w:color w:val="000000" w:themeColor="text1"/>
                <w:sz w:val="28"/>
                <w:szCs w:val="28"/>
                <w14:textFill>
                  <w14:solidFill>
                    <w14:schemeClr w14:val="tx1"/>
                  </w14:solidFill>
                </w14:textFill>
              </w:rPr>
              <w:t>合计（元）</w:t>
            </w:r>
          </w:p>
        </w:tc>
        <w:tc>
          <w:tcPr>
            <w:tcW w:w="4262" w:type="dxa"/>
            <w:gridSpan w:val="3"/>
          </w:tcPr>
          <w:p>
            <w:pPr>
              <w:jc w:val="center"/>
              <w:rPr>
                <w:rFonts w:ascii="方正仿宋_GBK" w:hAnsi="仿宋_GB2312" w:eastAsia="方正仿宋_GBK" w:cs="仿宋_GB2312"/>
                <w:color w:val="000000" w:themeColor="text1"/>
                <w:sz w:val="28"/>
                <w:szCs w:val="28"/>
                <w14:textFill>
                  <w14:solidFill>
                    <w14:schemeClr w14:val="tx1"/>
                  </w14:solidFill>
                </w14:textFill>
              </w:rPr>
            </w:pPr>
          </w:p>
        </w:tc>
      </w:tr>
    </w:tbl>
    <w:p>
      <w:pPr>
        <w:rPr>
          <w:rFonts w:ascii="方正仿宋_GBK" w:hAnsi="仿宋_GB2312" w:eastAsia="方正仿宋_GBK" w:cs="仿宋_GB2312"/>
          <w:color w:val="000000" w:themeColor="text1"/>
          <w:sz w:val="28"/>
          <w:szCs w:val="28"/>
          <w14:textFill>
            <w14:solidFill>
              <w14:schemeClr w14:val="tx1"/>
            </w14:solidFill>
          </w14:textFill>
        </w:rPr>
      </w:pPr>
    </w:p>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br w:type="page"/>
      </w:r>
    </w:p>
    <w:p>
      <w:pPr>
        <w:jc w:val="center"/>
        <w:rPr>
          <w:rFonts w:hint="default" w:ascii="方正仿宋_GBK" w:hAnsi="仿宋_GB2312" w:eastAsia="方正仿宋_GBK" w:cs="仿宋_GB2312"/>
          <w:color w:val="000000" w:themeColor="text1"/>
          <w:sz w:val="28"/>
          <w:szCs w:val="28"/>
          <w:lang w:val="en-US" w:eastAsia="zh-CN"/>
          <w14:textFill>
            <w14:solidFill>
              <w14:schemeClr w14:val="tx1"/>
            </w14:solidFill>
          </w14:textFill>
        </w:rPr>
        <w:sectPr>
          <w:pgSz w:w="11906" w:h="16838"/>
          <w:pgMar w:top="1440" w:right="1800" w:bottom="1035" w:left="1800" w:header="851" w:footer="992" w:gutter="0"/>
          <w:cols w:space="425" w:num="1"/>
          <w:docGrid w:type="lines" w:linePitch="312" w:charSpace="0"/>
        </w:sectPr>
      </w:pPr>
      <w:r>
        <w:rPr>
          <w:rFonts w:hint="eastAsia" w:ascii="方正仿宋_GBK" w:hAnsi="仿宋_GB2312" w:eastAsia="方正仿宋_GBK" w:cs="仿宋_GB2312"/>
          <w:color w:val="000000" w:themeColor="text1"/>
          <w:sz w:val="28"/>
          <w:szCs w:val="28"/>
          <w:lang w:val="en-US" w:eastAsia="zh-CN"/>
          <w14:textFill>
            <w14:solidFill>
              <w14:schemeClr w14:val="tx1"/>
            </w14:solidFill>
          </w14:textFill>
        </w:rPr>
        <w:t>二  营业执照、</w:t>
      </w:r>
      <w:r>
        <w:rPr>
          <w:rFonts w:hint="eastAsia" w:ascii="方正仿宋_GBK" w:hAnsi="仿宋_GB2312" w:eastAsia="方正仿宋_GBK" w:cs="仿宋_GB2312"/>
          <w:color w:val="000000" w:themeColor="text1"/>
          <w:sz w:val="28"/>
          <w:szCs w:val="28"/>
          <w14:textFill>
            <w14:solidFill>
              <w14:schemeClr w14:val="tx1"/>
            </w14:solidFill>
          </w14:textFill>
        </w:rPr>
        <w:t>企业资质证书复印件</w:t>
      </w:r>
    </w:p>
    <w:p>
      <w:pPr>
        <w:jc w:val="center"/>
        <w:rPr>
          <w:rFonts w:ascii="方正仿宋_GBK" w:hAnsi="宋体" w:eastAsia="方正仿宋_GBK" w:cs="宋体"/>
          <w:b/>
          <w:color w:val="000000" w:themeColor="text1"/>
          <w:kern w:val="0"/>
          <w:sz w:val="24"/>
          <w14:textFill>
            <w14:solidFill>
              <w14:schemeClr w14:val="tx1"/>
            </w14:solidFill>
          </w14:textFill>
        </w:rPr>
      </w:pPr>
      <w:r>
        <w:rPr>
          <w:rFonts w:hint="eastAsia" w:ascii="方正仿宋_GBK" w:hAnsi="仿宋_GB2312" w:eastAsia="方正仿宋_GBK" w:cs="仿宋_GB2312"/>
          <w:color w:val="000000" w:themeColor="text1"/>
          <w:sz w:val="28"/>
          <w:szCs w:val="28"/>
          <w14:textFill>
            <w14:solidFill>
              <w14:schemeClr w14:val="tx1"/>
            </w14:solidFill>
          </w14:textFill>
        </w:rPr>
        <w:t>三   法定代表人授权委托书</w:t>
      </w:r>
    </w:p>
    <w:p>
      <w:pPr>
        <w:widowControl/>
        <w:snapToGrid w:val="0"/>
        <w:spacing w:before="100" w:beforeAutospacing="1" w:after="100" w:afterAutospacing="1" w:line="360" w:lineRule="auto"/>
        <w:jc w:val="left"/>
        <w:textAlignment w:val="bottom"/>
        <w:rPr>
          <w:rFonts w:ascii="方正仿宋_GBK" w:hAnsi="仿宋_GB2312" w:eastAsia="方正仿宋_GBK" w:cs="仿宋_GB2312"/>
          <w:bCs/>
          <w:color w:val="000000" w:themeColor="text1"/>
          <w:kern w:val="0"/>
          <w:sz w:val="28"/>
          <w:szCs w:val="28"/>
          <w14:textFill>
            <w14:solidFill>
              <w14:schemeClr w14:val="tx1"/>
            </w14:solidFill>
          </w14:textFill>
        </w:rPr>
      </w:pPr>
      <w:r>
        <w:rPr>
          <w:rFonts w:hint="eastAsia" w:ascii="方正仿宋_GBK" w:hAnsi="仿宋_GB2312" w:eastAsia="方正仿宋_GBK" w:cs="仿宋_GB2312"/>
          <w:bCs/>
          <w:color w:val="000000" w:themeColor="text1"/>
          <w:kern w:val="0"/>
          <w:sz w:val="28"/>
          <w:szCs w:val="28"/>
          <w14:textFill>
            <w14:solidFill>
              <w14:schemeClr w14:val="tx1"/>
            </w14:solidFill>
          </w14:textFill>
        </w:rPr>
        <w:t>     本授权书声明：注册于</w:t>
      </w:r>
      <w:r>
        <w:rPr>
          <w:rFonts w:hint="eastAsia" w:ascii="方正仿宋_GBK" w:hAnsi="仿宋_GB2312" w:eastAsia="方正仿宋_GBK" w:cs="仿宋_GB2312"/>
          <w:bCs/>
          <w:color w:val="000000" w:themeColor="text1"/>
          <w:kern w:val="0"/>
          <w:sz w:val="28"/>
          <w:szCs w:val="28"/>
          <w:u w:val="single"/>
          <w14:textFill>
            <w14:solidFill>
              <w14:schemeClr w14:val="tx1"/>
            </w14:solidFill>
          </w14:textFill>
        </w:rPr>
        <w:t>                       （注册地址）</w:t>
      </w:r>
      <w:r>
        <w:rPr>
          <w:rFonts w:hint="eastAsia" w:ascii="方正仿宋_GBK" w:hAnsi="仿宋_GB2312" w:eastAsia="方正仿宋_GBK" w:cs="仿宋_GB2312"/>
          <w:bCs/>
          <w:color w:val="000000" w:themeColor="text1"/>
          <w:kern w:val="0"/>
          <w:sz w:val="28"/>
          <w:szCs w:val="28"/>
          <w14:textFill>
            <w14:solidFill>
              <w14:schemeClr w14:val="tx1"/>
            </w14:solidFill>
          </w14:textFill>
        </w:rPr>
        <w:t>的</w:t>
      </w:r>
      <w:r>
        <w:rPr>
          <w:rFonts w:hint="eastAsia" w:ascii="方正仿宋_GBK" w:hAnsi="仿宋_GB2312" w:eastAsia="方正仿宋_GBK" w:cs="仿宋_GB2312"/>
          <w:bCs/>
          <w:color w:val="000000" w:themeColor="text1"/>
          <w:kern w:val="0"/>
          <w:sz w:val="28"/>
          <w:szCs w:val="28"/>
          <w:u w:val="single"/>
          <w14:textFill>
            <w14:solidFill>
              <w14:schemeClr w14:val="tx1"/>
            </w14:solidFill>
          </w14:textFill>
        </w:rPr>
        <w:t>                    （公司名称）</w:t>
      </w:r>
      <w:r>
        <w:rPr>
          <w:rFonts w:hint="eastAsia" w:ascii="方正仿宋_GBK" w:hAnsi="仿宋_GB2312" w:eastAsia="方正仿宋_GBK" w:cs="仿宋_GB2312"/>
          <w:bCs/>
          <w:color w:val="000000" w:themeColor="text1"/>
          <w:kern w:val="0"/>
          <w:sz w:val="28"/>
          <w:szCs w:val="28"/>
          <w14:textFill>
            <w14:solidFill>
              <w14:schemeClr w14:val="tx1"/>
            </w14:solidFill>
          </w14:textFill>
        </w:rPr>
        <w:t>公司的在下面签字的</w:t>
      </w:r>
      <w:r>
        <w:rPr>
          <w:rFonts w:hint="eastAsia" w:ascii="方正仿宋_GBK" w:hAnsi="仿宋_GB2312" w:eastAsia="方正仿宋_GBK" w:cs="仿宋_GB2312"/>
          <w:bCs/>
          <w:color w:val="000000" w:themeColor="text1"/>
          <w:kern w:val="0"/>
          <w:sz w:val="28"/>
          <w:szCs w:val="28"/>
          <w:u w:val="single"/>
          <w14:textFill>
            <w14:solidFill>
              <w14:schemeClr w14:val="tx1"/>
            </w14:solidFill>
          </w14:textFill>
        </w:rPr>
        <w:t xml:space="preserve">         </w:t>
      </w:r>
      <w:r>
        <w:rPr>
          <w:rFonts w:hint="eastAsia" w:ascii="方正仿宋_GBK" w:hAnsi="仿宋_GB2312" w:eastAsia="方正仿宋_GBK" w:cs="仿宋_GB2312"/>
          <w:bCs/>
          <w:color w:val="000000" w:themeColor="text1"/>
          <w:kern w:val="0"/>
          <w:sz w:val="28"/>
          <w:szCs w:val="28"/>
          <w14:textFill>
            <w14:solidFill>
              <w14:schemeClr w14:val="tx1"/>
            </w14:solidFill>
          </w14:textFill>
        </w:rPr>
        <w:t>（法定代表人姓名、职务）代表本公司授权在下面签字的</w:t>
      </w:r>
      <w:r>
        <w:rPr>
          <w:rFonts w:hint="eastAsia" w:ascii="方正仿宋_GBK" w:hAnsi="仿宋_GB2312" w:eastAsia="方正仿宋_GBK" w:cs="仿宋_GB2312"/>
          <w:bCs/>
          <w:i/>
          <w:iCs/>
          <w:color w:val="000000" w:themeColor="text1"/>
          <w:kern w:val="0"/>
          <w:sz w:val="28"/>
          <w:szCs w:val="28"/>
          <w:u w:val="single"/>
          <w14:textFill>
            <w14:solidFill>
              <w14:schemeClr w14:val="tx1"/>
            </w14:solidFill>
          </w14:textFill>
        </w:rPr>
        <w:t xml:space="preserve">      </w:t>
      </w:r>
      <w:r>
        <w:rPr>
          <w:rFonts w:hint="eastAsia" w:ascii="方正仿宋_GBK" w:hAnsi="仿宋_GB2312" w:eastAsia="方正仿宋_GBK" w:cs="仿宋_GB2312"/>
          <w:bCs/>
          <w:color w:val="000000" w:themeColor="text1"/>
          <w:kern w:val="0"/>
          <w:sz w:val="28"/>
          <w:szCs w:val="28"/>
          <w14:textFill>
            <w14:solidFill>
              <w14:schemeClr w14:val="tx1"/>
            </w14:solidFill>
          </w14:textFill>
        </w:rPr>
        <w:t>被授权人的姓名、职务）为本公司的合法代理人，就</w:t>
      </w:r>
      <w:r>
        <w:rPr>
          <w:rFonts w:hint="eastAsia" w:ascii="方正仿宋_GBK" w:hAnsi="仿宋_GB2312" w:eastAsia="方正仿宋_GBK" w:cs="仿宋_GB2312"/>
          <w:bCs/>
          <w:color w:val="000000" w:themeColor="text1"/>
          <w:kern w:val="0"/>
          <w:sz w:val="28"/>
          <w:szCs w:val="28"/>
          <w:u w:val="single"/>
          <w14:textFill>
            <w14:solidFill>
              <w14:schemeClr w14:val="tx1"/>
            </w14:solidFill>
          </w14:textFill>
        </w:rPr>
        <w:t xml:space="preserve">         </w:t>
      </w:r>
      <w:r>
        <w:rPr>
          <w:rFonts w:hint="eastAsia" w:ascii="方正仿宋_GBK" w:hAnsi="仿宋_GB2312" w:eastAsia="方正仿宋_GBK" w:cs="仿宋_GB2312"/>
          <w:bCs/>
          <w:color w:val="000000" w:themeColor="text1"/>
          <w:kern w:val="0"/>
          <w:sz w:val="28"/>
          <w:szCs w:val="28"/>
          <w14:textFill>
            <w14:solidFill>
              <w14:schemeClr w14:val="tx1"/>
            </w14:solidFill>
          </w14:textFill>
        </w:rPr>
        <w:t>项目的报价以及合同的谈判、签约、执行、完成等全权负责，以本公司名义处理一切与之有关的事务。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ascii="方正仿宋_GBK" w:hAnsi="仿宋_GB2312" w:eastAsia="方正仿宋_GBK" w:cs="仿宋_GB2312"/>
          <w:bCs/>
          <w:color w:val="000000" w:themeColor="text1"/>
          <w:kern w:val="0"/>
          <w:sz w:val="28"/>
          <w:szCs w:val="28"/>
          <w14:textFill>
            <w14:solidFill>
              <w14:schemeClr w14:val="tx1"/>
            </w14:solidFill>
          </w14:textFill>
        </w:rPr>
      </w:pPr>
      <w:r>
        <w:rPr>
          <w:rFonts w:hint="eastAsia" w:ascii="方正仿宋_GBK" w:hAnsi="仿宋_GB2312" w:eastAsia="方正仿宋_GBK" w:cs="仿宋_GB2312"/>
          <w:bCs/>
          <w:color w:val="000000" w:themeColor="text1"/>
          <w:kern w:val="0"/>
          <w:sz w:val="28"/>
          <w:szCs w:val="28"/>
          <w14:textFill>
            <w14:solidFill>
              <w14:schemeClr w14:val="tx1"/>
            </w14:solidFill>
          </w14:textFill>
        </w:rPr>
        <w:t>本授权书于    年   月   日签字生效，特此声明。</w:t>
      </w:r>
    </w:p>
    <w:p>
      <w:pPr>
        <w:widowControl/>
        <w:snapToGrid w:val="0"/>
        <w:spacing w:before="100" w:beforeAutospacing="1" w:after="100" w:afterAutospacing="1" w:line="252" w:lineRule="atLeast"/>
        <w:jc w:val="left"/>
        <w:textAlignment w:val="bottom"/>
        <w:rPr>
          <w:rFonts w:ascii="方正仿宋_GBK" w:hAnsi="宋体" w:eastAsia="方正仿宋_GBK" w:cs="华文楷体"/>
          <w:color w:val="000000" w:themeColor="text1"/>
          <w:kern w:val="0"/>
          <w:sz w:val="28"/>
          <w:szCs w:val="28"/>
          <w14:textFill>
            <w14:solidFill>
              <w14:schemeClr w14:val="tx1"/>
            </w14:solidFill>
          </w14:textFill>
        </w:rPr>
      </w:pPr>
      <w:r>
        <w:rPr>
          <w:rFonts w:hint="eastAsia" w:ascii="方正仿宋_GBK" w:hAnsi="宋体" w:eastAsia="方正仿宋_GBK" w:cs="华文楷体"/>
          <w:color w:val="000000" w:themeColor="text1"/>
          <w:kern w:val="0"/>
          <w:sz w:val="28"/>
          <w:szCs w:val="28"/>
          <w14:textFill>
            <w14:solidFill>
              <w14:schemeClr w14:val="tx1"/>
            </w14:solidFill>
          </w14:textFill>
        </w:rPr>
        <w:t>报价单位名称（盖章）：</w:t>
      </w:r>
      <w:r>
        <w:rPr>
          <w:rFonts w:hint="eastAsia" w:ascii="宋体" w:hAnsi="宋体" w:eastAsia="方正仿宋_GBK" w:cs="华文楷体"/>
          <w:color w:val="000000" w:themeColor="text1"/>
          <w:kern w:val="0"/>
          <w:sz w:val="28"/>
          <w:szCs w:val="28"/>
          <w14:textFill>
            <w14:solidFill>
              <w14:schemeClr w14:val="tx1"/>
            </w14:solidFill>
          </w14:textFill>
        </w:rPr>
        <w:t>         </w:t>
      </w:r>
      <w:r>
        <w:rPr>
          <w:rFonts w:hint="eastAsia" w:ascii="方正仿宋_GBK" w:hAnsi="宋体" w:eastAsia="方正仿宋_GBK" w:cs="华文楷体"/>
          <w:color w:val="000000" w:themeColor="text1"/>
          <w:kern w:val="0"/>
          <w:sz w:val="28"/>
          <w:szCs w:val="28"/>
          <w14:textFill>
            <w14:solidFill>
              <w14:schemeClr w14:val="tx1"/>
            </w14:solidFill>
          </w14:textFill>
        </w:rPr>
        <w:t xml:space="preserve"> </w:t>
      </w:r>
    </w:p>
    <w:p>
      <w:pPr>
        <w:widowControl/>
        <w:snapToGrid w:val="0"/>
        <w:spacing w:before="100" w:beforeAutospacing="1" w:after="100" w:afterAutospacing="1" w:line="252" w:lineRule="atLeast"/>
        <w:jc w:val="left"/>
        <w:textAlignment w:val="bottom"/>
        <w:rPr>
          <w:rFonts w:ascii="方正仿宋_GBK" w:hAnsi="宋体" w:eastAsia="方正仿宋_GBK" w:cs="华文楷体"/>
          <w:color w:val="000000" w:themeColor="text1"/>
          <w:kern w:val="0"/>
          <w:sz w:val="28"/>
          <w:szCs w:val="28"/>
          <w14:textFill>
            <w14:solidFill>
              <w14:schemeClr w14:val="tx1"/>
            </w14:solidFill>
          </w14:textFill>
        </w:rPr>
      </w:pPr>
      <w:r>
        <w:rPr>
          <w:rFonts w:hint="eastAsia" w:ascii="方正仿宋_GBK" w:hAnsi="宋体" w:eastAsia="方正仿宋_GBK" w:cs="华文楷体"/>
          <w:color w:val="000000" w:themeColor="text1"/>
          <w:kern w:val="0"/>
          <w:sz w:val="28"/>
          <w:szCs w:val="28"/>
          <w14:textFill>
            <w14:solidFill>
              <w14:schemeClr w14:val="tx1"/>
            </w14:solidFill>
          </w14:textFill>
        </w:rPr>
        <w:t>报价单位地址：</w:t>
      </w:r>
    </w:p>
    <w:p>
      <w:pPr>
        <w:widowControl/>
        <w:snapToGrid w:val="0"/>
        <w:spacing w:before="100" w:beforeAutospacing="1" w:after="100" w:afterAutospacing="1" w:line="252" w:lineRule="atLeast"/>
        <w:jc w:val="left"/>
        <w:textAlignment w:val="bottom"/>
        <w:rPr>
          <w:rFonts w:ascii="方正仿宋_GBK" w:hAnsi="宋体" w:eastAsia="方正仿宋_GBK" w:cs="华文楷体"/>
          <w:color w:val="000000" w:themeColor="text1"/>
          <w:kern w:val="0"/>
          <w:sz w:val="28"/>
          <w:szCs w:val="28"/>
          <w14:textFill>
            <w14:solidFill>
              <w14:schemeClr w14:val="tx1"/>
            </w14:solidFill>
          </w14:textFill>
        </w:rPr>
      </w:pPr>
      <w:r>
        <w:rPr>
          <w:rFonts w:hint="eastAsia" w:ascii="方正仿宋_GBK" w:hAnsi="宋体" w:eastAsia="方正仿宋_GBK" w:cs="华文楷体"/>
          <w:color w:val="000000" w:themeColor="text1"/>
          <w:kern w:val="0"/>
          <w:sz w:val="28"/>
          <w:szCs w:val="28"/>
          <w14:textFill>
            <w14:solidFill>
              <w14:schemeClr w14:val="tx1"/>
            </w14:solidFill>
          </w14:textFill>
        </w:rPr>
        <w:t>授权人（法定代表人）签字：</w:t>
      </w:r>
      <w:r>
        <w:rPr>
          <w:rFonts w:hint="eastAsia" w:ascii="宋体" w:hAnsi="宋体" w:eastAsia="方正仿宋_GBK" w:cs="华文楷体"/>
          <w:color w:val="000000" w:themeColor="text1"/>
          <w:kern w:val="0"/>
          <w:sz w:val="28"/>
          <w:szCs w:val="28"/>
          <w14:textFill>
            <w14:solidFill>
              <w14:schemeClr w14:val="tx1"/>
            </w14:solidFill>
          </w14:textFill>
        </w:rPr>
        <w:t>                    </w:t>
      </w:r>
      <w:r>
        <w:rPr>
          <w:rFonts w:hint="eastAsia" w:ascii="方正仿宋_GBK" w:hAnsi="宋体" w:eastAsia="方正仿宋_GBK" w:cs="华文楷体"/>
          <w:color w:val="000000" w:themeColor="text1"/>
          <w:kern w:val="0"/>
          <w:sz w:val="28"/>
          <w:szCs w:val="28"/>
          <w14:textFill>
            <w14:solidFill>
              <w14:schemeClr w14:val="tx1"/>
            </w14:solidFill>
          </w14:textFill>
        </w:rPr>
        <w:t xml:space="preserve"> </w:t>
      </w:r>
    </w:p>
    <w:p>
      <w:pPr>
        <w:widowControl/>
        <w:snapToGrid w:val="0"/>
        <w:spacing w:before="100" w:beforeAutospacing="1" w:after="100" w:afterAutospacing="1" w:line="252" w:lineRule="atLeast"/>
        <w:jc w:val="left"/>
        <w:textAlignment w:val="bottom"/>
        <w:rPr>
          <w:rFonts w:ascii="方正仿宋_GBK" w:hAnsi="仿宋_GB2312" w:eastAsia="方正仿宋_GBK" w:cs="仿宋_GB2312"/>
          <w:bCs/>
          <w:color w:val="000000" w:themeColor="text1"/>
          <w:kern w:val="0"/>
          <w:sz w:val="28"/>
          <w:szCs w:val="28"/>
          <w14:textFill>
            <w14:solidFill>
              <w14:schemeClr w14:val="tx1"/>
            </w14:solidFill>
          </w14:textFill>
        </w:rPr>
      </w:pPr>
      <w:r>
        <w:rPr>
          <w:rFonts w:hint="eastAsia" w:ascii="方正仿宋_GBK" w:hAnsi="宋体" w:eastAsia="方正仿宋_GBK" w:cs="华文楷体"/>
          <w:color w:val="000000" w:themeColor="text1"/>
          <w:kern w:val="0"/>
          <w:sz w:val="28"/>
          <w:szCs w:val="28"/>
          <w14:textFill>
            <w14:solidFill>
              <w14:schemeClr w14:val="tx1"/>
            </w14:solidFill>
          </w14:textFill>
        </w:rPr>
        <w:t>被授权人（代理人）签字：</w:t>
      </w:r>
      <w:r>
        <w:rPr>
          <w:rFonts w:hint="eastAsia" w:ascii="宋体" w:hAnsi="宋体" w:eastAsia="方正仿宋_GBK" w:cs="华文楷体"/>
          <w:color w:val="000000" w:themeColor="text1"/>
          <w:kern w:val="0"/>
          <w:sz w:val="28"/>
          <w:szCs w:val="28"/>
          <w14:textFill>
            <w14:solidFill>
              <w14:schemeClr w14:val="tx1"/>
            </w14:solidFill>
          </w14:textFill>
        </w:rPr>
        <w:t>  </w:t>
      </w:r>
      <w:r>
        <w:rPr>
          <w:rFonts w:hint="eastAsia" w:ascii="宋体" w:hAnsi="宋体" w:eastAsia="方正仿宋_GBK" w:cs="华文楷体"/>
          <w:color w:val="000000" w:themeColor="text1"/>
          <w:kern w:val="0"/>
          <w:sz w:val="32"/>
          <w:szCs w:val="32"/>
          <w14:textFill>
            <w14:solidFill>
              <w14:schemeClr w14:val="tx1"/>
            </w14:solidFill>
          </w14:textFill>
        </w:rPr>
        <w:t> </w:t>
      </w: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color w:val="000000" w:themeColor="text1"/>
          <w:kern w:val="0"/>
          <w:sz w:val="28"/>
          <w:szCs w:val="28"/>
          <w14:textFill>
            <w14:solidFill>
              <w14:schemeClr w14:val="tx1"/>
            </w14:solidFill>
          </w14:textFill>
        </w:rPr>
      </w:pPr>
      <w:r>
        <w:rPr>
          <w:rFonts w:ascii="仿宋_GB2312" w:hAnsi="仿宋_GB2312" w:eastAsia="仿宋_GB2312" w:cs="仿宋_GB2312"/>
          <w:b/>
          <w:color w:val="000000" w:themeColor="text1"/>
          <w:kern w:val="0"/>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2641600</wp:posOffset>
                </wp:positionH>
                <wp:positionV relativeFrom="paragraph">
                  <wp:posOffset>147320</wp:posOffset>
                </wp:positionV>
                <wp:extent cx="2971800" cy="2278380"/>
                <wp:effectExtent l="4445" t="4445" r="14605" b="22225"/>
                <wp:wrapNone/>
                <wp:docPr id="2" name="文本框 2"/>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wps:txbx>
                      <wps:bodyPr upright="1"/>
                    </wps:wsp>
                  </a:graphicData>
                </a:graphic>
              </wp:anchor>
            </w:drawing>
          </mc:Choice>
          <mc:Fallback>
            <w:pict>
              <v:shape id="_x0000_s1026" o:spid="_x0000_s1026" o:spt="202" type="#_x0000_t202" style="position:absolute;left:0pt;margin-left:208pt;margin-top:11.6pt;height:179.4pt;width:234pt;z-index:251660288;mso-width-relative:page;mso-height-relative:page;" fillcolor="#FFFFFF" filled="t" stroked="t" coordsize="21600,21600"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tBmdH2QAAAAoBAAAPAAAAAAAAAAEAIAAAACIAAABkcnMvZG93bnJldi54&#10;bWxQSwECFAAUAAAACACHTuJAFSSsTvkBAAD3AwAADgAAAAAAAAABACAAAAAoAQAAZHJzL2Uyb0Rv&#10;Yy54bWxQSwUGAAAAAAYABgBZAQAAkwU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v:textbox>
              </v:shape>
            </w:pict>
          </mc:Fallback>
        </mc:AlternateContent>
      </w:r>
      <w:r>
        <w:rPr>
          <w:rFonts w:ascii="仿宋_GB2312" w:hAnsi="仿宋_GB2312" w:eastAsia="仿宋_GB2312" w:cs="仿宋_GB2312"/>
          <w:b/>
          <w:color w:val="000000" w:themeColor="text1"/>
          <w:kern w:val="0"/>
          <w:sz w:val="28"/>
          <w:szCs w:val="28"/>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140970</wp:posOffset>
                </wp:positionV>
                <wp:extent cx="2857500" cy="2278380"/>
                <wp:effectExtent l="4445" t="5080" r="14605" b="21590"/>
                <wp:wrapNone/>
                <wp:docPr id="1" name="文本框 1"/>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wps:txbx>
                      <wps:bodyPr upright="1"/>
                    </wps:wsp>
                  </a:graphicData>
                </a:graphic>
              </wp:anchor>
            </w:drawing>
          </mc:Choice>
          <mc:Fallback>
            <w:pict>
              <v:shape id="_x0000_s1026" o:spid="_x0000_s1026" o:spt="202" type="#_x0000_t202" style="position:absolute;left:0pt;margin-left:-36pt;margin-top:11.1pt;height:179.4pt;width:225pt;z-index:251659264;mso-width-relative:page;mso-height-relative:page;" fillcolor="#FFFFFF" filled="t" stroked="t" coordsize="21600,21600" o:gfxdata="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cE0m9kAAAAKAQAADwAAAAAAAAABACAAAAAiAAAAZHJzL2Rvd25yZXYueG1s&#10;UEsBAhQAFAAAAAgAh07iQDs+0/n3AQAA9wMAAA4AAAAAAAAAAQAgAAAAKAEAAGRycy9lMm9Eb2Mu&#10;eG1sUEsFBgAAAAAGAAYAWQEAAJEFA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v:textbox>
              </v:shape>
            </w:pict>
          </mc:Fallback>
        </mc:AlternateContent>
      </w: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color w:val="000000" w:themeColor="text1"/>
          <w:kern w:val="0"/>
          <w:sz w:val="28"/>
          <w:szCs w:val="28"/>
          <w14:textFill>
            <w14:solidFill>
              <w14:schemeClr w14:val="tx1"/>
            </w14:solidFill>
          </w14:textFill>
        </w:rPr>
      </w:pP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color w:val="000000" w:themeColor="text1"/>
          <w:kern w:val="0"/>
          <w:sz w:val="28"/>
          <w:szCs w:val="28"/>
          <w14:textFill>
            <w14:solidFill>
              <w14:schemeClr w14:val="tx1"/>
            </w14:solidFill>
          </w14:textFill>
        </w:rPr>
      </w:pP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 </w:t>
      </w:r>
    </w:p>
    <w:p>
      <w:pPr>
        <w:widowControl/>
        <w:spacing w:before="100" w:beforeAutospacing="1" w:after="100" w:afterAutospacing="1" w:line="252" w:lineRule="atLeast"/>
        <w:jc w:val="center"/>
        <w:rPr>
          <w:rFonts w:ascii="仿宋_GB2312" w:hAnsi="仿宋_GB2312" w:eastAsia="仿宋_GB2312" w:cs="仿宋_GB2312"/>
          <w:b/>
          <w:color w:val="000000" w:themeColor="text1"/>
          <w:kern w:val="0"/>
          <w:sz w:val="28"/>
          <w:szCs w:val="28"/>
          <w14:textFill>
            <w14:solidFill>
              <w14:schemeClr w14:val="tx1"/>
            </w14:solidFill>
          </w14:textFill>
        </w:rPr>
      </w:pPr>
    </w:p>
    <w:p>
      <w:pPr>
        <w:widowControl/>
        <w:spacing w:before="100" w:beforeAutospacing="1" w:after="100" w:afterAutospacing="1" w:line="252" w:lineRule="atLeast"/>
        <w:jc w:val="center"/>
        <w:rPr>
          <w:rFonts w:ascii="仿宋_GB2312" w:hAnsi="仿宋_GB2312" w:eastAsia="仿宋_GB2312" w:cs="仿宋_GB2312"/>
          <w:b/>
          <w:color w:val="000000" w:themeColor="text1"/>
          <w:kern w:val="0"/>
          <w:sz w:val="28"/>
          <w:szCs w:val="28"/>
          <w14:textFill>
            <w14:solidFill>
              <w14:schemeClr w14:val="tx1"/>
            </w14:solidFill>
          </w14:textFill>
        </w:rPr>
      </w:pPr>
    </w:p>
    <w:p>
      <w:pPr>
        <w:widowControl/>
        <w:spacing w:before="100" w:beforeAutospacing="1" w:after="100" w:afterAutospacing="1" w:line="252" w:lineRule="atLeast"/>
        <w:jc w:val="center"/>
        <w:rPr>
          <w:rFonts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br w:type="page"/>
      </w:r>
    </w:p>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四  业绩证明材料</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6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项目名称</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发包人名称</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发包人地址</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发包人电话</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合同价格</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开工日期</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竣工日期</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承担的工作</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工程质量</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项目描述</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备注</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bl>
    <w:p>
      <w:pPr>
        <w:widowControl/>
        <w:spacing w:before="100" w:beforeAutospacing="1" w:after="100" w:afterAutospacing="1" w:line="252" w:lineRule="atLeast"/>
        <w:rPr>
          <w:rFonts w:hint="eastAsia" w:ascii="仿宋_GB2312" w:hAnsi="仿宋_GB2312" w:eastAsia="仿宋_GB2312" w:cs="仿宋_GB2312"/>
          <w:bCs/>
          <w:kern w:val="0"/>
          <w:sz w:val="28"/>
          <w:szCs w:val="28"/>
        </w:rPr>
        <w:sectPr>
          <w:pgSz w:w="11906" w:h="16838"/>
          <w:pgMar w:top="1440" w:right="1800" w:bottom="1035" w:left="1800" w:header="851" w:footer="992" w:gutter="0"/>
          <w:cols w:space="425" w:num="1"/>
          <w:docGrid w:type="lines" w:linePitch="312" w:charSpace="0"/>
        </w:sectPr>
      </w:pPr>
      <w:r>
        <w:rPr>
          <w:rFonts w:hint="eastAsia" w:ascii="仿宋_GB2312" w:hAnsi="仿宋_GB2312" w:eastAsia="仿宋_GB2312" w:cs="仿宋_GB2312"/>
          <w:bCs/>
          <w:kern w:val="0"/>
          <w:sz w:val="28"/>
          <w:szCs w:val="28"/>
        </w:rPr>
        <w:t>注：以上工程需提供合同复印件、完成情况证明材料（如：竣工验收证明、施工图审查合格书等，根据比选项目的类型进行选择）并加盖鲜章。</w:t>
      </w:r>
    </w:p>
    <w:p>
      <w:pPr>
        <w:spacing w:line="440" w:lineRule="exact"/>
        <w:jc w:val="center"/>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val="en-US" w:eastAsia="zh-CN"/>
        </w:rPr>
        <w:t xml:space="preserve">五   </w:t>
      </w:r>
      <w:r>
        <w:rPr>
          <w:rFonts w:hint="eastAsia" w:ascii="仿宋_GB2312" w:hAnsi="仿宋_GB2312" w:eastAsia="仿宋_GB2312" w:cs="仿宋_GB2312"/>
          <w:bCs/>
          <w:kern w:val="0"/>
          <w:sz w:val="28"/>
          <w:szCs w:val="28"/>
        </w:rPr>
        <w:t>根据比选项目要求情况需要添加的其他资料</w:t>
      </w:r>
    </w:p>
    <w:p>
      <w:pPr>
        <w:widowControl/>
        <w:spacing w:before="100" w:beforeAutospacing="1" w:after="100" w:afterAutospacing="1" w:line="252" w:lineRule="atLeast"/>
        <w:jc w:val="center"/>
        <w:rPr>
          <w:rFonts w:hint="eastAsia" w:ascii="仿宋_GB2312" w:hAnsi="仿宋_GB2312" w:eastAsia="仿宋_GB2312" w:cs="仿宋_GB2312"/>
          <w:bCs/>
          <w:kern w:val="0"/>
          <w:sz w:val="28"/>
          <w:szCs w:val="28"/>
          <w:lang w:val="en-US" w:eastAsia="zh-CN"/>
        </w:rPr>
        <w:sectPr>
          <w:pgSz w:w="11906" w:h="16838"/>
          <w:pgMar w:top="1440" w:right="1800" w:bottom="1035" w:left="1800" w:header="851" w:footer="992" w:gutter="0"/>
          <w:cols w:space="425" w:num="1"/>
          <w:docGrid w:type="lines" w:linePitch="312" w:charSpace="0"/>
        </w:sectPr>
      </w:pPr>
    </w:p>
    <w:p>
      <w:pPr>
        <w:widowControl/>
        <w:spacing w:before="100" w:beforeAutospacing="1" w:after="100" w:afterAutospacing="1" w:line="252" w:lineRule="atLeast"/>
        <w:jc w:val="center"/>
        <w:rPr>
          <w:rFonts w:hint="eastAsia"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六</w:t>
      </w:r>
      <w:r>
        <w:rPr>
          <w:rFonts w:hint="eastAsia" w:ascii="仿宋_GB2312" w:hAnsi="仿宋_GB2312" w:eastAsia="仿宋_GB2312" w:cs="仿宋_GB2312"/>
          <w:bCs/>
          <w:kern w:val="0"/>
          <w:sz w:val="28"/>
          <w:szCs w:val="28"/>
        </w:rPr>
        <w:t xml:space="preserve">  </w:t>
      </w:r>
      <w:r>
        <w:rPr>
          <w:rFonts w:hint="eastAsia" w:ascii="仿宋_GB2312" w:hAnsi="仿宋_GB2312" w:eastAsia="仿宋_GB2312" w:cs="仿宋_GB2312"/>
          <w:bCs/>
          <w:kern w:val="0"/>
          <w:sz w:val="28"/>
          <w:szCs w:val="28"/>
          <w:lang w:val="en-US" w:eastAsia="zh-CN"/>
        </w:rPr>
        <w:t>合同主要条款</w:t>
      </w:r>
    </w:p>
    <w:p>
      <w:pPr>
        <w:spacing w:line="360" w:lineRule="auto"/>
        <w:ind w:firstLine="420" w:firstLineChars="200"/>
        <w:rPr>
          <w:rFonts w:hint="eastAsia" w:ascii="宋体" w:hAnsi="宋体" w:eastAsia="宋体" w:cs="Times New Roman"/>
          <w:color w:val="auto"/>
          <w:sz w:val="21"/>
          <w:szCs w:val="21"/>
          <w:highlight w:val="none"/>
        </w:rPr>
      </w:pPr>
      <w:r>
        <w:rPr>
          <w:szCs w:val="21"/>
        </w:rPr>
        <w:t>委位</w:t>
      </w:r>
      <w:r>
        <w:rPr>
          <w:rFonts w:hint="eastAsia"/>
          <w:szCs w:val="21"/>
          <w:lang w:val="en-US" w:eastAsia="zh-CN"/>
        </w:rPr>
        <w:t>单位</w:t>
      </w:r>
      <w:r>
        <w:rPr>
          <w:rFonts w:hint="eastAsia" w:ascii="宋体" w:hAnsi="宋体" w:eastAsia="宋体" w:cs="Times New Roman"/>
          <w:color w:val="auto"/>
          <w:sz w:val="21"/>
          <w:szCs w:val="21"/>
          <w:highlight w:val="none"/>
        </w:rPr>
        <w:t>：                    （以下简称“</w:t>
      </w:r>
      <w:r>
        <w:rPr>
          <w:rFonts w:hint="eastAsia" w:ascii="宋体" w:hAnsi="宋体" w:eastAsia="宋体" w:cs="Times New Roman"/>
          <w:color w:val="auto"/>
          <w:sz w:val="21"/>
          <w:szCs w:val="21"/>
          <w:highlight w:val="none"/>
          <w:lang w:eastAsia="zh-CN"/>
        </w:rPr>
        <w:t>甲方</w:t>
      </w:r>
      <w:r>
        <w:rPr>
          <w:rFonts w:hint="eastAsia" w:ascii="宋体" w:hAnsi="宋体" w:eastAsia="宋体" w:cs="Times New Roman"/>
          <w:color w:val="auto"/>
          <w:sz w:val="21"/>
          <w:szCs w:val="21"/>
          <w:highlight w:val="none"/>
        </w:rPr>
        <w:t>”）</w:t>
      </w:r>
    </w:p>
    <w:p>
      <w:pPr>
        <w:spacing w:line="360" w:lineRule="auto"/>
        <w:ind w:firstLine="420" w:firstLineChars="200"/>
        <w:rPr>
          <w:rFonts w:hint="eastAsia" w:ascii="宋体" w:hAnsi="宋体" w:eastAsia="宋体" w:cs="Times New Roman"/>
          <w:color w:val="auto"/>
          <w:sz w:val="21"/>
          <w:szCs w:val="21"/>
          <w:highlight w:val="none"/>
        </w:rPr>
      </w:pPr>
      <w:r>
        <w:rPr>
          <w:szCs w:val="21"/>
        </w:rPr>
        <w:t>受托单位</w:t>
      </w:r>
      <w:r>
        <w:rPr>
          <w:rFonts w:hint="eastAsia" w:ascii="宋体" w:hAnsi="宋体" w:eastAsia="宋体" w:cs="Times New Roman"/>
          <w:color w:val="auto"/>
          <w:sz w:val="21"/>
          <w:szCs w:val="21"/>
          <w:highlight w:val="none"/>
        </w:rPr>
        <w:t>：                    （以下简称“</w:t>
      </w:r>
      <w:r>
        <w:rPr>
          <w:rFonts w:hint="eastAsia" w:ascii="宋体" w:hAnsi="宋体" w:eastAsia="宋体" w:cs="Times New Roman"/>
          <w:color w:val="auto"/>
          <w:sz w:val="21"/>
          <w:szCs w:val="21"/>
          <w:highlight w:val="none"/>
          <w:lang w:eastAsia="zh-CN"/>
        </w:rPr>
        <w:t>乙方</w:t>
      </w:r>
      <w:r>
        <w:rPr>
          <w:rFonts w:hint="eastAsia" w:ascii="宋体" w:hAnsi="宋体" w:eastAsia="宋体" w:cs="Times New Roman"/>
          <w:color w:val="auto"/>
          <w:sz w:val="21"/>
          <w:szCs w:val="21"/>
          <w:highlight w:val="none"/>
        </w:rPr>
        <w:t>”）</w:t>
      </w:r>
    </w:p>
    <w:p>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eastAsia="zh-CN"/>
        </w:rPr>
        <w:t>甲方</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eastAsia="zh-CN"/>
        </w:rPr>
        <w:t>乙方</w:t>
      </w:r>
      <w:r>
        <w:rPr>
          <w:rFonts w:hint="eastAsia" w:ascii="宋体" w:hAnsi="宋体" w:eastAsia="宋体" w:cs="Times New Roman"/>
          <w:color w:val="auto"/>
          <w:sz w:val="21"/>
          <w:szCs w:val="21"/>
          <w:highlight w:val="none"/>
        </w:rPr>
        <w:t>双方依照《中华人民共和国</w:t>
      </w:r>
      <w:r>
        <w:rPr>
          <w:rFonts w:hint="eastAsia" w:ascii="宋体" w:hAnsi="宋体" w:eastAsia="宋体" w:cs="Times New Roman"/>
          <w:color w:val="auto"/>
          <w:sz w:val="21"/>
          <w:szCs w:val="21"/>
          <w:highlight w:val="none"/>
          <w:lang w:val="en-US" w:eastAsia="zh-CN"/>
        </w:rPr>
        <w:t>民法典</w:t>
      </w:r>
      <w:r>
        <w:rPr>
          <w:rFonts w:hint="eastAsia" w:ascii="宋体" w:hAnsi="宋体" w:eastAsia="宋体" w:cs="Times New Roman"/>
          <w:color w:val="auto"/>
          <w:sz w:val="21"/>
          <w:szCs w:val="21"/>
          <w:highlight w:val="none"/>
        </w:rPr>
        <w:t>》、《中华人民共和国环境保护法》《中华人民共和国固体废物污染环境防治法》等有关法律、行政法规，在遵循平等、自愿、公平和诚实信用的原则下，各方就“</w:t>
      </w:r>
      <w:r>
        <w:rPr>
          <w:rFonts w:hint="eastAsia" w:ascii="宋体" w:hAnsi="宋体" w:eastAsia="宋体" w:cs="Times New Roman"/>
          <w:color w:val="auto"/>
          <w:sz w:val="21"/>
          <w:szCs w:val="21"/>
          <w:highlight w:val="none"/>
          <w:lang w:eastAsia="zh-CN"/>
        </w:rPr>
        <w:t>重庆东站片区地块土地污染调查</w:t>
      </w:r>
      <w:r>
        <w:rPr>
          <w:rFonts w:hint="eastAsia" w:ascii="宋体" w:hAnsi="宋体" w:eastAsia="宋体" w:cs="Times New Roman"/>
          <w:color w:val="auto"/>
          <w:sz w:val="21"/>
          <w:szCs w:val="21"/>
          <w:highlight w:val="none"/>
        </w:rPr>
        <w:t>”事项协商一致，订立本合同。</w:t>
      </w:r>
    </w:p>
    <w:p>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一、项目概况</w:t>
      </w:r>
    </w:p>
    <w:p>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项目名称：</w:t>
      </w:r>
      <w:r>
        <w:rPr>
          <w:rFonts w:hint="eastAsia" w:ascii="宋体" w:hAnsi="宋体" w:eastAsia="宋体" w:cs="Times New Roman"/>
          <w:color w:val="auto"/>
          <w:sz w:val="21"/>
          <w:szCs w:val="21"/>
          <w:highlight w:val="none"/>
          <w:lang w:eastAsia="zh-CN"/>
        </w:rPr>
        <w:t>重庆东站项目南岸区茶园组团F标准分区F48-1/04地块土壤污染状况调查</w:t>
      </w: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　</w:t>
      </w:r>
    </w:p>
    <w:p>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项目地点：</w:t>
      </w:r>
      <w:del w:id="45" w:author="张灵静" w:date="2023-01-03T16:43:53Z">
        <w:r>
          <w:rPr>
            <w:rFonts w:hint="default" w:ascii="宋体" w:hAnsi="宋体" w:eastAsia="宋体" w:cs="Times New Roman"/>
            <w:color w:val="auto"/>
            <w:sz w:val="21"/>
            <w:szCs w:val="21"/>
            <w:highlight w:val="none"/>
            <w:lang w:val="en-US" w:eastAsia="zh-CN"/>
          </w:rPr>
          <w:delText>经开</w:delText>
        </w:r>
      </w:del>
      <w:ins w:id="46" w:author="张灵静" w:date="2023-01-03T16:43:54Z">
        <w:r>
          <w:rPr>
            <w:rFonts w:hint="eastAsia" w:ascii="宋体" w:hAnsi="宋体" w:cs="Times New Roman"/>
            <w:color w:val="auto"/>
            <w:sz w:val="21"/>
            <w:szCs w:val="21"/>
            <w:highlight w:val="none"/>
            <w:lang w:val="en-US" w:eastAsia="zh-CN"/>
          </w:rPr>
          <w:t>南岸</w:t>
        </w:r>
      </w:ins>
      <w:r>
        <w:rPr>
          <w:rFonts w:hint="default" w:ascii="宋体" w:hAnsi="宋体" w:eastAsia="宋体" w:cs="Times New Roman"/>
          <w:color w:val="auto"/>
          <w:sz w:val="21"/>
          <w:szCs w:val="21"/>
          <w:highlight w:val="none"/>
          <w:lang w:val="en-US" w:eastAsia="zh-CN"/>
        </w:rPr>
        <w:t>区</w:t>
      </w:r>
    </w:p>
    <w:p>
      <w:pPr>
        <w:spacing w:line="360" w:lineRule="auto"/>
        <w:ind w:firstLine="420" w:firstLineChars="200"/>
        <w:rPr>
          <w:rFonts w:hint="eastAsia" w:ascii="宋体" w:hAnsi="宋体" w:eastAsia="宋体" w:cs="Times New Roman"/>
          <w:color w:val="auto"/>
          <w:sz w:val="21"/>
          <w:szCs w:val="21"/>
          <w:highlight w:val="none"/>
        </w:rPr>
      </w:pPr>
      <w:r>
        <w:rPr>
          <w:rFonts w:hint="default" w:ascii="宋体" w:hAnsi="宋体" w:eastAsia="宋体" w:cs="Times New Roman"/>
          <w:color w:val="auto"/>
          <w:sz w:val="21"/>
          <w:szCs w:val="21"/>
          <w:highlight w:val="none"/>
          <w:lang w:val="en-US" w:eastAsia="zh-CN"/>
        </w:rPr>
        <w:t>项目规模：包括</w:t>
      </w:r>
      <w:r>
        <w:rPr>
          <w:rFonts w:hint="eastAsia" w:ascii="宋体" w:hAnsi="宋体" w:eastAsia="宋体" w:cs="Times New Roman"/>
          <w:color w:val="auto"/>
          <w:sz w:val="21"/>
          <w:szCs w:val="21"/>
          <w:highlight w:val="none"/>
          <w:lang w:eastAsia="zh-CN"/>
        </w:rPr>
        <w:t>重庆东站项目南岸区茶园组团F标准分区F48-1/04地块，</w:t>
      </w:r>
      <w:r>
        <w:rPr>
          <w:rFonts w:hint="eastAsia" w:ascii="宋体" w:hAnsi="宋体" w:eastAsia="宋体" w:cs="Times New Roman"/>
          <w:color w:val="auto"/>
          <w:sz w:val="21"/>
          <w:szCs w:val="21"/>
          <w:highlight w:val="none"/>
          <w:lang w:val="en-US" w:eastAsia="zh-CN"/>
        </w:rPr>
        <w:t>面积共计</w:t>
      </w:r>
      <w:ins w:id="47" w:author="张灵静" w:date="2023-01-03T16:44:01Z">
        <w:r>
          <w:rPr>
            <w:rFonts w:hint="eastAsia" w:ascii="宋体" w:hAnsi="宋体" w:cs="Times New Roman"/>
            <w:color w:val="auto"/>
            <w:sz w:val="21"/>
            <w:szCs w:val="21"/>
            <w:highlight w:val="none"/>
            <w:lang w:val="en-US" w:eastAsia="zh-CN"/>
          </w:rPr>
          <w:t>73</w:t>
        </w:r>
      </w:ins>
      <w:ins w:id="48" w:author="张灵静" w:date="2023-01-03T16:44:02Z">
        <w:r>
          <w:rPr>
            <w:rFonts w:hint="eastAsia" w:ascii="宋体" w:hAnsi="宋体" w:cs="Times New Roman"/>
            <w:color w:val="auto"/>
            <w:sz w:val="21"/>
            <w:szCs w:val="21"/>
            <w:highlight w:val="none"/>
            <w:lang w:val="en-US" w:eastAsia="zh-CN"/>
          </w:rPr>
          <w:t>.5</w:t>
        </w:r>
      </w:ins>
      <w:r>
        <w:rPr>
          <w:rFonts w:hint="eastAsia" w:ascii="宋体" w:hAnsi="宋体" w:eastAsia="宋体" w:cs="Times New Roman"/>
          <w:color w:val="auto"/>
          <w:sz w:val="21"/>
          <w:szCs w:val="21"/>
          <w:highlight w:val="none"/>
          <w:lang w:val="en-US" w:eastAsia="zh-CN"/>
        </w:rPr>
        <w:t xml:space="preserve">   亩</w:t>
      </w:r>
      <w:r>
        <w:rPr>
          <w:rFonts w:hint="default" w:ascii="宋体" w:hAnsi="宋体" w:eastAsia="宋体" w:cs="Times New Roman"/>
          <w:color w:val="auto"/>
          <w:sz w:val="21"/>
          <w:szCs w:val="21"/>
          <w:highlight w:val="none"/>
        </w:rPr>
        <w:t>。</w:t>
      </w:r>
    </w:p>
    <w:p>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二、工作承包范围</w:t>
      </w:r>
    </w:p>
    <w:p>
      <w:pPr>
        <w:spacing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1.完成</w:t>
      </w:r>
      <w:r>
        <w:rPr>
          <w:rFonts w:hint="eastAsia" w:ascii="宋体" w:hAnsi="宋体" w:eastAsia="宋体" w:cs="Times New Roman"/>
          <w:color w:val="auto"/>
          <w:sz w:val="21"/>
          <w:szCs w:val="21"/>
          <w:highlight w:val="none"/>
          <w:lang w:eastAsia="zh-CN"/>
        </w:rPr>
        <w:t>南岸区茶园组团F标准分区F48-1/04地块</w:t>
      </w:r>
      <w:r>
        <w:rPr>
          <w:rFonts w:hint="eastAsia" w:ascii="宋体" w:hAnsi="宋体" w:eastAsia="宋体" w:cs="Times New Roman"/>
          <w:color w:val="auto"/>
          <w:sz w:val="21"/>
          <w:szCs w:val="21"/>
          <w:highlight w:val="none"/>
          <w:lang w:val="en-US" w:eastAsia="zh-CN"/>
        </w:rPr>
        <w:t>土地土壤污染调查工作，包括但不限于进行现场勘查调查、钻探采样；送样监测及样品分析、编制环境风险评估报告；报送环保部门评审，取得环保部门批复意见。</w:t>
      </w:r>
    </w:p>
    <w:p>
      <w:pPr>
        <w:spacing w:line="360" w:lineRule="auto"/>
        <w:ind w:firstLine="420" w:firstLineChars="200"/>
        <w:rPr>
          <w:rFonts w:hint="default"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2.本项目分期实施开展工作，每期工作范围以甲方下发的通知为准。具体以甲方进度计划为准。</w:t>
      </w:r>
    </w:p>
    <w:p>
      <w:pPr>
        <w:spacing w:line="360" w:lineRule="auto"/>
        <w:ind w:firstLine="420" w:firstLineChars="200"/>
        <w:rPr>
          <w:rFonts w:hint="default" w:ascii="宋体" w:hAnsi="宋体" w:eastAsia="宋体" w:cs="Times New Roman"/>
          <w:color w:val="auto"/>
          <w:sz w:val="21"/>
          <w:szCs w:val="21"/>
          <w:highlight w:val="none"/>
        </w:rPr>
      </w:pPr>
      <w:r>
        <w:rPr>
          <w:rFonts w:hint="default" w:ascii="宋体" w:hAnsi="宋体" w:eastAsia="宋体" w:cs="Times New Roman"/>
          <w:color w:val="auto"/>
          <w:sz w:val="21"/>
          <w:szCs w:val="21"/>
          <w:highlight w:val="none"/>
        </w:rPr>
        <w:t>三、计划工期</w:t>
      </w:r>
    </w:p>
    <w:p>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60</w:t>
      </w:r>
      <w:r>
        <w:rPr>
          <w:rFonts w:hint="default" w:ascii="宋体" w:hAnsi="宋体" w:eastAsia="宋体" w:cs="Times New Roman"/>
          <w:color w:val="auto"/>
          <w:sz w:val="21"/>
          <w:szCs w:val="21"/>
          <w:highlight w:val="none"/>
        </w:rPr>
        <w:t>日历日</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开工</w:t>
      </w:r>
      <w:r>
        <w:rPr>
          <w:rFonts w:hint="default" w:ascii="宋体" w:hAnsi="宋体" w:eastAsia="宋体" w:cs="Times New Roman"/>
          <w:color w:val="auto"/>
          <w:sz w:val="21"/>
          <w:szCs w:val="21"/>
          <w:highlight w:val="none"/>
        </w:rPr>
        <w:t>时间以</w:t>
      </w:r>
      <w:r>
        <w:rPr>
          <w:rFonts w:hint="eastAsia" w:ascii="宋体" w:hAnsi="宋体" w:eastAsia="宋体" w:cs="Times New Roman"/>
          <w:color w:val="auto"/>
          <w:sz w:val="21"/>
          <w:szCs w:val="21"/>
          <w:highlight w:val="none"/>
          <w:lang w:val="en-US" w:eastAsia="zh-CN"/>
        </w:rPr>
        <w:t>甲方</w:t>
      </w:r>
      <w:r>
        <w:rPr>
          <w:rFonts w:hint="default" w:ascii="宋体" w:hAnsi="宋体" w:eastAsia="宋体" w:cs="Times New Roman"/>
          <w:color w:val="auto"/>
          <w:sz w:val="21"/>
          <w:szCs w:val="21"/>
          <w:highlight w:val="none"/>
        </w:rPr>
        <w:t>下达的通知时间为准</w:t>
      </w:r>
      <w:r>
        <w:rPr>
          <w:rFonts w:hint="eastAsia" w:ascii="宋体" w:hAnsi="宋体" w:eastAsia="宋体" w:cs="Times New Roman"/>
          <w:color w:val="auto"/>
          <w:sz w:val="21"/>
          <w:szCs w:val="21"/>
          <w:highlight w:val="none"/>
          <w:lang w:eastAsia="zh-CN"/>
        </w:rPr>
        <w:t>。</w:t>
      </w:r>
    </w:p>
    <w:p>
      <w:pPr>
        <w:spacing w:line="360" w:lineRule="auto"/>
        <w:ind w:firstLine="420" w:firstLineChars="200"/>
        <w:rPr>
          <w:rFonts w:hint="default" w:ascii="宋体" w:hAnsi="宋体" w:eastAsia="宋体" w:cs="Times New Roman"/>
          <w:color w:val="auto"/>
          <w:sz w:val="21"/>
          <w:szCs w:val="21"/>
          <w:highlight w:val="none"/>
        </w:rPr>
      </w:pPr>
      <w:r>
        <w:rPr>
          <w:rFonts w:hint="default" w:ascii="宋体" w:hAnsi="宋体" w:eastAsia="宋体" w:cs="Times New Roman"/>
          <w:color w:val="auto"/>
          <w:sz w:val="21"/>
          <w:szCs w:val="21"/>
          <w:highlight w:val="none"/>
        </w:rPr>
        <w:t>四、质量要求</w:t>
      </w:r>
    </w:p>
    <w:p>
      <w:pPr>
        <w:spacing w:line="360" w:lineRule="auto"/>
        <w:ind w:firstLine="420" w:firstLineChars="200"/>
        <w:rPr>
          <w:rFonts w:hint="default" w:ascii="宋体" w:hAnsi="宋体" w:eastAsia="宋体" w:cs="Times New Roman"/>
          <w:color w:val="auto"/>
          <w:sz w:val="21"/>
          <w:szCs w:val="21"/>
          <w:highlight w:val="none"/>
        </w:rPr>
      </w:pPr>
      <w:r>
        <w:rPr>
          <w:rFonts w:hint="default" w:ascii="宋体" w:hAnsi="宋体" w:eastAsia="宋体" w:cs="Times New Roman"/>
          <w:color w:val="auto"/>
          <w:sz w:val="21"/>
          <w:szCs w:val="21"/>
          <w:highlight w:val="none"/>
        </w:rPr>
        <w:t>成果编制应符合相关规范，获得环保主管部门函复文件。</w:t>
      </w:r>
    </w:p>
    <w:p>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五、合同价款</w:t>
      </w:r>
    </w:p>
    <w:p>
      <w:pPr>
        <w:spacing w:line="360" w:lineRule="auto"/>
        <w:ind w:firstLine="420" w:firstLineChars="200"/>
        <w:rPr>
          <w:rFonts w:hint="default" w:ascii="宋体" w:hAnsi="宋体" w:eastAsia="宋体" w:cs="Times New Roman"/>
          <w:color w:val="auto"/>
          <w:sz w:val="21"/>
          <w:szCs w:val="21"/>
          <w:highlight w:val="none"/>
        </w:rPr>
      </w:pPr>
      <w:r>
        <w:rPr>
          <w:rFonts w:hint="default" w:ascii="宋体" w:hAnsi="宋体" w:eastAsia="宋体" w:cs="Times New Roman"/>
          <w:color w:val="auto"/>
          <w:sz w:val="21"/>
          <w:szCs w:val="21"/>
          <w:highlight w:val="none"/>
        </w:rPr>
        <w:t>本项目土地污染调查服务费</w:t>
      </w:r>
      <w:r>
        <w:rPr>
          <w:rFonts w:hint="eastAsia" w:ascii="宋体" w:hAnsi="宋体" w:eastAsia="宋体" w:cs="Times New Roman"/>
          <w:color w:val="auto"/>
          <w:sz w:val="21"/>
          <w:szCs w:val="21"/>
          <w:highlight w:val="none"/>
          <w:lang w:val="en-US" w:eastAsia="zh-CN"/>
        </w:rPr>
        <w:t>单价为</w:t>
      </w:r>
      <w:r>
        <w:rPr>
          <w:rFonts w:hint="default" w:ascii="宋体" w:hAnsi="宋体" w:eastAsia="宋体" w:cs="Times New Roman"/>
          <w:color w:val="auto"/>
          <w:sz w:val="21"/>
          <w:szCs w:val="21"/>
          <w:highlight w:val="none"/>
        </w:rPr>
        <w:t>人民币</w:t>
      </w:r>
      <w:r>
        <w:rPr>
          <w:rFonts w:hint="eastAsia" w:ascii="宋体" w:hAnsi="宋体" w:eastAsia="宋体" w:cs="Times New Roman"/>
          <w:color w:val="auto"/>
          <w:sz w:val="21"/>
          <w:szCs w:val="21"/>
          <w:highlight w:val="none"/>
          <w:u w:val="single"/>
          <w:lang w:val="en-US" w:eastAsia="zh-CN"/>
        </w:rPr>
        <w:t xml:space="preserve">   元/亩</w:t>
      </w:r>
      <w:r>
        <w:rPr>
          <w:rFonts w:hint="eastAsia" w:ascii="宋体" w:hAnsi="宋体" w:eastAsia="宋体" w:cs="Times New Roman"/>
          <w:color w:val="auto"/>
          <w:sz w:val="21"/>
          <w:szCs w:val="21"/>
          <w:highlight w:val="none"/>
          <w:lang w:val="en-US" w:eastAsia="zh-CN"/>
        </w:rPr>
        <w:t xml:space="preserve">。暂按实施范围    </w:t>
      </w:r>
      <w:r>
        <w:rPr>
          <w:rFonts w:hint="default" w:ascii="宋体" w:hAnsi="宋体" w:eastAsia="宋体" w:cs="Times New Roman"/>
          <w:color w:val="auto"/>
          <w:sz w:val="21"/>
          <w:szCs w:val="21"/>
          <w:highlight w:val="none"/>
          <w:lang w:val="en-US" w:eastAsia="zh-CN"/>
        </w:rPr>
        <w:t>亩</w:t>
      </w:r>
      <w:r>
        <w:rPr>
          <w:rFonts w:hint="eastAsia" w:ascii="宋体" w:hAnsi="宋体" w:eastAsia="宋体" w:cs="Times New Roman"/>
          <w:color w:val="auto"/>
          <w:sz w:val="21"/>
          <w:szCs w:val="21"/>
          <w:highlight w:val="none"/>
          <w:lang w:val="en-US" w:eastAsia="zh-CN"/>
        </w:rPr>
        <w:t>，</w:t>
      </w:r>
      <w:r>
        <w:rPr>
          <w:rFonts w:hint="default" w:ascii="宋体" w:hAnsi="宋体" w:eastAsia="宋体" w:cs="Times New Roman"/>
          <w:color w:val="auto"/>
          <w:sz w:val="21"/>
          <w:szCs w:val="21"/>
          <w:highlight w:val="none"/>
        </w:rPr>
        <w:t>本项目土地污染调查服务费</w:t>
      </w:r>
      <w:r>
        <w:rPr>
          <w:rFonts w:hint="eastAsia" w:ascii="宋体" w:hAnsi="宋体" w:eastAsia="宋体" w:cs="Times New Roman"/>
          <w:color w:val="auto"/>
          <w:sz w:val="21"/>
          <w:szCs w:val="21"/>
          <w:highlight w:val="none"/>
          <w:lang w:val="en-US" w:eastAsia="zh-CN"/>
        </w:rPr>
        <w:t>总</w:t>
      </w:r>
      <w:r>
        <w:rPr>
          <w:rFonts w:hint="default" w:ascii="宋体" w:hAnsi="宋体" w:eastAsia="宋体" w:cs="Times New Roman"/>
          <w:color w:val="auto"/>
          <w:sz w:val="21"/>
          <w:szCs w:val="21"/>
          <w:highlight w:val="none"/>
          <w:lang w:val="en-US" w:eastAsia="zh-CN"/>
        </w:rPr>
        <w:t>价</w:t>
      </w:r>
      <w:r>
        <w:rPr>
          <w:rFonts w:hint="default" w:ascii="宋体" w:hAnsi="宋体" w:eastAsia="宋体" w:cs="Times New Roman"/>
          <w:color w:val="auto"/>
          <w:sz w:val="21"/>
          <w:szCs w:val="21"/>
          <w:highlight w:val="none"/>
        </w:rPr>
        <w:t>为人民币</w:t>
      </w:r>
      <w:r>
        <w:rPr>
          <w:rFonts w:hint="default" w:ascii="宋体" w:hAnsi="宋体" w:eastAsia="宋体" w:cs="Times New Roman"/>
          <w:color w:val="auto"/>
          <w:sz w:val="21"/>
          <w:szCs w:val="21"/>
          <w:highlight w:val="none"/>
          <w:u w:val="single"/>
          <w:lang w:val="en-US" w:eastAsia="zh-CN"/>
        </w:rPr>
        <w:t xml:space="preserve">   </w:t>
      </w:r>
      <w:r>
        <w:rPr>
          <w:rFonts w:hint="default" w:ascii="宋体" w:hAnsi="宋体" w:eastAsia="宋体" w:cs="Times New Roman"/>
          <w:color w:val="auto"/>
          <w:sz w:val="21"/>
          <w:szCs w:val="21"/>
          <w:highlight w:val="none"/>
        </w:rPr>
        <w:t>元。</w:t>
      </w:r>
    </w:p>
    <w:p>
      <w:pPr>
        <w:numPr>
          <w:ilvl w:val="0"/>
          <w:numId w:val="2"/>
        </w:numPr>
        <w:spacing w:line="360" w:lineRule="auto"/>
        <w:ind w:firstLine="420" w:firstLineChars="200"/>
        <w:rPr>
          <w:rFonts w:hint="default" w:ascii="宋体" w:hAnsi="宋体" w:eastAsia="宋体" w:cs="Times New Roman"/>
          <w:color w:val="auto"/>
          <w:sz w:val="21"/>
          <w:szCs w:val="21"/>
          <w:highlight w:val="none"/>
        </w:rPr>
      </w:pPr>
      <w:r>
        <w:rPr>
          <w:rFonts w:hint="default" w:ascii="宋体" w:hAnsi="宋体" w:eastAsia="宋体" w:cs="Times New Roman"/>
          <w:color w:val="auto"/>
          <w:sz w:val="21"/>
          <w:szCs w:val="21"/>
          <w:highlight w:val="none"/>
        </w:rPr>
        <w:t>本项目土地污染调查服务费采用单价包干合同，</w:t>
      </w:r>
      <w:r>
        <w:rPr>
          <w:rFonts w:hint="eastAsia" w:ascii="宋体" w:hAnsi="宋体" w:eastAsia="宋体" w:cs="Times New Roman"/>
          <w:color w:val="auto"/>
          <w:sz w:val="21"/>
          <w:szCs w:val="21"/>
          <w:highlight w:val="none"/>
          <w:lang w:val="en-US" w:eastAsia="zh-CN"/>
        </w:rPr>
        <w:t>合同价格</w:t>
      </w:r>
      <w:r>
        <w:rPr>
          <w:rFonts w:hint="default" w:ascii="宋体" w:hAnsi="宋体" w:eastAsia="宋体" w:cs="Times New Roman"/>
          <w:color w:val="auto"/>
          <w:sz w:val="21"/>
          <w:szCs w:val="21"/>
          <w:highlight w:val="none"/>
        </w:rPr>
        <w:t>包括为实施和完成该工程所需的人工、材料、机械、技术安全措施、</w:t>
      </w:r>
      <w:r>
        <w:rPr>
          <w:rFonts w:hint="eastAsia" w:ascii="宋体" w:hAnsi="宋体" w:eastAsia="宋体" w:cs="Times New Roman"/>
          <w:color w:val="auto"/>
          <w:sz w:val="21"/>
          <w:szCs w:val="21"/>
          <w:highlight w:val="none"/>
          <w:lang w:val="en-US" w:eastAsia="zh-CN"/>
        </w:rPr>
        <w:t>调查、取样、</w:t>
      </w:r>
      <w:r>
        <w:rPr>
          <w:rFonts w:hint="default" w:ascii="宋体" w:hAnsi="宋体" w:eastAsia="宋体" w:cs="Times New Roman"/>
          <w:color w:val="auto"/>
          <w:sz w:val="21"/>
          <w:szCs w:val="21"/>
          <w:highlight w:val="none"/>
        </w:rPr>
        <w:t>检验试验、成果分析并送审、</w:t>
      </w:r>
      <w:r>
        <w:rPr>
          <w:rFonts w:hint="default" w:ascii="宋体" w:hAnsi="宋体" w:eastAsia="宋体" w:cs="Times New Roman"/>
          <w:color w:val="auto"/>
          <w:sz w:val="21"/>
          <w:szCs w:val="21"/>
          <w:highlight w:val="none"/>
          <w:lang w:val="en-US" w:eastAsia="zh-CN"/>
        </w:rPr>
        <w:t>专家评审、获得批复、</w:t>
      </w:r>
      <w:r>
        <w:rPr>
          <w:rFonts w:hint="default" w:ascii="宋体" w:hAnsi="宋体" w:eastAsia="宋体" w:cs="Times New Roman"/>
          <w:color w:val="auto"/>
          <w:sz w:val="21"/>
          <w:szCs w:val="21"/>
          <w:highlight w:val="none"/>
        </w:rPr>
        <w:t>缺陷修复、管理、保险、利润、规费、税金等费用，以及本招标文书中明示或暗示的所有一切风险、责任和义务等全部费用。合同</w:t>
      </w:r>
      <w:r>
        <w:rPr>
          <w:rFonts w:hint="default" w:ascii="宋体" w:hAnsi="宋体" w:eastAsia="宋体" w:cs="Times New Roman"/>
          <w:color w:val="auto"/>
          <w:sz w:val="21"/>
          <w:szCs w:val="21"/>
          <w:highlight w:val="none"/>
          <w:lang w:val="en-US" w:eastAsia="zh-CN"/>
        </w:rPr>
        <w:t>服务</w:t>
      </w:r>
      <w:r>
        <w:rPr>
          <w:rFonts w:hint="default" w:ascii="宋体" w:hAnsi="宋体" w:eastAsia="宋体" w:cs="Times New Roman"/>
          <w:color w:val="auto"/>
          <w:sz w:val="21"/>
          <w:szCs w:val="21"/>
          <w:highlight w:val="none"/>
        </w:rPr>
        <w:t>期内的物价涨落的风险已含在</w:t>
      </w:r>
      <w:r>
        <w:rPr>
          <w:rFonts w:hint="eastAsia" w:ascii="宋体" w:hAnsi="宋体" w:eastAsia="宋体" w:cs="Times New Roman"/>
          <w:color w:val="auto"/>
          <w:sz w:val="21"/>
          <w:szCs w:val="21"/>
          <w:highlight w:val="none"/>
          <w:lang w:val="en-US" w:eastAsia="zh-CN"/>
        </w:rPr>
        <w:t>合同价格中</w:t>
      </w:r>
      <w:r>
        <w:rPr>
          <w:rFonts w:hint="default" w:ascii="宋体" w:hAnsi="宋体" w:eastAsia="宋体" w:cs="Times New Roman"/>
          <w:color w:val="auto"/>
          <w:sz w:val="21"/>
          <w:szCs w:val="21"/>
          <w:highlight w:val="none"/>
        </w:rPr>
        <w:t>。</w:t>
      </w:r>
    </w:p>
    <w:p>
      <w:pPr>
        <w:pStyle w:val="2"/>
        <w:numPr>
          <w:ilvl w:val="0"/>
          <w:numId w:val="0"/>
        </w:numPr>
        <w:tabs>
          <w:tab w:val="left" w:pos="720"/>
        </w:tabs>
        <w:ind w:left="0" w:firstLine="420" w:firstLineChars="200"/>
        <w:jc w:val="both"/>
        <w:rPr>
          <w:rFonts w:hint="default"/>
          <w:b w:val="0"/>
          <w:bCs/>
        </w:rPr>
      </w:pPr>
      <w:r>
        <w:rPr>
          <w:rFonts w:hint="eastAsia" w:ascii="Times New Roman" w:hAnsi="Times New Roman" w:eastAsia="宋体" w:cs="Times New Roman"/>
          <w:b w:val="0"/>
          <w:bCs/>
          <w:color w:val="auto"/>
          <w:sz w:val="21"/>
          <w:szCs w:val="21"/>
          <w:highlight w:val="none"/>
          <w:lang w:val="en-US" w:eastAsia="zh-CN"/>
        </w:rPr>
        <w:t>2</w:t>
      </w:r>
      <w:r>
        <w:rPr>
          <w:rFonts w:hint="default" w:ascii="Times New Roman" w:hAnsi="Times New Roman" w:eastAsia="宋体" w:cs="Times New Roman"/>
          <w:b w:val="0"/>
          <w:bCs/>
          <w:color w:val="auto"/>
          <w:sz w:val="21"/>
          <w:szCs w:val="21"/>
          <w:highlight w:val="none"/>
          <w:lang w:val="en-US" w:eastAsia="zh-CN"/>
        </w:rPr>
        <w:t>、</w:t>
      </w:r>
      <w:r>
        <w:rPr>
          <w:rFonts w:hint="eastAsia" w:ascii="Times New Roman" w:hAnsi="Times New Roman" w:eastAsia="宋体" w:cs="Times New Roman"/>
          <w:b w:val="0"/>
          <w:bCs/>
          <w:color w:val="auto"/>
          <w:sz w:val="21"/>
          <w:szCs w:val="21"/>
          <w:highlight w:val="none"/>
          <w:lang w:val="en-US" w:eastAsia="zh-CN"/>
        </w:rPr>
        <w:t>本项目单价不因土地污染调查</w:t>
      </w:r>
      <w:r>
        <w:rPr>
          <w:rFonts w:hint="default" w:ascii="Times New Roman" w:hAnsi="Times New Roman" w:eastAsia="宋体" w:cs="Times New Roman"/>
          <w:b w:val="0"/>
          <w:bCs/>
          <w:color w:val="auto"/>
          <w:sz w:val="21"/>
          <w:szCs w:val="21"/>
          <w:highlight w:val="none"/>
          <w:lang w:val="en-US" w:eastAsia="zh-CN"/>
        </w:rPr>
        <w:t>范围发生增加</w:t>
      </w:r>
      <w:r>
        <w:rPr>
          <w:rFonts w:hint="eastAsia" w:ascii="Times New Roman" w:hAnsi="Times New Roman" w:eastAsia="宋体" w:cs="Times New Roman"/>
          <w:b w:val="0"/>
          <w:bCs/>
          <w:color w:val="auto"/>
          <w:sz w:val="21"/>
          <w:szCs w:val="21"/>
          <w:highlight w:val="none"/>
          <w:lang w:val="en-US" w:eastAsia="zh-CN"/>
        </w:rPr>
        <w:t>（</w:t>
      </w:r>
      <w:r>
        <w:rPr>
          <w:rFonts w:hint="default" w:ascii="Times New Roman" w:hAnsi="Times New Roman" w:eastAsia="宋体" w:cs="Times New Roman"/>
          <w:b w:val="0"/>
          <w:bCs/>
          <w:color w:val="auto"/>
          <w:sz w:val="21"/>
          <w:szCs w:val="21"/>
          <w:highlight w:val="none"/>
          <w:lang w:val="en-US" w:eastAsia="zh-CN"/>
        </w:rPr>
        <w:t>或减少</w:t>
      </w:r>
      <w:r>
        <w:rPr>
          <w:rFonts w:hint="eastAsia" w:ascii="Times New Roman" w:hAnsi="Times New Roman" w:eastAsia="宋体" w:cs="Times New Roman"/>
          <w:b w:val="0"/>
          <w:bCs/>
          <w:color w:val="auto"/>
          <w:sz w:val="21"/>
          <w:szCs w:val="21"/>
          <w:highlight w:val="none"/>
          <w:lang w:val="en-US" w:eastAsia="zh-CN"/>
        </w:rPr>
        <w:t>）而调整单价，甲方不因调查范围减少而支付任何费用</w:t>
      </w:r>
      <w:r>
        <w:rPr>
          <w:rFonts w:hint="default" w:ascii="Times New Roman" w:hAnsi="Times New Roman" w:eastAsia="宋体" w:cs="Times New Roman"/>
          <w:b w:val="0"/>
          <w:bCs/>
          <w:color w:val="auto"/>
          <w:sz w:val="21"/>
          <w:szCs w:val="21"/>
          <w:highlight w:val="none"/>
          <w:lang w:val="en-US" w:eastAsia="zh-CN"/>
        </w:rPr>
        <w:t>。</w:t>
      </w:r>
    </w:p>
    <w:p>
      <w:pPr>
        <w:spacing w:line="360" w:lineRule="auto"/>
        <w:ind w:firstLine="420" w:firstLineChars="200"/>
        <w:rPr>
          <w:rFonts w:hint="default"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3、</w:t>
      </w:r>
      <w:r>
        <w:rPr>
          <w:rFonts w:hint="default" w:ascii="宋体" w:hAnsi="宋体" w:eastAsia="宋体" w:cs="Times New Roman"/>
          <w:color w:val="auto"/>
          <w:sz w:val="21"/>
          <w:szCs w:val="21"/>
          <w:highlight w:val="none"/>
        </w:rPr>
        <w:t>本项目根据实际完成调查的土地面积按实计算结算金额。</w:t>
      </w:r>
      <w:r>
        <w:rPr>
          <w:rFonts w:hint="eastAsia" w:ascii="宋体" w:hAnsi="宋体" w:eastAsia="宋体" w:cs="Times New Roman"/>
          <w:color w:val="auto"/>
          <w:sz w:val="21"/>
          <w:szCs w:val="21"/>
          <w:highlight w:val="none"/>
          <w:lang w:val="en-US" w:eastAsia="zh-CN"/>
        </w:rPr>
        <w:t>合同实施期间，</w:t>
      </w:r>
      <w:r>
        <w:rPr>
          <w:rFonts w:hint="default" w:ascii="宋体" w:hAnsi="宋体" w:eastAsia="宋体" w:cs="Times New Roman"/>
          <w:color w:val="auto"/>
          <w:sz w:val="21"/>
          <w:szCs w:val="21"/>
          <w:highlight w:val="none"/>
        </w:rPr>
        <w:t>单价不再调整，土地污染调查所有费用包干使用。</w:t>
      </w:r>
    </w:p>
    <w:p>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4、合同结算金额=∑各期工作结算服务费±合同约定的其他费用（若有）=中标单价×∑各期实际完成调查的土地面积（亩）±合同约定的其他费用（若有）</w:t>
      </w:r>
    </w:p>
    <w:p>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六</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支付方式</w:t>
      </w:r>
    </w:p>
    <w:p>
      <w:pPr>
        <w:keepNext w:val="0"/>
        <w:keepLines w:val="0"/>
        <w:pageBreakBefore w:val="0"/>
        <w:widowControl/>
        <w:numPr>
          <w:ilvl w:val="-1"/>
          <w:numId w:val="0"/>
        </w:numPr>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第一次支付：合同签订生效后10日内，甲方向乙方支付合同暂定金额30%</w:t>
      </w:r>
      <w:r>
        <w:rPr>
          <w:rFonts w:hint="eastAsia" w:ascii="宋体" w:hAnsi="宋体" w:eastAsia="宋体" w:cs="Times New Roman"/>
          <w:color w:val="auto"/>
          <w:sz w:val="21"/>
          <w:szCs w:val="21"/>
          <w:highlight w:val="none"/>
        </w:rPr>
        <w:t>；</w:t>
      </w:r>
    </w:p>
    <w:p>
      <w:pPr>
        <w:spacing w:line="420" w:lineRule="exact"/>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第二次支付：</w:t>
      </w:r>
      <w:r>
        <w:rPr>
          <w:rFonts w:hint="eastAsia" w:ascii="宋体" w:hAnsi="宋体" w:eastAsia="宋体" w:cs="Times New Roman"/>
          <w:color w:val="auto"/>
          <w:sz w:val="21"/>
          <w:szCs w:val="21"/>
          <w:highlight w:val="none"/>
        </w:rPr>
        <w:t>编制《</w:t>
      </w:r>
      <w:r>
        <w:rPr>
          <w:rFonts w:hint="eastAsia" w:ascii="宋体" w:hAnsi="宋体" w:eastAsia="宋体" w:cs="Times New Roman"/>
          <w:color w:val="auto"/>
          <w:sz w:val="21"/>
          <w:szCs w:val="21"/>
          <w:highlight w:val="none"/>
          <w:lang w:eastAsia="zh-CN"/>
        </w:rPr>
        <w:t>南岸区茶园组团F标准分区F48-1地块土壤污染风险评估</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并通过环境局会审取得批复，甲方向乙方支付当期报告所明确调查面积与对应中标单价所计算费用的60%；</w:t>
      </w:r>
    </w:p>
    <w:p>
      <w:pPr>
        <w:spacing w:line="420" w:lineRule="exact"/>
        <w:ind w:firstLine="420" w:firstLineChars="200"/>
        <w:rPr>
          <w:rFonts w:hint="default"/>
          <w:lang w:val="en-US" w:eastAsia="zh-CN"/>
        </w:rPr>
      </w:pPr>
      <w:r>
        <w:rPr>
          <w:rFonts w:hint="eastAsia" w:ascii="宋体" w:hAnsi="宋体" w:eastAsia="宋体" w:cs="Times New Roman"/>
          <w:color w:val="auto"/>
          <w:sz w:val="21"/>
          <w:szCs w:val="21"/>
          <w:highlight w:val="none"/>
          <w:lang w:val="en-US" w:eastAsia="zh-CN"/>
        </w:rPr>
        <w:t>第三次支付：工作内容结束，乙方出具正式结算报告经甲方确认并办理完报告结算手续后30</w:t>
      </w:r>
      <w:r>
        <w:rPr>
          <w:rFonts w:hint="default" w:ascii="宋体" w:hAnsi="宋体" w:eastAsia="宋体" w:cs="Times New Roman"/>
          <w:color w:val="auto"/>
          <w:sz w:val="21"/>
          <w:szCs w:val="21"/>
          <w:highlight w:val="none"/>
        </w:rPr>
        <w:t>日</w:t>
      </w:r>
      <w:r>
        <w:rPr>
          <w:rFonts w:hint="eastAsia" w:ascii="宋体" w:hAnsi="宋体" w:eastAsia="宋体" w:cs="Times New Roman"/>
          <w:color w:val="auto"/>
          <w:sz w:val="21"/>
          <w:szCs w:val="21"/>
          <w:highlight w:val="none"/>
          <w:lang w:val="en-US" w:eastAsia="zh-CN"/>
        </w:rPr>
        <w:t>内，甲方向乙方支付至该期结算金额的100%。</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注: 1、每次付款前，</w:t>
      </w:r>
      <w:r>
        <w:rPr>
          <w:rFonts w:hint="eastAsia" w:ascii="宋体" w:hAnsi="宋体" w:cs="宋体"/>
          <w:sz w:val="21"/>
          <w:szCs w:val="21"/>
          <w:highlight w:val="none"/>
          <w:lang w:val="en-US" w:eastAsia="zh-CN"/>
        </w:rPr>
        <w:t>乙方</w:t>
      </w:r>
      <w:r>
        <w:rPr>
          <w:rFonts w:hint="eastAsia" w:ascii="宋体" w:hAnsi="宋体" w:cs="宋体"/>
          <w:sz w:val="21"/>
          <w:szCs w:val="21"/>
          <w:highlight w:val="none"/>
        </w:rPr>
        <w:t>向</w:t>
      </w:r>
      <w:r>
        <w:rPr>
          <w:rFonts w:hint="eastAsia" w:ascii="宋体" w:hAnsi="宋体" w:cs="宋体"/>
          <w:sz w:val="21"/>
          <w:szCs w:val="21"/>
          <w:highlight w:val="none"/>
          <w:lang w:val="en-US" w:eastAsia="zh-CN"/>
        </w:rPr>
        <w:t>甲方</w:t>
      </w:r>
      <w:r>
        <w:rPr>
          <w:rFonts w:hint="eastAsia" w:ascii="宋体" w:hAnsi="宋体" w:cs="宋体"/>
          <w:sz w:val="21"/>
          <w:szCs w:val="21"/>
          <w:highlight w:val="none"/>
        </w:rPr>
        <w:t>提供增值税专用发票和符合</w:t>
      </w:r>
      <w:r>
        <w:rPr>
          <w:rFonts w:hint="eastAsia" w:ascii="宋体" w:hAnsi="宋体" w:cs="宋体"/>
          <w:sz w:val="21"/>
          <w:szCs w:val="21"/>
          <w:highlight w:val="none"/>
          <w:lang w:val="en-US" w:eastAsia="zh-CN"/>
        </w:rPr>
        <w:t>甲方</w:t>
      </w:r>
      <w:r>
        <w:rPr>
          <w:rFonts w:hint="eastAsia" w:ascii="宋体" w:hAnsi="宋体" w:cs="宋体"/>
          <w:sz w:val="21"/>
          <w:szCs w:val="21"/>
          <w:highlight w:val="none"/>
        </w:rPr>
        <w:t>要求的支付申请资料，</w:t>
      </w:r>
      <w:r>
        <w:rPr>
          <w:rFonts w:hint="eastAsia" w:ascii="宋体" w:hAnsi="宋体" w:cs="宋体"/>
          <w:sz w:val="21"/>
          <w:szCs w:val="21"/>
          <w:highlight w:val="none"/>
          <w:lang w:val="en-US" w:eastAsia="zh-CN"/>
        </w:rPr>
        <w:t>甲方</w:t>
      </w:r>
      <w:r>
        <w:rPr>
          <w:rFonts w:hint="eastAsia" w:ascii="宋体" w:hAnsi="宋体" w:cs="宋体"/>
          <w:sz w:val="21"/>
          <w:szCs w:val="21"/>
          <w:highlight w:val="none"/>
        </w:rPr>
        <w:t>审批无误后30个工作日内予以付款。因</w:t>
      </w:r>
      <w:r>
        <w:rPr>
          <w:rFonts w:hint="eastAsia" w:ascii="宋体" w:hAnsi="宋体" w:cs="宋体"/>
          <w:sz w:val="21"/>
          <w:szCs w:val="21"/>
          <w:highlight w:val="none"/>
          <w:lang w:val="en-US" w:eastAsia="zh-CN"/>
        </w:rPr>
        <w:t>乙</w:t>
      </w:r>
      <w:bookmarkStart w:id="0" w:name="_GoBack"/>
      <w:bookmarkEnd w:id="0"/>
      <w:r>
        <w:rPr>
          <w:rFonts w:hint="eastAsia" w:ascii="宋体" w:hAnsi="宋体" w:cs="宋体"/>
          <w:sz w:val="21"/>
          <w:szCs w:val="21"/>
          <w:highlight w:val="none"/>
          <w:lang w:val="en-US" w:eastAsia="zh-CN"/>
        </w:rPr>
        <w:t>方</w:t>
      </w:r>
      <w:r>
        <w:rPr>
          <w:rFonts w:hint="eastAsia" w:ascii="宋体" w:hAnsi="宋体" w:cs="宋体"/>
          <w:sz w:val="21"/>
          <w:szCs w:val="21"/>
          <w:highlight w:val="none"/>
        </w:rPr>
        <w:t>未能提供完整、准确的增值税专用发票及</w:t>
      </w:r>
      <w:r>
        <w:rPr>
          <w:rFonts w:hint="eastAsia" w:ascii="宋体" w:hAnsi="宋体" w:cs="宋体"/>
          <w:sz w:val="21"/>
          <w:szCs w:val="21"/>
          <w:highlight w:val="none"/>
          <w:lang w:val="en-US" w:eastAsia="zh-CN"/>
        </w:rPr>
        <w:t>甲方</w:t>
      </w:r>
      <w:r>
        <w:rPr>
          <w:rFonts w:hint="eastAsia" w:ascii="宋体" w:hAnsi="宋体" w:cs="宋体"/>
          <w:sz w:val="21"/>
          <w:szCs w:val="21"/>
          <w:highlight w:val="none"/>
        </w:rPr>
        <w:t>要求的支付资料造成的逾期付款责任，由</w:t>
      </w:r>
      <w:r>
        <w:rPr>
          <w:rFonts w:hint="eastAsia" w:ascii="宋体" w:hAnsi="宋体" w:cs="宋体"/>
          <w:sz w:val="21"/>
          <w:szCs w:val="21"/>
          <w:highlight w:val="none"/>
          <w:lang w:val="en-US" w:eastAsia="zh-CN"/>
        </w:rPr>
        <w:t>乙方</w:t>
      </w:r>
      <w:r>
        <w:rPr>
          <w:rFonts w:hint="eastAsia" w:ascii="宋体" w:hAnsi="宋体" w:cs="宋体"/>
          <w:sz w:val="21"/>
          <w:szCs w:val="21"/>
          <w:highlight w:val="none"/>
        </w:rPr>
        <w:t>自行承担。</w:t>
      </w:r>
    </w:p>
    <w:p>
      <w:pPr>
        <w:spacing w:line="4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2.甲方</w:t>
      </w:r>
      <w:r>
        <w:rPr>
          <w:rFonts w:hint="eastAsia" w:ascii="宋体" w:hAnsi="宋体" w:eastAsia="宋体" w:cs="宋体"/>
          <w:sz w:val="21"/>
          <w:szCs w:val="21"/>
          <w:highlight w:val="none"/>
        </w:rPr>
        <w:t>增值税发票开票信息：</w:t>
      </w:r>
    </w:p>
    <w:p>
      <w:pPr>
        <w:spacing w:line="420" w:lineRule="exact"/>
        <w:ind w:left="437" w:leftChars="208"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名称：重庆城市综合交通枢纽（集团）有限公司 </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纳税人识别号：  </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地址、电话：重庆市</w:t>
      </w:r>
      <w:r>
        <w:rPr>
          <w:rFonts w:hint="eastAsia" w:ascii="宋体" w:hAnsi="宋体" w:eastAsia="宋体" w:cs="宋体"/>
          <w:sz w:val="21"/>
          <w:szCs w:val="21"/>
          <w:highlight w:val="none"/>
          <w:lang w:val="en-US" w:eastAsia="zh-CN"/>
        </w:rPr>
        <w:t>两江</w:t>
      </w:r>
      <w:r>
        <w:rPr>
          <w:rFonts w:hint="eastAsia" w:ascii="宋体" w:hAnsi="宋体" w:eastAsia="宋体" w:cs="宋体"/>
          <w:sz w:val="21"/>
          <w:szCs w:val="21"/>
          <w:highlight w:val="none"/>
        </w:rPr>
        <w:t>新区泰山大道东段梧桐路6号   </w:t>
      </w:r>
    </w:p>
    <w:p>
      <w:pPr>
        <w:spacing w:line="420" w:lineRule="exact"/>
        <w:ind w:left="437" w:leftChars="208"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开户行及账号：</w:t>
      </w:r>
    </w:p>
    <w:p>
      <w:pPr>
        <w:pStyle w:val="4"/>
        <w:spacing w:line="420" w:lineRule="exact"/>
        <w:ind w:firstLineChars="200"/>
        <w:rPr>
          <w:rFonts w:hint="eastAsia" w:ascii="宋体" w:hAnsi="宋体" w:cs="宋体"/>
          <w:sz w:val="21"/>
          <w:szCs w:val="21"/>
          <w:highlight w:val="none"/>
        </w:rPr>
      </w:pPr>
      <w:r>
        <w:rPr>
          <w:rFonts w:hint="eastAsia" w:ascii="宋体" w:hAnsi="宋体" w:cs="宋体"/>
          <w:sz w:val="21"/>
          <w:szCs w:val="21"/>
          <w:highlight w:val="none"/>
          <w:lang w:eastAsia="zh-CN"/>
        </w:rPr>
        <w:t>3</w:t>
      </w:r>
      <w:r>
        <w:rPr>
          <w:rFonts w:hint="eastAsia" w:ascii="宋体" w:hAnsi="宋体" w:cs="宋体"/>
          <w:sz w:val="21"/>
          <w:szCs w:val="21"/>
          <w:highlight w:val="none"/>
        </w:rPr>
        <w:t>、</w:t>
      </w:r>
      <w:r>
        <w:rPr>
          <w:rFonts w:hint="eastAsia" w:ascii="宋体" w:hAnsi="宋体" w:eastAsia="宋体" w:cs="宋体"/>
          <w:sz w:val="21"/>
          <w:szCs w:val="21"/>
          <w:highlight w:val="none"/>
        </w:rPr>
        <w:t>乙方收款信息为：</w:t>
      </w:r>
    </w:p>
    <w:p>
      <w:pPr>
        <w:pStyle w:val="4"/>
        <w:spacing w:line="420" w:lineRule="exact"/>
        <w:ind w:firstLineChars="200"/>
        <w:rPr>
          <w:rFonts w:hint="eastAsia" w:ascii="宋体" w:hAnsi="宋体" w:cs="宋体"/>
          <w:sz w:val="21"/>
          <w:szCs w:val="21"/>
          <w:highlight w:val="none"/>
        </w:rPr>
      </w:pPr>
      <w:r>
        <w:rPr>
          <w:rFonts w:hint="eastAsia" w:ascii="宋体" w:hAnsi="宋体" w:cs="宋体"/>
          <w:sz w:val="21"/>
          <w:szCs w:val="21"/>
          <w:highlight w:val="none"/>
        </w:rPr>
        <w:t>收款账户：</w:t>
      </w:r>
    </w:p>
    <w:p>
      <w:pPr>
        <w:pStyle w:val="4"/>
        <w:spacing w:line="420" w:lineRule="exact"/>
        <w:ind w:firstLineChars="200"/>
        <w:rPr>
          <w:rFonts w:hint="eastAsia" w:ascii="宋体" w:hAnsi="宋体" w:cs="宋体"/>
          <w:sz w:val="21"/>
          <w:szCs w:val="21"/>
          <w:highlight w:val="none"/>
        </w:rPr>
      </w:pPr>
      <w:r>
        <w:rPr>
          <w:rFonts w:hint="eastAsia" w:ascii="宋体" w:hAnsi="宋体" w:cs="宋体"/>
          <w:sz w:val="21"/>
          <w:szCs w:val="21"/>
          <w:highlight w:val="none"/>
        </w:rPr>
        <w:t>开户银行</w:t>
      </w:r>
      <w:r>
        <w:rPr>
          <w:rFonts w:hint="eastAsia" w:ascii="宋体" w:hAnsi="宋体" w:eastAsia="宋体" w:cs="宋体"/>
          <w:sz w:val="21"/>
          <w:szCs w:val="21"/>
          <w:highlight w:val="none"/>
        </w:rPr>
        <w:t>及账号</w:t>
      </w:r>
      <w:r>
        <w:rPr>
          <w:rFonts w:hint="eastAsia" w:ascii="宋体" w:hAnsi="宋体" w:cs="宋体"/>
          <w:sz w:val="21"/>
          <w:szCs w:val="21"/>
          <w:highlight w:val="none"/>
        </w:rPr>
        <w:t>：</w:t>
      </w:r>
    </w:p>
    <w:p>
      <w:pPr>
        <w:pStyle w:val="4"/>
        <w:numPr>
          <w:ilvl w:val="0"/>
          <w:numId w:val="0"/>
        </w:numPr>
        <w:spacing w:line="420" w:lineRule="exact"/>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七、双方权利与义务</w:t>
      </w:r>
    </w:p>
    <w:p>
      <w:pPr>
        <w:adjustRightInd w:val="0"/>
        <w:spacing w:line="360" w:lineRule="auto"/>
        <w:ind w:firstLine="420" w:firstLineChars="200"/>
        <w:jc w:val="left"/>
        <w:rPr>
          <w:szCs w:val="21"/>
        </w:rPr>
      </w:pPr>
      <w:r>
        <w:rPr>
          <w:rFonts w:hint="eastAsia" w:ascii="宋体" w:hAnsi="宋体" w:cs="宋体"/>
          <w:sz w:val="21"/>
          <w:szCs w:val="21"/>
          <w:highlight w:val="none"/>
          <w:lang w:val="en-US" w:eastAsia="zh-CN"/>
        </w:rPr>
        <w:t xml:space="preserve"> </w:t>
      </w:r>
      <w:r>
        <w:rPr>
          <w:szCs w:val="21"/>
          <w:highlight w:val="none"/>
        </w:rPr>
        <w:t>1、甲方应承担的主</w:t>
      </w:r>
      <w:r>
        <w:rPr>
          <w:szCs w:val="21"/>
        </w:rPr>
        <w:t>要工作及责任：</w:t>
      </w:r>
    </w:p>
    <w:p>
      <w:pPr>
        <w:adjustRightInd w:val="0"/>
        <w:spacing w:line="360" w:lineRule="auto"/>
        <w:ind w:firstLine="420" w:firstLineChars="200"/>
        <w:jc w:val="left"/>
        <w:rPr>
          <w:szCs w:val="21"/>
        </w:rPr>
      </w:pPr>
      <w:r>
        <w:rPr>
          <w:szCs w:val="21"/>
        </w:rPr>
        <w:t>（1）及时向乙方提供拟建项目的有关文件、技术资料和其它必备的资料，并保证资料的真实性、合法性。</w:t>
      </w:r>
    </w:p>
    <w:p>
      <w:pPr>
        <w:adjustRightInd w:val="0"/>
        <w:spacing w:line="360" w:lineRule="auto"/>
        <w:ind w:firstLine="420" w:firstLineChars="200"/>
        <w:jc w:val="left"/>
        <w:rPr>
          <w:szCs w:val="21"/>
        </w:rPr>
      </w:pPr>
      <w:r>
        <w:rPr>
          <w:szCs w:val="21"/>
        </w:rPr>
        <w:t>（2）按时向</w:t>
      </w:r>
      <w:r>
        <w:rPr>
          <w:rFonts w:hint="eastAsia"/>
          <w:szCs w:val="21"/>
          <w:lang w:val="en-US" w:eastAsia="zh-CN"/>
        </w:rPr>
        <w:t>乙</w:t>
      </w:r>
      <w:r>
        <w:rPr>
          <w:szCs w:val="21"/>
        </w:rPr>
        <w:t>方足额支付合同经费。</w:t>
      </w:r>
    </w:p>
    <w:p>
      <w:pPr>
        <w:adjustRightInd w:val="0"/>
        <w:spacing w:line="360" w:lineRule="auto"/>
        <w:ind w:firstLine="420" w:firstLineChars="200"/>
        <w:jc w:val="left"/>
        <w:rPr>
          <w:szCs w:val="21"/>
        </w:rPr>
      </w:pPr>
      <w:r>
        <w:rPr>
          <w:szCs w:val="21"/>
        </w:rPr>
        <w:t>2、乙方应承担的主要工作及责任：</w:t>
      </w:r>
    </w:p>
    <w:p>
      <w:pPr>
        <w:adjustRightInd w:val="0"/>
        <w:spacing w:line="360" w:lineRule="auto"/>
        <w:ind w:firstLine="420" w:firstLineChars="200"/>
        <w:jc w:val="left"/>
        <w:rPr>
          <w:szCs w:val="21"/>
        </w:rPr>
      </w:pPr>
      <w:r>
        <w:rPr>
          <w:szCs w:val="21"/>
        </w:rPr>
        <w:t>（1）乙方</w:t>
      </w:r>
      <w:r>
        <w:rPr>
          <w:rFonts w:hint="eastAsia"/>
          <w:szCs w:val="21"/>
        </w:rPr>
        <w:t>于收到项目资料后</w:t>
      </w:r>
      <w:r>
        <w:rPr>
          <w:rFonts w:hint="eastAsia"/>
          <w:szCs w:val="21"/>
          <w:lang w:val="en-US" w:eastAsia="zh-CN"/>
        </w:rPr>
        <w:t>3</w:t>
      </w:r>
      <w:r>
        <w:rPr>
          <w:rFonts w:hint="eastAsia"/>
          <w:szCs w:val="21"/>
        </w:rPr>
        <w:t>0日历天内</w:t>
      </w:r>
      <w:r>
        <w:rPr>
          <w:szCs w:val="21"/>
        </w:rPr>
        <w:t>向甲方提交送审版</w:t>
      </w:r>
      <w:r>
        <w:rPr>
          <w:rFonts w:hint="eastAsia"/>
          <w:szCs w:val="21"/>
        </w:rPr>
        <w:t>报告</w:t>
      </w:r>
      <w:r>
        <w:rPr>
          <w:szCs w:val="21"/>
        </w:rPr>
        <w:t>。</w:t>
      </w:r>
    </w:p>
    <w:p>
      <w:pPr>
        <w:adjustRightInd w:val="0"/>
        <w:spacing w:line="360" w:lineRule="auto"/>
        <w:ind w:firstLine="420" w:firstLineChars="200"/>
        <w:jc w:val="left"/>
        <w:rPr>
          <w:szCs w:val="21"/>
        </w:rPr>
      </w:pPr>
      <w:r>
        <w:rPr>
          <w:szCs w:val="21"/>
        </w:rPr>
        <w:t>（2）乙方在不违背法律法规情况下</w:t>
      </w:r>
      <w:r>
        <w:rPr>
          <w:rFonts w:hint="eastAsia"/>
          <w:szCs w:val="21"/>
          <w:lang w:eastAsia="zh-CN"/>
        </w:rPr>
        <w:t>，</w:t>
      </w:r>
      <w:r>
        <w:rPr>
          <w:rFonts w:hint="eastAsia"/>
          <w:szCs w:val="21"/>
          <w:lang w:val="en-US" w:eastAsia="zh-CN"/>
        </w:rPr>
        <w:t>按照环保等相关部门最新要求开展土地污染调查工作并</w:t>
      </w:r>
      <w:r>
        <w:rPr>
          <w:szCs w:val="21"/>
        </w:rPr>
        <w:t>确保项目顺利通过。</w:t>
      </w:r>
    </w:p>
    <w:p>
      <w:pPr>
        <w:adjustRightInd w:val="0"/>
        <w:spacing w:line="360" w:lineRule="auto"/>
        <w:ind w:firstLine="420" w:firstLineChars="200"/>
        <w:jc w:val="left"/>
        <w:rPr>
          <w:szCs w:val="21"/>
        </w:rPr>
      </w:pPr>
      <w:r>
        <w:rPr>
          <w:szCs w:val="21"/>
        </w:rPr>
        <w:t>（3）对乙方在履行本合同过程中所获知的甲方商业秘密以及甲方要求保密的资料负责保密。</w:t>
      </w:r>
    </w:p>
    <w:p>
      <w:pPr>
        <w:adjustRightInd w:val="0"/>
        <w:spacing w:line="360" w:lineRule="auto"/>
        <w:ind w:firstLine="420" w:firstLineChars="200"/>
        <w:jc w:val="left"/>
        <w:rPr>
          <w:szCs w:val="21"/>
        </w:rPr>
      </w:pPr>
      <w:r>
        <w:rPr>
          <w:szCs w:val="21"/>
        </w:rPr>
        <w:t>（4）乙方进入甲方生产区域开展工作必须遵守甲方安全管理规章制度，如乙方在甲方生产区域内开展工作期间发生人员伤亡事故、设备受损等安全事故由乙方自行负责。</w:t>
      </w:r>
    </w:p>
    <w:p>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九</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eastAsia="zh-CN"/>
        </w:rPr>
        <w:t>乙方</w:t>
      </w:r>
      <w:r>
        <w:rPr>
          <w:rFonts w:hint="eastAsia" w:ascii="宋体" w:hAnsi="宋体" w:eastAsia="宋体" w:cs="Times New Roman"/>
          <w:color w:val="auto"/>
          <w:sz w:val="21"/>
          <w:szCs w:val="21"/>
          <w:highlight w:val="none"/>
        </w:rPr>
        <w:t>向</w:t>
      </w:r>
      <w:r>
        <w:rPr>
          <w:rFonts w:hint="eastAsia" w:ascii="宋体" w:hAnsi="宋体" w:eastAsia="宋体" w:cs="Times New Roman"/>
          <w:color w:val="auto"/>
          <w:sz w:val="21"/>
          <w:szCs w:val="21"/>
          <w:highlight w:val="none"/>
          <w:lang w:eastAsia="zh-CN"/>
        </w:rPr>
        <w:t>甲方</w:t>
      </w:r>
      <w:r>
        <w:rPr>
          <w:rFonts w:hint="eastAsia" w:ascii="宋体" w:hAnsi="宋体" w:eastAsia="宋体" w:cs="Times New Roman"/>
          <w:color w:val="auto"/>
          <w:sz w:val="21"/>
          <w:szCs w:val="21"/>
          <w:highlight w:val="none"/>
        </w:rPr>
        <w:t>承诺按照合同约定的工期和质量标准完成合同工程。</w:t>
      </w:r>
    </w:p>
    <w:p>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如</w:t>
      </w:r>
      <w:r>
        <w:rPr>
          <w:rFonts w:hint="eastAsia" w:ascii="宋体" w:hAnsi="宋体" w:eastAsia="宋体" w:cs="Times New Roman"/>
          <w:color w:val="auto"/>
          <w:sz w:val="21"/>
          <w:szCs w:val="21"/>
          <w:highlight w:val="none"/>
          <w:lang w:eastAsia="zh-CN"/>
        </w:rPr>
        <w:t>乙方</w:t>
      </w:r>
      <w:r>
        <w:rPr>
          <w:rFonts w:hint="eastAsia" w:ascii="宋体" w:hAnsi="宋体" w:eastAsia="宋体" w:cs="Times New Roman"/>
          <w:color w:val="auto"/>
          <w:sz w:val="21"/>
          <w:szCs w:val="21"/>
          <w:highlight w:val="none"/>
        </w:rPr>
        <w:t>未在限期内完成上述工作，则每延期一天，按本合同总价款1‰计算违约金。</w:t>
      </w:r>
    </w:p>
    <w:p>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十</w:t>
      </w:r>
      <w:r>
        <w:rPr>
          <w:rFonts w:hint="eastAsia" w:ascii="宋体" w:hAnsi="宋体" w:eastAsia="宋体" w:cs="Times New Roman"/>
          <w:color w:val="auto"/>
          <w:sz w:val="21"/>
          <w:szCs w:val="21"/>
          <w:highlight w:val="none"/>
        </w:rPr>
        <w:t>、争议解决方式</w:t>
      </w:r>
    </w:p>
    <w:p>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合同在执行过程中，发生争议，双方友好协商解决，协商不成，可向</w:t>
      </w:r>
      <w:r>
        <w:rPr>
          <w:rFonts w:hint="eastAsia" w:ascii="宋体" w:hAnsi="宋体" w:eastAsia="宋体" w:cs="Times New Roman"/>
          <w:color w:val="auto"/>
          <w:sz w:val="21"/>
          <w:szCs w:val="21"/>
          <w:highlight w:val="none"/>
          <w:lang w:eastAsia="zh-CN"/>
        </w:rPr>
        <w:t>甲方</w:t>
      </w:r>
      <w:r>
        <w:rPr>
          <w:rFonts w:hint="eastAsia" w:ascii="宋体" w:hAnsi="宋体" w:eastAsia="宋体" w:cs="Times New Roman"/>
          <w:color w:val="auto"/>
          <w:sz w:val="21"/>
          <w:szCs w:val="21"/>
          <w:highlight w:val="none"/>
          <w:lang w:val="en-US" w:eastAsia="zh-CN"/>
        </w:rPr>
        <w:t>所在地</w:t>
      </w:r>
      <w:r>
        <w:rPr>
          <w:rFonts w:hint="eastAsia" w:ascii="宋体" w:hAnsi="宋体" w:eastAsia="宋体" w:cs="Times New Roman"/>
          <w:color w:val="auto"/>
          <w:sz w:val="21"/>
          <w:szCs w:val="21"/>
          <w:highlight w:val="none"/>
        </w:rPr>
        <w:t>人民法院提起诉讼。</w:t>
      </w:r>
    </w:p>
    <w:p>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十</w:t>
      </w:r>
      <w:r>
        <w:rPr>
          <w:rFonts w:hint="eastAsia" w:ascii="宋体" w:hAnsi="宋体" w:eastAsia="宋体" w:cs="Times New Roman"/>
          <w:color w:val="auto"/>
          <w:sz w:val="21"/>
          <w:szCs w:val="21"/>
          <w:highlight w:val="none"/>
          <w:lang w:val="en-US" w:eastAsia="zh-CN"/>
        </w:rPr>
        <w:t>一</w:t>
      </w:r>
      <w:r>
        <w:rPr>
          <w:rFonts w:hint="eastAsia" w:ascii="宋体" w:hAnsi="宋体" w:eastAsia="宋体" w:cs="Times New Roman"/>
          <w:color w:val="auto"/>
          <w:sz w:val="21"/>
          <w:szCs w:val="21"/>
          <w:highlight w:val="none"/>
        </w:rPr>
        <w:t>、合同生效</w:t>
      </w:r>
    </w:p>
    <w:p>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本合同双方签字盖章后生效，合同履行完毕后自然失效。本合同正本  贰  份，</w:t>
      </w:r>
      <w:r>
        <w:rPr>
          <w:rFonts w:hint="eastAsia" w:ascii="宋体" w:hAnsi="宋体" w:eastAsia="宋体" w:cs="Times New Roman"/>
          <w:color w:val="auto"/>
          <w:sz w:val="21"/>
          <w:szCs w:val="21"/>
          <w:highlight w:val="none"/>
          <w:lang w:eastAsia="zh-CN"/>
        </w:rPr>
        <w:t>甲方</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eastAsia="zh-CN"/>
        </w:rPr>
        <w:t>乙方</w:t>
      </w:r>
      <w:r>
        <w:rPr>
          <w:rFonts w:hint="eastAsia" w:ascii="宋体" w:hAnsi="宋体" w:eastAsia="宋体" w:cs="Times New Roman"/>
          <w:color w:val="auto"/>
          <w:sz w:val="21"/>
          <w:szCs w:val="21"/>
          <w:highlight w:val="none"/>
        </w:rPr>
        <w:t>双方各  壹  份；副本肆份，其中</w:t>
      </w:r>
      <w:r>
        <w:rPr>
          <w:rFonts w:hint="eastAsia" w:ascii="宋体" w:hAnsi="宋体" w:eastAsia="宋体" w:cs="Times New Roman"/>
          <w:color w:val="auto"/>
          <w:sz w:val="21"/>
          <w:szCs w:val="21"/>
          <w:highlight w:val="none"/>
          <w:lang w:eastAsia="zh-CN"/>
        </w:rPr>
        <w:t>甲方</w:t>
      </w:r>
      <w:r>
        <w:rPr>
          <w:rFonts w:hint="eastAsia" w:ascii="宋体" w:hAnsi="宋体" w:eastAsia="宋体" w:cs="Times New Roman"/>
          <w:color w:val="auto"/>
          <w:sz w:val="21"/>
          <w:szCs w:val="21"/>
          <w:highlight w:val="none"/>
        </w:rPr>
        <w:t>贰份，</w:t>
      </w:r>
      <w:r>
        <w:rPr>
          <w:rFonts w:hint="eastAsia" w:ascii="宋体" w:hAnsi="宋体" w:eastAsia="宋体" w:cs="Times New Roman"/>
          <w:color w:val="auto"/>
          <w:sz w:val="21"/>
          <w:szCs w:val="21"/>
          <w:highlight w:val="none"/>
          <w:lang w:eastAsia="zh-CN"/>
        </w:rPr>
        <w:t>乙方</w:t>
      </w:r>
      <w:r>
        <w:rPr>
          <w:rFonts w:hint="eastAsia" w:ascii="宋体" w:hAnsi="宋体" w:eastAsia="宋体" w:cs="Times New Roman"/>
          <w:color w:val="auto"/>
          <w:sz w:val="21"/>
          <w:szCs w:val="21"/>
          <w:highlight w:val="none"/>
        </w:rPr>
        <w:t>贰份。</w:t>
      </w:r>
    </w:p>
    <w:p>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eastAsia="zh-CN"/>
        </w:rPr>
        <w:t>甲方</w:t>
      </w:r>
      <w:r>
        <w:rPr>
          <w:rFonts w:hint="eastAsia" w:ascii="宋体" w:hAnsi="宋体" w:eastAsia="宋体" w:cs="Times New Roman"/>
          <w:color w:val="auto"/>
          <w:sz w:val="21"/>
          <w:szCs w:val="21"/>
          <w:highlight w:val="none"/>
        </w:rPr>
        <w:t xml:space="preserve">：（公章）                </w:t>
      </w:r>
      <w:r>
        <w:rPr>
          <w:rFonts w:hint="eastAsia" w:ascii="宋体" w:hAnsi="宋体" w:eastAsia="宋体" w:cs="Times New Roman"/>
          <w:color w:val="auto"/>
          <w:sz w:val="21"/>
          <w:szCs w:val="21"/>
          <w:highlight w:val="none"/>
          <w:lang w:eastAsia="zh-CN"/>
        </w:rPr>
        <w:t>乙方</w:t>
      </w:r>
      <w:r>
        <w:rPr>
          <w:rFonts w:hint="eastAsia" w:ascii="宋体" w:hAnsi="宋体" w:eastAsia="宋体" w:cs="Times New Roman"/>
          <w:color w:val="auto"/>
          <w:sz w:val="21"/>
          <w:szCs w:val="21"/>
          <w:highlight w:val="none"/>
        </w:rPr>
        <w:t>：（公章）</w:t>
      </w:r>
    </w:p>
    <w:p>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法定代表人：                   法定代表人：</w:t>
      </w:r>
    </w:p>
    <w:p>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委托代理人：                   委托代理人：</w:t>
      </w:r>
    </w:p>
    <w:p>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电      话：                   电       话</w:t>
      </w:r>
    </w:p>
    <w:p>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传      真：                   传       真：</w:t>
      </w:r>
    </w:p>
    <w:p>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住      所：                   住      所：</w:t>
      </w:r>
    </w:p>
    <w:p>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开 户 银 行：                  开 户 银 行：</w:t>
      </w:r>
    </w:p>
    <w:p>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帐       号：                  帐       号：</w:t>
      </w:r>
    </w:p>
    <w:p>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邮 政 编 码：                  邮 政 编 码：</w:t>
      </w:r>
    </w:p>
    <w:p>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年  月  日                       年  月  日</w:t>
      </w:r>
    </w:p>
    <w:p>
      <w:pPr>
        <w:rPr>
          <w:rFonts w:hint="eastAsia" w:ascii="方正仿宋_GBK" w:hAnsi="方正仿宋_GBK" w:eastAsia="方正仿宋_GBK" w:cs="方正仿宋_GBK"/>
          <w:color w:val="000000" w:themeColor="text1"/>
          <w:sz w:val="28"/>
          <w:szCs w:val="28"/>
          <w14:textFill>
            <w14:solidFill>
              <w14:schemeClr w14:val="tx1"/>
            </w14:solidFill>
          </w14:textFill>
        </w:rPr>
      </w:pPr>
    </w:p>
    <w:sectPr>
      <w:pgSz w:w="11906" w:h="16838"/>
      <w:pgMar w:top="1440" w:right="1800" w:bottom="10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swiss"/>
    <w:pitch w:val="default"/>
    <w:sig w:usb0="00000001" w:usb1="080E0000" w:usb2="00000000" w:usb3="00000000" w:csb0="00040000" w:csb1="00000000"/>
    <w:embedRegular r:id="rId1" w:fontKey="{B30E8C55-F152-4E57-910A-16E65787422A}"/>
  </w:font>
  <w:font w:name="方正小标宋_GBK">
    <w:panose1 w:val="03000509000000000000"/>
    <w:charset w:val="86"/>
    <w:family w:val="script"/>
    <w:pitch w:val="default"/>
    <w:sig w:usb0="00000001" w:usb1="080E0000" w:usb2="00000000" w:usb3="00000000" w:csb0="00040000" w:csb1="00000000"/>
    <w:embedRegular r:id="rId2" w:fontKey="{8BFCC742-9425-4743-974A-3CDEBDD0CA25}"/>
  </w:font>
  <w:font w:name="方正仿宋_GBK">
    <w:panose1 w:val="03000509000000000000"/>
    <w:charset w:val="86"/>
    <w:family w:val="script"/>
    <w:pitch w:val="default"/>
    <w:sig w:usb0="00000001" w:usb1="080E0000" w:usb2="00000000" w:usb3="00000000" w:csb0="00040000" w:csb1="00000000"/>
    <w:embedRegular r:id="rId3" w:fontKey="{D6C71BDF-5F86-44FF-8B62-79714A66B6D8}"/>
  </w:font>
  <w:font w:name="华文楷体">
    <w:panose1 w:val="02010600040101010101"/>
    <w:charset w:val="86"/>
    <w:family w:val="auto"/>
    <w:pitch w:val="default"/>
    <w:sig w:usb0="00000287" w:usb1="080F0000" w:usb2="00000000" w:usb3="00000000" w:csb0="0004009F" w:csb1="DFD70000"/>
    <w:embedRegular r:id="rId4" w:fontKey="{7B94A38C-EB0D-44A3-8613-CFAC006A7C3F}"/>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F1932"/>
    <w:multiLevelType w:val="singleLevel"/>
    <w:tmpl w:val="9BFF1932"/>
    <w:lvl w:ilvl="0" w:tentative="0">
      <w:start w:val="1"/>
      <w:numFmt w:val="decimal"/>
      <w:suff w:val="nothing"/>
      <w:lvlText w:val="%1、"/>
      <w:lvlJc w:val="left"/>
    </w:lvl>
  </w:abstractNum>
  <w:abstractNum w:abstractNumId="1">
    <w:nsid w:val="4A241DA2"/>
    <w:multiLevelType w:val="multilevel"/>
    <w:tmpl w:val="4A241DA2"/>
    <w:lvl w:ilvl="0" w:tentative="0">
      <w:start w:val="1"/>
      <w:numFmt w:val="decimal"/>
      <w:lvlText w:val="第%1章"/>
      <w:lvlJc w:val="left"/>
      <w:pPr>
        <w:tabs>
          <w:tab w:val="left" w:pos="-135"/>
        </w:tabs>
        <w:ind w:left="0" w:firstLine="0"/>
      </w:pPr>
      <w:rPr>
        <w:rFonts w:hint="eastAsia"/>
      </w:rPr>
    </w:lvl>
    <w:lvl w:ilvl="1" w:tentative="0">
      <w:start w:val="1"/>
      <w:numFmt w:val="decimal"/>
      <w:lvlText w:val="%1.%2"/>
      <w:lvlJc w:val="left"/>
      <w:pPr>
        <w:tabs>
          <w:tab w:val="left" w:pos="0"/>
        </w:tabs>
        <w:ind w:left="153" w:hanging="153"/>
      </w:pPr>
      <w:rPr>
        <w:rFonts w:hint="eastAsia"/>
      </w:rPr>
    </w:lvl>
    <w:lvl w:ilvl="2" w:tentative="0">
      <w:start w:val="1"/>
      <w:numFmt w:val="decimal"/>
      <w:pStyle w:val="2"/>
      <w:lvlText w:val="%1.%2.%3"/>
      <w:lvlJc w:val="left"/>
      <w:pPr>
        <w:tabs>
          <w:tab w:val="left" w:pos="0"/>
        </w:tabs>
        <w:ind w:left="0" w:firstLine="0"/>
      </w:pPr>
      <w:rPr>
        <w:rFonts w:hint="eastAsia"/>
      </w:rPr>
    </w:lvl>
    <w:lvl w:ilvl="3" w:tentative="0">
      <w:start w:val="1"/>
      <w:numFmt w:val="decimal"/>
      <w:lvlText w:val="%1.%2.%3.%4"/>
      <w:lvlJc w:val="left"/>
      <w:pPr>
        <w:tabs>
          <w:tab w:val="left" w:pos="504"/>
        </w:tabs>
        <w:ind w:left="657" w:hanging="153"/>
      </w:pPr>
      <w:rPr>
        <w:rFonts w:ascii="Times New Roman" w:hAnsi="Times New Roman" w:cs="Times New Roman"/>
        <w:b w:val="0"/>
        <w:bCs w:val="0"/>
        <w:i w:val="0"/>
        <w:iCs w:val="0"/>
        <w:caps w:val="0"/>
        <w:smallCaps w:val="0"/>
        <w:strike w:val="0"/>
        <w:dstrike w:val="0"/>
        <w:vanish w:val="0"/>
        <w:spacing w:val="0"/>
        <w:position w:val="0"/>
        <w:u w:val="none"/>
        <w:vertAlign w:val="baseline"/>
      </w:rPr>
    </w:lvl>
    <w:lvl w:ilvl="4" w:tentative="0">
      <w:start w:val="1"/>
      <w:numFmt w:val="decimal"/>
      <w:lvlText w:val="%5）"/>
      <w:lvlJc w:val="left"/>
      <w:pPr>
        <w:tabs>
          <w:tab w:val="left" w:pos="0"/>
        </w:tabs>
        <w:ind w:left="0" w:firstLine="0"/>
      </w:pPr>
      <w:rPr>
        <w:rFonts w:hint="eastAsia"/>
      </w:rPr>
    </w:lvl>
    <w:lvl w:ilvl="5" w:tentative="0">
      <w:start w:val="1"/>
      <w:numFmt w:val="decimal"/>
      <w:lvlText w:val="(%6)"/>
      <w:lvlJc w:val="left"/>
      <w:pPr>
        <w:tabs>
          <w:tab w:val="left" w:pos="720"/>
        </w:tabs>
        <w:ind w:left="0" w:firstLine="567"/>
      </w:pPr>
      <w:rPr>
        <w:rFonts w:hint="eastAsia"/>
      </w:rPr>
    </w:lvl>
    <w:lvl w:ilvl="6" w:tentative="0">
      <w:start w:val="1"/>
      <w:numFmt w:val="decimal"/>
      <w:lvlText w:val="%1.%2.%3.%4.%5.%6.%7"/>
      <w:lvlJc w:val="left"/>
      <w:pPr>
        <w:tabs>
          <w:tab w:val="left" w:pos="729"/>
        </w:tabs>
        <w:ind w:left="729" w:hanging="1296"/>
      </w:pPr>
      <w:rPr>
        <w:rFonts w:hint="eastAsia"/>
      </w:rPr>
    </w:lvl>
    <w:lvl w:ilvl="7" w:tentative="0">
      <w:start w:val="1"/>
      <w:numFmt w:val="decimal"/>
      <w:lvlText w:val="%1.%2.%3.%4.%5.%6.%7.%8"/>
      <w:lvlJc w:val="left"/>
      <w:pPr>
        <w:tabs>
          <w:tab w:val="left" w:pos="873"/>
        </w:tabs>
        <w:ind w:left="873" w:hanging="1440"/>
      </w:pPr>
      <w:rPr>
        <w:rFonts w:hint="eastAsia"/>
      </w:rPr>
    </w:lvl>
    <w:lvl w:ilvl="8" w:tentative="0">
      <w:start w:val="1"/>
      <w:numFmt w:val="decimal"/>
      <w:lvlText w:val="%1.%2.%3.%4.%5.%6.%7.%8.%9"/>
      <w:lvlJc w:val="left"/>
      <w:pPr>
        <w:tabs>
          <w:tab w:val="left" w:pos="1017"/>
        </w:tabs>
        <w:ind w:left="1017" w:hanging="1584"/>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灵静">
    <w15:presenceInfo w15:providerId="None" w15:userId="张灵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2ZjQxZjRlODVkMDg3YTQ0NDBlNTJiOWU1OWVmYmEifQ=="/>
  </w:docVars>
  <w:rsids>
    <w:rsidRoot w:val="70F65CA1"/>
    <w:rsid w:val="000C06F6"/>
    <w:rsid w:val="001C1647"/>
    <w:rsid w:val="0023516F"/>
    <w:rsid w:val="00843184"/>
    <w:rsid w:val="00925AE3"/>
    <w:rsid w:val="00BB0B96"/>
    <w:rsid w:val="00D77FF8"/>
    <w:rsid w:val="00ED50A1"/>
    <w:rsid w:val="00F922D1"/>
    <w:rsid w:val="01E31231"/>
    <w:rsid w:val="02D76FBF"/>
    <w:rsid w:val="03886BD4"/>
    <w:rsid w:val="03FA4C89"/>
    <w:rsid w:val="04456ED5"/>
    <w:rsid w:val="04CD134A"/>
    <w:rsid w:val="06B805C0"/>
    <w:rsid w:val="0756348E"/>
    <w:rsid w:val="09554B18"/>
    <w:rsid w:val="09574B68"/>
    <w:rsid w:val="0A933424"/>
    <w:rsid w:val="0B5B21C7"/>
    <w:rsid w:val="0BEF4383"/>
    <w:rsid w:val="0C476F24"/>
    <w:rsid w:val="0C9619D5"/>
    <w:rsid w:val="0ECA2F4F"/>
    <w:rsid w:val="0FE4019A"/>
    <w:rsid w:val="10AE1E8F"/>
    <w:rsid w:val="11AD0AC8"/>
    <w:rsid w:val="12987A1D"/>
    <w:rsid w:val="133E72FF"/>
    <w:rsid w:val="134E78F2"/>
    <w:rsid w:val="143F2061"/>
    <w:rsid w:val="162D5E76"/>
    <w:rsid w:val="16BE4AF2"/>
    <w:rsid w:val="18B525B0"/>
    <w:rsid w:val="1B6F0C2A"/>
    <w:rsid w:val="1BF62588"/>
    <w:rsid w:val="1D747E58"/>
    <w:rsid w:val="1F7D1586"/>
    <w:rsid w:val="203B1238"/>
    <w:rsid w:val="2159008F"/>
    <w:rsid w:val="21E57873"/>
    <w:rsid w:val="21EC5042"/>
    <w:rsid w:val="24CF2428"/>
    <w:rsid w:val="257C3C3A"/>
    <w:rsid w:val="28590CEF"/>
    <w:rsid w:val="299262AE"/>
    <w:rsid w:val="2AF16645"/>
    <w:rsid w:val="2BDB2286"/>
    <w:rsid w:val="2D5F00C0"/>
    <w:rsid w:val="2DB15B46"/>
    <w:rsid w:val="2E1C71AD"/>
    <w:rsid w:val="2EE53E5F"/>
    <w:rsid w:val="31147EEA"/>
    <w:rsid w:val="31E55FA3"/>
    <w:rsid w:val="31FE67E9"/>
    <w:rsid w:val="32067B19"/>
    <w:rsid w:val="33C75619"/>
    <w:rsid w:val="36D45F30"/>
    <w:rsid w:val="3848068B"/>
    <w:rsid w:val="38F17B9E"/>
    <w:rsid w:val="3A9A4EFC"/>
    <w:rsid w:val="3B3953D0"/>
    <w:rsid w:val="3CC75179"/>
    <w:rsid w:val="3D0B0B85"/>
    <w:rsid w:val="3DA57CA5"/>
    <w:rsid w:val="3DF16AB5"/>
    <w:rsid w:val="3E3143FE"/>
    <w:rsid w:val="3E444192"/>
    <w:rsid w:val="3F6A6396"/>
    <w:rsid w:val="3FC4364A"/>
    <w:rsid w:val="40AB36C1"/>
    <w:rsid w:val="421D11F4"/>
    <w:rsid w:val="424D7220"/>
    <w:rsid w:val="43C86CA5"/>
    <w:rsid w:val="44154D99"/>
    <w:rsid w:val="44947EF8"/>
    <w:rsid w:val="47712AD8"/>
    <w:rsid w:val="47CB4D90"/>
    <w:rsid w:val="4877525F"/>
    <w:rsid w:val="488564C3"/>
    <w:rsid w:val="4AEE10FD"/>
    <w:rsid w:val="4B981C37"/>
    <w:rsid w:val="4F3B1489"/>
    <w:rsid w:val="4F950057"/>
    <w:rsid w:val="4FCB5DAD"/>
    <w:rsid w:val="5157611B"/>
    <w:rsid w:val="51D645A7"/>
    <w:rsid w:val="51EE3637"/>
    <w:rsid w:val="52595811"/>
    <w:rsid w:val="530122B4"/>
    <w:rsid w:val="53C373D9"/>
    <w:rsid w:val="543947AF"/>
    <w:rsid w:val="56C20A47"/>
    <w:rsid w:val="571D28A2"/>
    <w:rsid w:val="57B82A94"/>
    <w:rsid w:val="57C545DA"/>
    <w:rsid w:val="58F1789D"/>
    <w:rsid w:val="5C9F5772"/>
    <w:rsid w:val="5CAE47CB"/>
    <w:rsid w:val="5CD161D8"/>
    <w:rsid w:val="5CE13A16"/>
    <w:rsid w:val="5CED14F2"/>
    <w:rsid w:val="5E8E1A3A"/>
    <w:rsid w:val="606C4FAA"/>
    <w:rsid w:val="63516382"/>
    <w:rsid w:val="635B379C"/>
    <w:rsid w:val="63603B76"/>
    <w:rsid w:val="64AE11EA"/>
    <w:rsid w:val="65C90668"/>
    <w:rsid w:val="661E7F43"/>
    <w:rsid w:val="66400EB3"/>
    <w:rsid w:val="670405A3"/>
    <w:rsid w:val="67FF44BD"/>
    <w:rsid w:val="689A0EF8"/>
    <w:rsid w:val="6945124A"/>
    <w:rsid w:val="69D25FBE"/>
    <w:rsid w:val="6D1B0F1C"/>
    <w:rsid w:val="6D4D17C9"/>
    <w:rsid w:val="6FB16A1E"/>
    <w:rsid w:val="7080294C"/>
    <w:rsid w:val="70F65CA1"/>
    <w:rsid w:val="73B53BE7"/>
    <w:rsid w:val="75E20586"/>
    <w:rsid w:val="76FB2F6F"/>
    <w:rsid w:val="7702587F"/>
    <w:rsid w:val="780F1799"/>
    <w:rsid w:val="78D6181A"/>
    <w:rsid w:val="79FA604C"/>
    <w:rsid w:val="7B75742E"/>
    <w:rsid w:val="7C4D7141"/>
    <w:rsid w:val="7CDC2EF1"/>
    <w:rsid w:val="7D0964AB"/>
    <w:rsid w:val="7DB5012A"/>
    <w:rsid w:val="7ECA77B4"/>
    <w:rsid w:val="7EDF1F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6"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adjustRightInd w:val="0"/>
      <w:snapToGrid w:val="0"/>
      <w:spacing w:line="360" w:lineRule="auto"/>
      <w:outlineLvl w:val="1"/>
    </w:pPr>
    <w:rPr>
      <w:sz w:val="28"/>
    </w:rPr>
  </w:style>
  <w:style w:type="paragraph" w:styleId="2">
    <w:name w:val="heading 3"/>
    <w:basedOn w:val="1"/>
    <w:next w:val="1"/>
    <w:qFormat/>
    <w:uiPriority w:val="0"/>
    <w:pPr>
      <w:numPr>
        <w:ilvl w:val="2"/>
        <w:numId w:val="1"/>
      </w:numPr>
      <w:adjustRightInd w:val="0"/>
      <w:snapToGrid w:val="0"/>
      <w:spacing w:before="120" w:after="120" w:line="415" w:lineRule="auto"/>
      <w:jc w:val="left"/>
      <w:outlineLvl w:val="2"/>
    </w:pPr>
    <w:rPr>
      <w:b/>
      <w:snapToGrid w:val="0"/>
      <w:kern w:val="0"/>
      <w:sz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napToGrid w:val="0"/>
      <w:spacing w:line="360" w:lineRule="auto"/>
      <w:ind w:firstLine="420"/>
    </w:pPr>
  </w:style>
  <w:style w:type="paragraph" w:styleId="5">
    <w:name w:val="annotation text"/>
    <w:basedOn w:val="1"/>
    <w:qFormat/>
    <w:uiPriority w:val="0"/>
    <w:pPr>
      <w:jc w:val="left"/>
    </w:pPr>
  </w:style>
  <w:style w:type="paragraph" w:styleId="6">
    <w:name w:val="Body Text"/>
    <w:basedOn w:val="1"/>
    <w:next w:val="1"/>
    <w:unhideWhenUsed/>
    <w:qFormat/>
    <w:uiPriority w:val="1"/>
    <w:pPr>
      <w:autoSpaceDE w:val="0"/>
      <w:autoSpaceDN w:val="0"/>
      <w:spacing w:after="120"/>
      <w:jc w:val="left"/>
    </w:pPr>
    <w:rPr>
      <w:rFonts w:ascii="宋体" w:hAnsi="宋体" w:eastAsia="宋体"/>
      <w:kern w:val="0"/>
      <w:sz w:val="22"/>
      <w:szCs w:val="20"/>
      <w:lang w:eastAsia="en-US"/>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6"/>
    <w:unhideWhenUsed/>
    <w:qFormat/>
    <w:uiPriority w:val="6"/>
    <w:pPr>
      <w:autoSpaceDE/>
      <w:autoSpaceDN/>
      <w:ind w:firstLine="420" w:firstLineChars="100"/>
      <w:jc w:val="both"/>
    </w:pPr>
    <w:rPr>
      <w:rFonts w:ascii="等线" w:hAnsi="等线" w:eastAsia="等线"/>
      <w:kern w:val="2"/>
      <w:sz w:val="21"/>
      <w:szCs w:val="22"/>
      <w:lang w:eastAsia="zh-CN"/>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paragraph" w:customStyle="1" w:styleId="14">
    <w:name w:val="图例"/>
    <w:basedOn w:val="1"/>
    <w:qFormat/>
    <w:uiPriority w:val="0"/>
    <w:pPr>
      <w:spacing w:before="120" w:after="120" w:line="360" w:lineRule="auto"/>
      <w:jc w:val="center"/>
    </w:pPr>
    <w:rPr>
      <w:rFonts w:eastAsia="仿宋_GB2312"/>
      <w:b/>
    </w:rPr>
  </w:style>
  <w:style w:type="character" w:customStyle="1" w:styleId="15">
    <w:name w:val="页眉 Char"/>
    <w:basedOn w:val="12"/>
    <w:link w:val="8"/>
    <w:qFormat/>
    <w:uiPriority w:val="0"/>
    <w:rPr>
      <w:rFonts w:ascii="Times New Roman" w:hAnsi="Times New Roman"/>
      <w:kern w:val="2"/>
      <w:sz w:val="18"/>
      <w:szCs w:val="18"/>
    </w:rPr>
  </w:style>
  <w:style w:type="character" w:customStyle="1" w:styleId="16">
    <w:name w:val="页脚 Char"/>
    <w:basedOn w:val="12"/>
    <w:link w:val="7"/>
    <w:qFormat/>
    <w:uiPriority w:val="0"/>
    <w:rPr>
      <w:rFonts w:ascii="Times New Roman" w:hAnsi="Times New Roman"/>
      <w:kern w:val="2"/>
      <w:sz w:val="18"/>
      <w:szCs w:val="18"/>
    </w:rPr>
  </w:style>
  <w:style w:type="paragraph" w:customStyle="1" w:styleId="17">
    <w:name w:val="列出段落1"/>
    <w:basedOn w:val="1"/>
    <w:qFormat/>
    <w:uiPriority w:val="99"/>
    <w:pPr>
      <w:ind w:firstLine="420" w:firstLineChars="200"/>
    </w:pPr>
  </w:style>
  <w:style w:type="paragraph" w:customStyle="1" w:styleId="18">
    <w:name w:val="环评正文"/>
    <w:basedOn w:val="1"/>
    <w:qFormat/>
    <w:uiPriority w:val="0"/>
    <w:pPr>
      <w:spacing w:before="60" w:after="60" w:line="400" w:lineRule="exact"/>
      <w:ind w:firstLine="480" w:firstLineChars="200"/>
    </w:pPr>
    <w:rPr>
      <w:rFonts w:eastAsia="仿宋_GB2312"/>
      <w:sz w:val="2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4544</Words>
  <Characters>4736</Characters>
  <Lines>38</Lines>
  <Paragraphs>10</Paragraphs>
  <TotalTime>2</TotalTime>
  <ScaleCrop>false</ScaleCrop>
  <LinksUpToDate>false</LinksUpToDate>
  <CharactersWithSpaces>5433</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2019-09-05T06:55:00Z</dcterms:created>
  <dc:creator>高晶</dc:creator>
  <cp:lastModifiedBy>张灵静</cp:lastModifiedBy>
  <cp:lastPrinted>2022-07-07T01:27:00Z</cp:lastPrinted>
  <dcterms:modified xsi:type="dcterms:W3CDTF">2023-01-03T08:44:31Z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4052F8596EEE49CC84518FD9390C74A5</vt:lpwstr>
  </property>
  <property fmtid="{D5CDD505-2E9C-101B-9397-08002B2CF9AE}" pid="4" name="KSOSaveFontToCloudKey">
    <vt:lpwstr>453845517_cloud</vt:lpwstr>
  </property>
</Properties>
</file>