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0C1D" w14:textId="119610DE" w:rsidR="00436650" w:rsidRPr="00FC0A2D" w:rsidRDefault="00232A2D">
      <w:pPr>
        <w:tabs>
          <w:tab w:val="left" w:pos="-7488"/>
        </w:tabs>
        <w:ind w:rightChars="291" w:right="611"/>
        <w:jc w:val="center"/>
        <w:rPr>
          <w:rFonts w:eastAsia="方正小标宋_GBK" w:cs="仿宋_GB2312"/>
          <w:b/>
          <w:bCs/>
          <w:sz w:val="36"/>
          <w:szCs w:val="36"/>
        </w:rPr>
      </w:pPr>
      <w:r w:rsidRPr="00FC0A2D">
        <w:rPr>
          <w:rFonts w:eastAsia="方正小标宋_GBK" w:cs="仿宋_GB2312" w:hint="eastAsia"/>
          <w:b/>
          <w:bCs/>
          <w:sz w:val="36"/>
          <w:szCs w:val="36"/>
        </w:rPr>
        <w:t xml:space="preserve">  </w:t>
      </w:r>
      <w:r w:rsidR="005C3D2E" w:rsidRPr="00FC0A2D">
        <w:rPr>
          <w:rFonts w:eastAsia="方正小标宋_GBK" w:cs="仿宋_GB2312" w:hint="eastAsia"/>
          <w:b/>
          <w:bCs/>
          <w:sz w:val="36"/>
          <w:szCs w:val="36"/>
        </w:rPr>
        <w:t>关于</w:t>
      </w:r>
      <w:r w:rsidR="00125EFA" w:rsidRPr="00FC0A2D">
        <w:rPr>
          <w:rFonts w:eastAsia="方正小标宋_GBK" w:cs="仿宋_GB2312" w:hint="eastAsia"/>
          <w:b/>
          <w:bCs/>
          <w:sz w:val="36"/>
          <w:szCs w:val="36"/>
        </w:rPr>
        <w:t>开展</w:t>
      </w:r>
      <w:bookmarkStart w:id="0" w:name="_Hlk99806316"/>
      <w:r w:rsidR="003C38E1" w:rsidRPr="00FC0A2D">
        <w:rPr>
          <w:rFonts w:eastAsia="方正小标宋_GBK" w:cs="仿宋_GB2312" w:hint="eastAsia"/>
          <w:b/>
          <w:bCs/>
          <w:sz w:val="36"/>
          <w:szCs w:val="36"/>
        </w:rPr>
        <w:t>重庆</w:t>
      </w:r>
      <w:r w:rsidR="00125EFA" w:rsidRPr="00FC0A2D">
        <w:rPr>
          <w:rFonts w:eastAsia="方正小标宋_GBK" w:cs="仿宋_GB2312" w:hint="eastAsia"/>
          <w:b/>
          <w:bCs/>
          <w:sz w:val="36"/>
          <w:szCs w:val="36"/>
        </w:rPr>
        <w:t>东站站前城市</w:t>
      </w:r>
      <w:r w:rsidR="00125EFA" w:rsidRPr="00FC0A2D">
        <w:rPr>
          <w:rFonts w:eastAsia="方正小标宋_GBK" w:cs="仿宋_GB2312" w:hint="eastAsia"/>
          <w:b/>
          <w:bCs/>
          <w:sz w:val="36"/>
          <w:szCs w:val="36"/>
        </w:rPr>
        <w:t>T</w:t>
      </w:r>
      <w:r w:rsidR="00125EFA" w:rsidRPr="00FC0A2D">
        <w:rPr>
          <w:rFonts w:eastAsia="方正小标宋_GBK" w:cs="仿宋_GB2312" w:hint="eastAsia"/>
          <w:b/>
          <w:bCs/>
          <w:sz w:val="36"/>
          <w:szCs w:val="36"/>
        </w:rPr>
        <w:t>台及附属建筑方案预研</w:t>
      </w:r>
      <w:bookmarkEnd w:id="0"/>
      <w:r w:rsidR="00DF36D6" w:rsidRPr="00FC0A2D">
        <w:rPr>
          <w:rFonts w:eastAsia="方正小标宋_GBK" w:cs="仿宋_GB2312" w:hint="eastAsia"/>
          <w:b/>
          <w:bCs/>
          <w:sz w:val="36"/>
          <w:szCs w:val="36"/>
        </w:rPr>
        <w:t>竞争性</w:t>
      </w:r>
      <w:r w:rsidRPr="00FC0A2D">
        <w:rPr>
          <w:rFonts w:eastAsia="方正小标宋_GBK" w:cs="仿宋_GB2312" w:hint="eastAsia"/>
          <w:b/>
          <w:bCs/>
          <w:sz w:val="36"/>
          <w:szCs w:val="36"/>
        </w:rPr>
        <w:t>比选</w:t>
      </w:r>
      <w:r w:rsidR="00F04F6D" w:rsidRPr="00FC0A2D">
        <w:rPr>
          <w:rFonts w:eastAsia="方正小标宋_GBK" w:cs="仿宋_GB2312" w:hint="eastAsia"/>
          <w:b/>
          <w:bCs/>
          <w:sz w:val="36"/>
          <w:szCs w:val="36"/>
        </w:rPr>
        <w:t>文件</w:t>
      </w:r>
    </w:p>
    <w:p w14:paraId="08F88097" w14:textId="22DD8BED" w:rsidR="00436650" w:rsidRPr="00FC0A2D" w:rsidRDefault="00232A2D">
      <w:pPr>
        <w:rPr>
          <w:rFonts w:eastAsia="仿宋_GB2312" w:cs="仿宋_GB2312"/>
          <w:sz w:val="28"/>
          <w:szCs w:val="28"/>
        </w:rPr>
      </w:pPr>
      <w:r w:rsidRPr="00FC0A2D">
        <w:rPr>
          <w:rFonts w:eastAsia="方正仿宋_GBK" w:cs="仿宋_GB2312" w:hint="eastAsia"/>
          <w:sz w:val="28"/>
          <w:szCs w:val="28"/>
          <w:u w:val="single"/>
        </w:rPr>
        <w:t>各单位</w:t>
      </w:r>
      <w:r w:rsidRPr="00FC0A2D">
        <w:rPr>
          <w:rFonts w:eastAsia="仿宋_GB2312" w:cs="仿宋_GB2312" w:hint="eastAsia"/>
          <w:sz w:val="28"/>
          <w:szCs w:val="28"/>
        </w:rPr>
        <w:t>：</w:t>
      </w:r>
      <w:r w:rsidRPr="00FC0A2D">
        <w:rPr>
          <w:rFonts w:eastAsia="仿宋_GB2312" w:cs="仿宋_GB2312" w:hint="eastAsia"/>
          <w:sz w:val="28"/>
          <w:szCs w:val="28"/>
        </w:rPr>
        <w:t xml:space="preserve"> </w:t>
      </w:r>
      <w:r w:rsidRPr="00FC0A2D">
        <w:rPr>
          <w:rFonts w:eastAsia="仿宋_GB2312" w:cs="仿宋_GB2312"/>
          <w:sz w:val="28"/>
          <w:szCs w:val="28"/>
        </w:rPr>
        <w:t xml:space="preserve"> </w:t>
      </w:r>
    </w:p>
    <w:p w14:paraId="4069E258" w14:textId="68825A4F" w:rsidR="00436650" w:rsidRPr="00FC0A2D" w:rsidRDefault="00232A2D" w:rsidP="004A1B28">
      <w:pPr>
        <w:jc w:val="left"/>
        <w:rPr>
          <w:rFonts w:eastAsia="方正仿宋_GBK" w:cs="仿宋_GB2312"/>
          <w:sz w:val="28"/>
          <w:szCs w:val="28"/>
        </w:rPr>
      </w:pPr>
      <w:r w:rsidRPr="00FC0A2D">
        <w:rPr>
          <w:rFonts w:eastAsia="仿宋_GB2312" w:cs="仿宋_GB2312" w:hint="eastAsia"/>
          <w:sz w:val="28"/>
          <w:szCs w:val="28"/>
        </w:rPr>
        <w:t xml:space="preserve">    </w:t>
      </w:r>
      <w:r w:rsidRPr="00FC0A2D">
        <w:rPr>
          <w:rFonts w:eastAsia="方正仿宋_GBK" w:cs="仿宋_GB2312" w:hint="eastAsia"/>
          <w:sz w:val="28"/>
          <w:szCs w:val="28"/>
        </w:rPr>
        <w:t xml:space="preserve"> </w:t>
      </w:r>
      <w:r w:rsidRPr="00FC0A2D">
        <w:rPr>
          <w:rFonts w:eastAsia="方正仿宋_GBK" w:cs="仿宋_GB2312" w:hint="eastAsia"/>
          <w:sz w:val="28"/>
          <w:szCs w:val="28"/>
        </w:rPr>
        <w:t>我司拟</w:t>
      </w:r>
      <w:r w:rsidR="00125EFA" w:rsidRPr="00FC0A2D">
        <w:rPr>
          <w:rFonts w:eastAsia="方正仿宋_GBK" w:cs="仿宋_GB2312" w:hint="eastAsia"/>
          <w:color w:val="000000" w:themeColor="text1"/>
          <w:sz w:val="28"/>
          <w:szCs w:val="28"/>
          <w:u w:val="single"/>
        </w:rPr>
        <w:t>开展东站站前城市</w:t>
      </w:r>
      <w:r w:rsidR="00125EFA" w:rsidRPr="00FC0A2D">
        <w:rPr>
          <w:rFonts w:eastAsia="方正仿宋_GBK" w:cs="仿宋_GB2312" w:hint="eastAsia"/>
          <w:color w:val="000000" w:themeColor="text1"/>
          <w:sz w:val="28"/>
          <w:szCs w:val="28"/>
          <w:u w:val="single"/>
        </w:rPr>
        <w:t>T</w:t>
      </w:r>
      <w:r w:rsidR="00125EFA" w:rsidRPr="00FC0A2D">
        <w:rPr>
          <w:rFonts w:eastAsia="方正仿宋_GBK" w:cs="仿宋_GB2312" w:hint="eastAsia"/>
          <w:color w:val="000000" w:themeColor="text1"/>
          <w:sz w:val="28"/>
          <w:szCs w:val="28"/>
          <w:u w:val="single"/>
        </w:rPr>
        <w:t>台及附属建筑方案预研</w:t>
      </w:r>
      <w:r w:rsidRPr="00FC0A2D">
        <w:rPr>
          <w:rFonts w:eastAsia="方正仿宋_GBK" w:cs="仿宋_GB2312" w:hint="eastAsia"/>
          <w:sz w:val="28"/>
          <w:szCs w:val="28"/>
        </w:rPr>
        <w:t>工作，本次</w:t>
      </w:r>
      <w:r w:rsidR="00125EFA" w:rsidRPr="00FC0A2D">
        <w:rPr>
          <w:rFonts w:eastAsia="方正仿宋_GBK" w:cs="仿宋_GB2312" w:hint="eastAsia"/>
          <w:sz w:val="28"/>
          <w:szCs w:val="28"/>
          <w:u w:val="single"/>
        </w:rPr>
        <w:t>预研</w:t>
      </w:r>
      <w:r w:rsidRPr="00FC0A2D">
        <w:rPr>
          <w:rFonts w:eastAsia="方正仿宋_GBK" w:cs="仿宋_GB2312" w:hint="eastAsia"/>
          <w:sz w:val="28"/>
          <w:szCs w:val="28"/>
        </w:rPr>
        <w:t>工作实施单位的确定将采用</w:t>
      </w:r>
      <w:r w:rsidR="00DF36D6" w:rsidRPr="00FC0A2D">
        <w:rPr>
          <w:rFonts w:eastAsia="方正仿宋_GBK" w:cs="仿宋_GB2312" w:hint="eastAsia"/>
          <w:sz w:val="28"/>
          <w:szCs w:val="28"/>
        </w:rPr>
        <w:t>竞争性</w:t>
      </w:r>
      <w:r w:rsidRPr="00FC0A2D">
        <w:rPr>
          <w:rFonts w:eastAsia="方正仿宋_GBK" w:cs="仿宋_GB2312" w:hint="eastAsia"/>
          <w:sz w:val="28"/>
          <w:szCs w:val="28"/>
        </w:rPr>
        <w:t>比选方式进行。</w:t>
      </w:r>
      <w:r w:rsidR="004A1B28" w:rsidRPr="00FC0A2D">
        <w:rPr>
          <w:rFonts w:eastAsia="方正仿宋_GBK" w:cs="仿宋_GB2312" w:hint="eastAsia"/>
          <w:sz w:val="28"/>
          <w:szCs w:val="28"/>
        </w:rPr>
        <w:t>现请符合条件的单位参加</w:t>
      </w:r>
      <w:r w:rsidRPr="00FC0A2D">
        <w:rPr>
          <w:rFonts w:eastAsia="方正仿宋_GBK" w:cs="仿宋_GB2312" w:hint="eastAsia"/>
          <w:sz w:val="28"/>
          <w:szCs w:val="28"/>
        </w:rPr>
        <w:t>报价和比选。具体项目情况如下：</w:t>
      </w:r>
      <w:r w:rsidRPr="00FC0A2D">
        <w:rPr>
          <w:rFonts w:eastAsia="方正仿宋_GBK" w:cs="仿宋_GB2312" w:hint="eastAsia"/>
          <w:sz w:val="28"/>
          <w:szCs w:val="28"/>
        </w:rPr>
        <w:t xml:space="preserve"> </w:t>
      </w:r>
    </w:p>
    <w:tbl>
      <w:tblPr>
        <w:tblStyle w:val="ab"/>
        <w:tblW w:w="0" w:type="auto"/>
        <w:jc w:val="center"/>
        <w:tblLayout w:type="fixed"/>
        <w:tblLook w:val="04A0" w:firstRow="1" w:lastRow="0" w:firstColumn="1" w:lastColumn="0" w:noHBand="0" w:noVBand="1"/>
      </w:tblPr>
      <w:tblGrid>
        <w:gridCol w:w="1667"/>
        <w:gridCol w:w="7889"/>
      </w:tblGrid>
      <w:tr w:rsidR="00436650" w:rsidRPr="00FC0A2D" w14:paraId="2C895E2B" w14:textId="77777777" w:rsidTr="006B026B">
        <w:trPr>
          <w:cantSplit/>
          <w:jc w:val="center"/>
        </w:trPr>
        <w:tc>
          <w:tcPr>
            <w:tcW w:w="9556" w:type="dxa"/>
            <w:gridSpan w:val="2"/>
            <w:vAlign w:val="center"/>
          </w:tcPr>
          <w:p w14:paraId="391D1A5E" w14:textId="77777777" w:rsidR="00436650" w:rsidRPr="00FC0A2D" w:rsidRDefault="00232A2D">
            <w:pPr>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一、项目概况</w:t>
            </w:r>
            <w:r w:rsidRPr="00FC0A2D">
              <w:rPr>
                <w:rFonts w:eastAsia="方正仿宋_GBK" w:cs="仿宋_GB2312" w:hint="eastAsia"/>
                <w:color w:val="000000" w:themeColor="text1"/>
                <w:kern w:val="0"/>
                <w:sz w:val="24"/>
                <w:szCs w:val="24"/>
              </w:rPr>
              <w:t xml:space="preserve"> </w:t>
            </w:r>
          </w:p>
        </w:tc>
      </w:tr>
      <w:tr w:rsidR="00436650" w:rsidRPr="00FC0A2D" w14:paraId="00BCD334" w14:textId="77777777" w:rsidTr="006B026B">
        <w:trPr>
          <w:cantSplit/>
          <w:jc w:val="center"/>
        </w:trPr>
        <w:tc>
          <w:tcPr>
            <w:tcW w:w="1667" w:type="dxa"/>
            <w:vAlign w:val="center"/>
          </w:tcPr>
          <w:p w14:paraId="2CEE5F2E" w14:textId="77777777" w:rsidR="00436650" w:rsidRPr="00FC0A2D" w:rsidRDefault="00232A2D">
            <w:pPr>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项目名称</w:t>
            </w:r>
          </w:p>
        </w:tc>
        <w:tc>
          <w:tcPr>
            <w:tcW w:w="7889" w:type="dxa"/>
            <w:vAlign w:val="center"/>
          </w:tcPr>
          <w:p w14:paraId="4FC62D18" w14:textId="044140EA" w:rsidR="00436650" w:rsidRPr="00FC0A2D" w:rsidRDefault="00125EFA">
            <w:pPr>
              <w:ind w:firstLine="24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开展东站站前城市</w:t>
            </w:r>
            <w:r w:rsidRPr="00FC0A2D">
              <w:rPr>
                <w:rFonts w:eastAsia="方正仿宋_GBK" w:cs="仿宋_GB2312" w:hint="eastAsia"/>
                <w:color w:val="000000" w:themeColor="text1"/>
                <w:kern w:val="0"/>
                <w:sz w:val="24"/>
                <w:szCs w:val="24"/>
              </w:rPr>
              <w:t>T</w:t>
            </w:r>
            <w:r w:rsidRPr="00FC0A2D">
              <w:rPr>
                <w:rFonts w:eastAsia="方正仿宋_GBK" w:cs="仿宋_GB2312" w:hint="eastAsia"/>
                <w:color w:val="000000" w:themeColor="text1"/>
                <w:kern w:val="0"/>
                <w:sz w:val="24"/>
                <w:szCs w:val="24"/>
              </w:rPr>
              <w:t>台及附属建筑方案预研</w:t>
            </w:r>
          </w:p>
        </w:tc>
      </w:tr>
      <w:tr w:rsidR="00436650" w:rsidRPr="00FC0A2D" w14:paraId="2429ED8B" w14:textId="77777777" w:rsidTr="006B026B">
        <w:trPr>
          <w:cantSplit/>
          <w:jc w:val="center"/>
        </w:trPr>
        <w:tc>
          <w:tcPr>
            <w:tcW w:w="1667" w:type="dxa"/>
            <w:vAlign w:val="center"/>
          </w:tcPr>
          <w:p w14:paraId="66FF316E" w14:textId="77777777" w:rsidR="00436650" w:rsidRPr="00FC0A2D" w:rsidRDefault="00232A2D">
            <w:pPr>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项目投资</w:t>
            </w:r>
          </w:p>
        </w:tc>
        <w:tc>
          <w:tcPr>
            <w:tcW w:w="7889" w:type="dxa"/>
            <w:vAlign w:val="center"/>
          </w:tcPr>
          <w:p w14:paraId="671823FF" w14:textId="77777777" w:rsidR="00436650" w:rsidRPr="00FC0A2D" w:rsidRDefault="00232A2D">
            <w:pPr>
              <w:ind w:firstLine="24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本项目建安总投资约</w:t>
            </w:r>
            <w:r w:rsidRPr="00FC0A2D">
              <w:rPr>
                <w:rFonts w:eastAsia="方正仿宋_GBK" w:cs="仿宋_GB2312" w:hint="eastAsia"/>
                <w:color w:val="000000" w:themeColor="text1"/>
                <w:kern w:val="0"/>
                <w:sz w:val="24"/>
                <w:szCs w:val="24"/>
              </w:rPr>
              <w:t>40</w:t>
            </w:r>
            <w:r w:rsidRPr="00FC0A2D">
              <w:rPr>
                <w:rFonts w:eastAsia="方正仿宋_GBK" w:cs="仿宋_GB2312" w:hint="eastAsia"/>
                <w:color w:val="000000" w:themeColor="text1"/>
                <w:kern w:val="0"/>
                <w:sz w:val="24"/>
                <w:szCs w:val="24"/>
              </w:rPr>
              <w:t>亿元（暂估）</w:t>
            </w:r>
          </w:p>
        </w:tc>
      </w:tr>
      <w:tr w:rsidR="00436650" w:rsidRPr="00FC0A2D" w14:paraId="5BD29810" w14:textId="77777777" w:rsidTr="006B026B">
        <w:trPr>
          <w:cantSplit/>
          <w:jc w:val="center"/>
        </w:trPr>
        <w:tc>
          <w:tcPr>
            <w:tcW w:w="1667" w:type="dxa"/>
            <w:vAlign w:val="center"/>
          </w:tcPr>
          <w:p w14:paraId="778AA34B" w14:textId="77777777" w:rsidR="00436650" w:rsidRPr="00FC0A2D" w:rsidRDefault="00232A2D">
            <w:pPr>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项目具体概况</w:t>
            </w:r>
          </w:p>
        </w:tc>
        <w:tc>
          <w:tcPr>
            <w:tcW w:w="7889" w:type="dxa"/>
            <w:vAlign w:val="center"/>
          </w:tcPr>
          <w:p w14:paraId="1CA75E1F" w14:textId="542B380F" w:rsidR="000D19AC" w:rsidRPr="00FC0A2D" w:rsidRDefault="000D19AC" w:rsidP="009742B9">
            <w:pPr>
              <w:ind w:firstLineChars="300" w:firstLine="720"/>
            </w:pPr>
            <w:r w:rsidRPr="00FC0A2D">
              <w:rPr>
                <w:rFonts w:eastAsia="方正仿宋_GBK" w:cs="仿宋_GB2312" w:hint="eastAsia"/>
                <w:color w:val="000000" w:themeColor="text1"/>
                <w:kern w:val="0"/>
                <w:sz w:val="24"/>
                <w:szCs w:val="24"/>
              </w:rPr>
              <w:t>站前城市</w:t>
            </w:r>
            <w:r w:rsidRPr="00FC0A2D">
              <w:rPr>
                <w:rFonts w:eastAsia="方正仿宋_GBK" w:cs="仿宋_GB2312" w:hint="eastAsia"/>
                <w:color w:val="000000" w:themeColor="text1"/>
                <w:kern w:val="0"/>
                <w:sz w:val="24"/>
                <w:szCs w:val="24"/>
              </w:rPr>
              <w:t>T</w:t>
            </w:r>
            <w:r w:rsidRPr="00FC0A2D">
              <w:rPr>
                <w:rFonts w:eastAsia="方正仿宋_GBK" w:cs="仿宋_GB2312" w:hint="eastAsia"/>
                <w:color w:val="000000" w:themeColor="text1"/>
                <w:kern w:val="0"/>
                <w:sz w:val="24"/>
                <w:szCs w:val="24"/>
              </w:rPr>
              <w:t>台及附属建筑承载“丝绸之路主题</w:t>
            </w:r>
            <w:r w:rsidRPr="00FC0A2D">
              <w:rPr>
                <w:rFonts w:eastAsia="方正仿宋_GBK" w:cs="仿宋_GB2312" w:hint="eastAsia"/>
                <w:color w:val="000000" w:themeColor="text1"/>
                <w:kern w:val="0"/>
                <w:sz w:val="24"/>
                <w:szCs w:val="24"/>
              </w:rPr>
              <w:t>MALL</w:t>
            </w:r>
            <w:r w:rsidRPr="00FC0A2D">
              <w:rPr>
                <w:rFonts w:eastAsia="方正仿宋_GBK" w:cs="仿宋_GB2312" w:hint="eastAsia"/>
                <w:color w:val="000000" w:themeColor="text1"/>
                <w:kern w:val="0"/>
                <w:sz w:val="24"/>
                <w:szCs w:val="24"/>
              </w:rPr>
              <w:t>”大型商业综合体、万象风情馆、万国领事汇等业态组合形式，构建大众型、一站式的跨境消费体验区。为东盟各国及中国东西部城市集中提供常态化展销、推介和交流的空间场馆，构建精品化、特色化的主题体验区，也可兼容国际品牌旗舰店；广邀“一带一路”合作国家和国际组织集中设置领事馆和商务机构，深化促进国际交往，灵活配套国际酒店、商务办公等功能。</w:t>
            </w:r>
          </w:p>
        </w:tc>
      </w:tr>
      <w:tr w:rsidR="00436650" w:rsidRPr="00FC0A2D" w14:paraId="40D641D4" w14:textId="77777777" w:rsidTr="006B026B">
        <w:trPr>
          <w:cantSplit/>
          <w:jc w:val="center"/>
        </w:trPr>
        <w:tc>
          <w:tcPr>
            <w:tcW w:w="1667" w:type="dxa"/>
            <w:vAlign w:val="center"/>
          </w:tcPr>
          <w:p w14:paraId="39207E9F" w14:textId="5D6FA353" w:rsidR="00436650" w:rsidRPr="00FC0A2D" w:rsidRDefault="005C3D2E">
            <w:pPr>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项目</w:t>
            </w:r>
            <w:r w:rsidR="00232A2D" w:rsidRPr="00FC0A2D">
              <w:rPr>
                <w:rFonts w:eastAsia="方正仿宋_GBK" w:cs="仿宋_GB2312" w:hint="eastAsia"/>
                <w:color w:val="000000" w:themeColor="text1"/>
                <w:kern w:val="0"/>
                <w:sz w:val="24"/>
                <w:szCs w:val="24"/>
              </w:rPr>
              <w:t>时间</w:t>
            </w:r>
          </w:p>
        </w:tc>
        <w:tc>
          <w:tcPr>
            <w:tcW w:w="7889" w:type="dxa"/>
            <w:vAlign w:val="center"/>
          </w:tcPr>
          <w:p w14:paraId="2EA66750" w14:textId="56493800" w:rsidR="00436650" w:rsidRPr="00FC0A2D" w:rsidRDefault="00232A2D">
            <w:pPr>
              <w:ind w:firstLine="24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根据实际工作需要开展，暂定为</w:t>
            </w:r>
            <w:r w:rsidR="00125EFA" w:rsidRPr="00FC0A2D">
              <w:rPr>
                <w:rFonts w:eastAsia="方正仿宋_GBK" w:cs="仿宋_GB2312"/>
                <w:color w:val="000000" w:themeColor="text1"/>
                <w:kern w:val="0"/>
                <w:sz w:val="24"/>
                <w:szCs w:val="24"/>
              </w:rPr>
              <w:t>4</w:t>
            </w:r>
            <w:r w:rsidRPr="00FC0A2D">
              <w:rPr>
                <w:rFonts w:eastAsia="方正仿宋_GBK" w:cs="仿宋_GB2312" w:hint="eastAsia"/>
                <w:color w:val="000000" w:themeColor="text1"/>
                <w:kern w:val="0"/>
                <w:sz w:val="24"/>
                <w:szCs w:val="24"/>
              </w:rPr>
              <w:t>个月</w:t>
            </w:r>
            <w:r w:rsidR="00832DBF" w:rsidRPr="00FC0A2D">
              <w:rPr>
                <w:rFonts w:eastAsia="方正仿宋_GBK" w:cs="仿宋_GB2312" w:hint="eastAsia"/>
                <w:color w:val="000000" w:themeColor="text1"/>
                <w:kern w:val="0"/>
                <w:sz w:val="24"/>
                <w:szCs w:val="24"/>
              </w:rPr>
              <w:t>。</w:t>
            </w:r>
          </w:p>
        </w:tc>
      </w:tr>
      <w:tr w:rsidR="00436650" w:rsidRPr="00FC0A2D" w14:paraId="1FF1ACE9" w14:textId="77777777" w:rsidTr="006B026B">
        <w:trPr>
          <w:cantSplit/>
          <w:jc w:val="center"/>
        </w:trPr>
        <w:tc>
          <w:tcPr>
            <w:tcW w:w="1667" w:type="dxa"/>
            <w:vAlign w:val="center"/>
          </w:tcPr>
          <w:p w14:paraId="76A82CB7" w14:textId="77777777" w:rsidR="00436650" w:rsidRPr="00FC0A2D" w:rsidRDefault="00232A2D">
            <w:pPr>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预计开始时间</w:t>
            </w:r>
          </w:p>
        </w:tc>
        <w:tc>
          <w:tcPr>
            <w:tcW w:w="7889" w:type="dxa"/>
            <w:vAlign w:val="center"/>
          </w:tcPr>
          <w:p w14:paraId="2CC86C5B" w14:textId="59D8043C" w:rsidR="00436650" w:rsidRPr="00FC0A2D" w:rsidRDefault="00232A2D">
            <w:pPr>
              <w:ind w:firstLine="24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具体以甲方通知为准</w:t>
            </w:r>
            <w:r w:rsidR="00832DBF" w:rsidRPr="00FC0A2D">
              <w:rPr>
                <w:rFonts w:eastAsia="方正仿宋_GBK" w:cs="仿宋_GB2312" w:hint="eastAsia"/>
                <w:color w:val="000000" w:themeColor="text1"/>
                <w:kern w:val="0"/>
                <w:sz w:val="24"/>
                <w:szCs w:val="24"/>
              </w:rPr>
              <w:t>。</w:t>
            </w:r>
          </w:p>
        </w:tc>
      </w:tr>
      <w:tr w:rsidR="00436650" w:rsidRPr="00FC0A2D" w14:paraId="65B858F4" w14:textId="77777777" w:rsidTr="006B026B">
        <w:trPr>
          <w:cantSplit/>
          <w:jc w:val="center"/>
        </w:trPr>
        <w:tc>
          <w:tcPr>
            <w:tcW w:w="9556" w:type="dxa"/>
            <w:gridSpan w:val="2"/>
            <w:vAlign w:val="center"/>
          </w:tcPr>
          <w:p w14:paraId="158335EC" w14:textId="4394BF45" w:rsidR="00436650" w:rsidRPr="00FC0A2D" w:rsidRDefault="00232A2D">
            <w:pPr>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二、比选人须知</w:t>
            </w:r>
          </w:p>
        </w:tc>
      </w:tr>
      <w:tr w:rsidR="00436650" w:rsidRPr="00FC0A2D" w14:paraId="465738FB" w14:textId="77777777" w:rsidTr="006B026B">
        <w:trPr>
          <w:cantSplit/>
          <w:jc w:val="center"/>
        </w:trPr>
        <w:tc>
          <w:tcPr>
            <w:tcW w:w="1667" w:type="dxa"/>
            <w:vMerge w:val="restart"/>
            <w:vAlign w:val="center"/>
          </w:tcPr>
          <w:p w14:paraId="6C3967A6" w14:textId="77777777" w:rsidR="00436650" w:rsidRPr="00FC0A2D" w:rsidRDefault="00232A2D">
            <w:pPr>
              <w:spacing w:line="440" w:lineRule="exact"/>
              <w:ind w:firstLine="24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比选范围及工作内容</w:t>
            </w:r>
          </w:p>
        </w:tc>
        <w:tc>
          <w:tcPr>
            <w:tcW w:w="7889" w:type="dxa"/>
            <w:vAlign w:val="center"/>
          </w:tcPr>
          <w:p w14:paraId="714A316E" w14:textId="0BC7C770" w:rsidR="00436650" w:rsidRPr="00FC0A2D" w:rsidRDefault="00125EFA" w:rsidP="00125EFA">
            <w:pPr>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东站站前城市</w:t>
            </w:r>
            <w:r w:rsidRPr="00FC0A2D">
              <w:rPr>
                <w:rFonts w:eastAsia="方正仿宋_GBK" w:cs="仿宋_GB2312" w:hint="eastAsia"/>
                <w:color w:val="000000" w:themeColor="text1"/>
                <w:kern w:val="0"/>
                <w:sz w:val="24"/>
                <w:szCs w:val="24"/>
              </w:rPr>
              <w:t>T</w:t>
            </w:r>
            <w:r w:rsidRPr="00FC0A2D">
              <w:rPr>
                <w:rFonts w:eastAsia="方正仿宋_GBK" w:cs="仿宋_GB2312" w:hint="eastAsia"/>
                <w:color w:val="000000" w:themeColor="text1"/>
                <w:kern w:val="0"/>
                <w:sz w:val="24"/>
                <w:szCs w:val="24"/>
              </w:rPr>
              <w:t>台及附属建筑重点包括</w:t>
            </w:r>
            <w:r w:rsidRPr="00FC0A2D">
              <w:rPr>
                <w:rFonts w:eastAsia="方正仿宋_GBK" w:cs="仿宋_GB2312" w:hint="eastAsia"/>
                <w:color w:val="000000" w:themeColor="text1"/>
                <w:kern w:val="0"/>
                <w:sz w:val="24"/>
                <w:szCs w:val="24"/>
              </w:rPr>
              <w:t>A8-2</w:t>
            </w:r>
            <w:r w:rsidRPr="00FC0A2D">
              <w:rPr>
                <w:rFonts w:eastAsia="方正仿宋_GBK" w:cs="仿宋_GB2312" w:hint="eastAsia"/>
                <w:color w:val="000000" w:themeColor="text1"/>
                <w:kern w:val="0"/>
                <w:sz w:val="24"/>
                <w:szCs w:val="24"/>
              </w:rPr>
              <w:t>、</w:t>
            </w:r>
            <w:r w:rsidRPr="00FC0A2D">
              <w:rPr>
                <w:rFonts w:eastAsia="方正仿宋_GBK" w:cs="仿宋_GB2312" w:hint="eastAsia"/>
                <w:color w:val="000000" w:themeColor="text1"/>
                <w:kern w:val="0"/>
                <w:sz w:val="24"/>
                <w:szCs w:val="24"/>
              </w:rPr>
              <w:t>A13-1</w:t>
            </w:r>
            <w:r w:rsidRPr="00FC0A2D">
              <w:rPr>
                <w:rFonts w:eastAsia="方正仿宋_GBK" w:cs="仿宋_GB2312" w:hint="eastAsia"/>
                <w:color w:val="000000" w:themeColor="text1"/>
                <w:kern w:val="0"/>
                <w:sz w:val="24"/>
                <w:szCs w:val="24"/>
              </w:rPr>
              <w:t>、</w:t>
            </w:r>
            <w:r w:rsidRPr="00FC0A2D">
              <w:rPr>
                <w:rFonts w:eastAsia="方正仿宋_GBK" w:cs="仿宋_GB2312" w:hint="eastAsia"/>
                <w:color w:val="000000" w:themeColor="text1"/>
                <w:kern w:val="0"/>
                <w:sz w:val="24"/>
                <w:szCs w:val="24"/>
              </w:rPr>
              <w:t>A7-2</w:t>
            </w:r>
            <w:r w:rsidRPr="00FC0A2D">
              <w:rPr>
                <w:rFonts w:eastAsia="方正仿宋_GBK" w:cs="仿宋_GB2312" w:hint="eastAsia"/>
                <w:color w:val="000000" w:themeColor="text1"/>
                <w:kern w:val="0"/>
                <w:sz w:val="24"/>
                <w:szCs w:val="24"/>
              </w:rPr>
              <w:t>、</w:t>
            </w:r>
            <w:r w:rsidRPr="00FC0A2D">
              <w:rPr>
                <w:rFonts w:eastAsia="方正仿宋_GBK" w:cs="仿宋_GB2312" w:hint="eastAsia"/>
                <w:color w:val="000000" w:themeColor="text1"/>
                <w:kern w:val="0"/>
                <w:sz w:val="24"/>
                <w:szCs w:val="24"/>
              </w:rPr>
              <w:t>A12-1</w:t>
            </w:r>
            <w:r w:rsidRPr="00FC0A2D">
              <w:rPr>
                <w:rFonts w:eastAsia="方正仿宋_GBK" w:cs="仿宋_GB2312" w:hint="eastAsia"/>
                <w:color w:val="000000" w:themeColor="text1"/>
                <w:kern w:val="0"/>
                <w:sz w:val="24"/>
                <w:szCs w:val="24"/>
              </w:rPr>
              <w:t>四块商业商务用地，总用地面积约</w:t>
            </w:r>
            <w:r w:rsidRPr="00FC0A2D">
              <w:rPr>
                <w:rFonts w:eastAsia="方正仿宋_GBK" w:cs="仿宋_GB2312" w:hint="eastAsia"/>
                <w:color w:val="000000" w:themeColor="text1"/>
                <w:kern w:val="0"/>
                <w:sz w:val="24"/>
                <w:szCs w:val="24"/>
              </w:rPr>
              <w:t>163.2</w:t>
            </w:r>
            <w:r w:rsidRPr="00FC0A2D">
              <w:rPr>
                <w:rFonts w:eastAsia="方正仿宋_GBK" w:cs="仿宋_GB2312" w:hint="eastAsia"/>
                <w:color w:val="000000" w:themeColor="text1"/>
                <w:kern w:val="0"/>
                <w:sz w:val="24"/>
                <w:szCs w:val="24"/>
              </w:rPr>
              <w:t>亩、</w:t>
            </w:r>
            <w:r w:rsidRPr="00FC0A2D">
              <w:rPr>
                <w:rFonts w:eastAsia="方正仿宋_GBK" w:cs="仿宋_GB2312" w:hint="eastAsia"/>
                <w:color w:val="000000" w:themeColor="text1"/>
                <w:kern w:val="0"/>
                <w:sz w:val="24"/>
                <w:szCs w:val="24"/>
              </w:rPr>
              <w:t>10.88</w:t>
            </w:r>
            <w:r w:rsidRPr="00FC0A2D">
              <w:rPr>
                <w:rFonts w:eastAsia="方正仿宋_GBK" w:cs="仿宋_GB2312" w:hint="eastAsia"/>
                <w:color w:val="000000" w:themeColor="text1"/>
                <w:kern w:val="0"/>
                <w:sz w:val="24"/>
                <w:szCs w:val="24"/>
              </w:rPr>
              <w:t>公顷，容积率</w:t>
            </w:r>
            <w:r w:rsidRPr="00FC0A2D">
              <w:rPr>
                <w:rFonts w:eastAsia="方正仿宋_GBK" w:cs="仿宋_GB2312" w:hint="eastAsia"/>
                <w:color w:val="000000" w:themeColor="text1"/>
                <w:kern w:val="0"/>
                <w:sz w:val="24"/>
                <w:szCs w:val="24"/>
              </w:rPr>
              <w:t>3.5</w:t>
            </w:r>
            <w:r w:rsidRPr="00FC0A2D">
              <w:rPr>
                <w:rFonts w:eastAsia="方正仿宋_GBK" w:cs="仿宋_GB2312" w:hint="eastAsia"/>
                <w:color w:val="000000" w:themeColor="text1"/>
                <w:kern w:val="0"/>
                <w:sz w:val="24"/>
                <w:szCs w:val="24"/>
              </w:rPr>
              <w:t>，计容总建筑面积约</w:t>
            </w:r>
            <w:r w:rsidRPr="00FC0A2D">
              <w:rPr>
                <w:rFonts w:eastAsia="方正仿宋_GBK" w:cs="仿宋_GB2312" w:hint="eastAsia"/>
                <w:color w:val="000000" w:themeColor="text1"/>
                <w:kern w:val="0"/>
                <w:sz w:val="24"/>
                <w:szCs w:val="24"/>
              </w:rPr>
              <w:t>35.5</w:t>
            </w:r>
            <w:r w:rsidRPr="00FC0A2D">
              <w:rPr>
                <w:rFonts w:eastAsia="方正仿宋_GBK" w:cs="仿宋_GB2312" w:hint="eastAsia"/>
                <w:color w:val="000000" w:themeColor="text1"/>
                <w:kern w:val="0"/>
                <w:sz w:val="24"/>
                <w:szCs w:val="24"/>
              </w:rPr>
              <w:t>万平方米；同时包括站前文体设施用地</w:t>
            </w:r>
            <w:r w:rsidRPr="00FC0A2D">
              <w:rPr>
                <w:rFonts w:eastAsia="方正仿宋_GBK" w:cs="仿宋_GB2312" w:hint="eastAsia"/>
                <w:color w:val="000000" w:themeColor="text1"/>
                <w:kern w:val="0"/>
                <w:sz w:val="24"/>
                <w:szCs w:val="24"/>
              </w:rPr>
              <w:t>A6-2/06</w:t>
            </w:r>
            <w:r w:rsidRPr="00FC0A2D">
              <w:rPr>
                <w:rFonts w:eastAsia="方正仿宋_GBK" w:cs="仿宋_GB2312" w:hint="eastAsia"/>
                <w:color w:val="000000" w:themeColor="text1"/>
                <w:kern w:val="0"/>
                <w:sz w:val="24"/>
                <w:szCs w:val="24"/>
              </w:rPr>
              <w:t>、</w:t>
            </w:r>
            <w:r w:rsidRPr="00FC0A2D">
              <w:rPr>
                <w:rFonts w:eastAsia="方正仿宋_GBK" w:cs="仿宋_GB2312" w:hint="eastAsia"/>
                <w:color w:val="000000" w:themeColor="text1"/>
                <w:kern w:val="0"/>
                <w:sz w:val="24"/>
                <w:szCs w:val="24"/>
              </w:rPr>
              <w:t>A11-2/06</w:t>
            </w:r>
            <w:r w:rsidRPr="00FC0A2D">
              <w:rPr>
                <w:rFonts w:eastAsia="方正仿宋_GBK" w:cs="仿宋_GB2312" w:hint="eastAsia"/>
                <w:color w:val="000000" w:themeColor="text1"/>
                <w:kern w:val="0"/>
                <w:sz w:val="24"/>
                <w:szCs w:val="24"/>
              </w:rPr>
              <w:t>地块部分城市空间。</w:t>
            </w:r>
          </w:p>
        </w:tc>
      </w:tr>
      <w:tr w:rsidR="00436650" w:rsidRPr="00FC0A2D" w14:paraId="74E17744" w14:textId="77777777" w:rsidTr="006B026B">
        <w:trPr>
          <w:cantSplit/>
          <w:jc w:val="center"/>
        </w:trPr>
        <w:tc>
          <w:tcPr>
            <w:tcW w:w="1667" w:type="dxa"/>
            <w:vMerge/>
            <w:vAlign w:val="center"/>
          </w:tcPr>
          <w:p w14:paraId="1B31BDF1" w14:textId="77777777" w:rsidR="00436650" w:rsidRPr="00FC0A2D" w:rsidRDefault="00436650">
            <w:pPr>
              <w:spacing w:line="440" w:lineRule="exact"/>
              <w:ind w:firstLine="240"/>
              <w:rPr>
                <w:rFonts w:eastAsia="方正仿宋_GBK" w:cs="仿宋_GB2312"/>
                <w:color w:val="000000" w:themeColor="text1"/>
                <w:kern w:val="0"/>
                <w:sz w:val="24"/>
                <w:szCs w:val="24"/>
              </w:rPr>
            </w:pPr>
          </w:p>
        </w:tc>
        <w:tc>
          <w:tcPr>
            <w:tcW w:w="7889" w:type="dxa"/>
            <w:vAlign w:val="center"/>
          </w:tcPr>
          <w:p w14:paraId="34BDEAB2" w14:textId="734B0436" w:rsidR="00436650" w:rsidRPr="00FC0A2D" w:rsidRDefault="00125EFA" w:rsidP="005C3D2E">
            <w:pPr>
              <w:ind w:firstLineChars="300" w:firstLine="72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对巴渝传统风貌及东盟风貌在研究范围内的应用提出策划设计方案，对原城市设计进行文化风貌方向的深化研究，包含城市设计结构图、城市设计总平图、三维鸟瞰效果图和重要视点或节点效果图、公共空间系统导控图、景观框架系统导控图、城市场景分区导控图、城市建筑高度分区图、城市建筑色彩分区图、重点地段效果图、重点地段建筑形态控制图、重点地段建筑风貌控制图、重点地段场景设计图</w:t>
            </w:r>
            <w:r w:rsidR="001A710B" w:rsidRPr="00FC0A2D">
              <w:rPr>
                <w:rFonts w:eastAsia="方正仿宋_GBK" w:cs="仿宋_GB2312" w:hint="eastAsia"/>
                <w:color w:val="000000" w:themeColor="text1"/>
                <w:kern w:val="0"/>
                <w:sz w:val="24"/>
                <w:szCs w:val="24"/>
              </w:rPr>
              <w:t>、与</w:t>
            </w:r>
            <w:r w:rsidR="001A710B" w:rsidRPr="00FC0A2D">
              <w:rPr>
                <w:rFonts w:eastAsia="方正仿宋_GBK" w:cs="仿宋_GB2312" w:hint="eastAsia"/>
                <w:color w:val="000000" w:themeColor="text1"/>
                <w:kern w:val="0"/>
                <w:sz w:val="24"/>
                <w:szCs w:val="24"/>
              </w:rPr>
              <w:t>CTC</w:t>
            </w:r>
            <w:r w:rsidR="001A710B" w:rsidRPr="00FC0A2D">
              <w:rPr>
                <w:rFonts w:eastAsia="方正仿宋_GBK" w:cs="仿宋_GB2312" w:hint="eastAsia"/>
                <w:color w:val="000000" w:themeColor="text1"/>
                <w:kern w:val="0"/>
                <w:sz w:val="24"/>
                <w:szCs w:val="24"/>
              </w:rPr>
              <w:t>衔接设计</w:t>
            </w:r>
            <w:r w:rsidRPr="00FC0A2D">
              <w:rPr>
                <w:rFonts w:eastAsia="方正仿宋_GBK" w:cs="仿宋_GB2312" w:hint="eastAsia"/>
                <w:color w:val="000000" w:themeColor="text1"/>
                <w:kern w:val="0"/>
                <w:sz w:val="24"/>
                <w:szCs w:val="24"/>
              </w:rPr>
              <w:t>等；城市</w:t>
            </w:r>
            <w:r w:rsidRPr="00FC0A2D">
              <w:rPr>
                <w:rFonts w:eastAsia="方正仿宋_GBK" w:cs="仿宋_GB2312" w:hint="eastAsia"/>
                <w:color w:val="000000" w:themeColor="text1"/>
                <w:kern w:val="0"/>
                <w:sz w:val="24"/>
                <w:szCs w:val="24"/>
              </w:rPr>
              <w:t>T</w:t>
            </w:r>
            <w:r w:rsidRPr="00FC0A2D">
              <w:rPr>
                <w:rFonts w:eastAsia="方正仿宋_GBK" w:cs="仿宋_GB2312" w:hint="eastAsia"/>
                <w:color w:val="000000" w:themeColor="text1"/>
                <w:kern w:val="0"/>
                <w:sz w:val="24"/>
                <w:szCs w:val="24"/>
              </w:rPr>
              <w:t>台方案，为后期土地分层划拨提供依据。</w:t>
            </w:r>
          </w:p>
        </w:tc>
      </w:tr>
      <w:tr w:rsidR="00436650" w:rsidRPr="00FC0A2D" w14:paraId="6B710033" w14:textId="77777777" w:rsidTr="006B026B">
        <w:trPr>
          <w:cantSplit/>
          <w:jc w:val="center"/>
        </w:trPr>
        <w:tc>
          <w:tcPr>
            <w:tcW w:w="1667" w:type="dxa"/>
            <w:vAlign w:val="center"/>
          </w:tcPr>
          <w:p w14:paraId="08A96C49" w14:textId="774A965C" w:rsidR="00436650" w:rsidRPr="00FC0A2D" w:rsidRDefault="004A1B28">
            <w:pPr>
              <w:spacing w:line="440" w:lineRule="exact"/>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lastRenderedPageBreak/>
              <w:t>比选人</w:t>
            </w:r>
            <w:r w:rsidR="00232A2D" w:rsidRPr="00FC0A2D">
              <w:rPr>
                <w:rFonts w:eastAsia="方正仿宋_GBK" w:cs="仿宋_GB2312" w:hint="eastAsia"/>
                <w:color w:val="000000" w:themeColor="text1"/>
                <w:kern w:val="0"/>
                <w:sz w:val="24"/>
                <w:szCs w:val="24"/>
              </w:rPr>
              <w:t>资格要求</w:t>
            </w:r>
          </w:p>
        </w:tc>
        <w:tc>
          <w:tcPr>
            <w:tcW w:w="7889" w:type="dxa"/>
            <w:vAlign w:val="center"/>
          </w:tcPr>
          <w:p w14:paraId="1DC3AE43"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1</w:t>
            </w:r>
            <w:r w:rsidRPr="00FC0A2D">
              <w:rPr>
                <w:rFonts w:eastAsia="方正仿宋_GBK" w:cs="仿宋_GB2312" w:hint="eastAsia"/>
                <w:color w:val="000000" w:themeColor="text1"/>
                <w:kern w:val="0"/>
                <w:sz w:val="24"/>
                <w:szCs w:val="24"/>
              </w:rPr>
              <w:t>、资质条件</w:t>
            </w:r>
          </w:p>
          <w:p w14:paraId="7700F60F"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比选人设计资质条件应同时满足以下条件：</w:t>
            </w:r>
          </w:p>
          <w:p w14:paraId="7AECA6B7"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w:t>
            </w:r>
            <w:r w:rsidRPr="00FC0A2D">
              <w:rPr>
                <w:rFonts w:eastAsia="方正仿宋_GBK" w:cs="仿宋_GB2312" w:hint="eastAsia"/>
                <w:color w:val="000000" w:themeColor="text1"/>
                <w:kern w:val="0"/>
                <w:sz w:val="24"/>
                <w:szCs w:val="24"/>
              </w:rPr>
              <w:t>1</w:t>
            </w:r>
            <w:r w:rsidRPr="00FC0A2D">
              <w:rPr>
                <w:rFonts w:eastAsia="方正仿宋_GBK" w:cs="仿宋_GB2312" w:hint="eastAsia"/>
                <w:color w:val="000000" w:themeColor="text1"/>
                <w:kern w:val="0"/>
                <w:sz w:val="24"/>
                <w:szCs w:val="24"/>
              </w:rPr>
              <w:t>）工程设计综合甲级资质或工程设计建筑行业甲级资质或工程设计建筑行业（建筑工程）专业甲级资质；</w:t>
            </w:r>
          </w:p>
          <w:p w14:paraId="63C4B1B1"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w:t>
            </w:r>
            <w:r w:rsidRPr="00FC0A2D">
              <w:rPr>
                <w:rFonts w:eastAsia="方正仿宋_GBK" w:cs="仿宋_GB2312" w:hint="eastAsia"/>
                <w:color w:val="000000" w:themeColor="text1"/>
                <w:kern w:val="0"/>
                <w:sz w:val="24"/>
                <w:szCs w:val="24"/>
              </w:rPr>
              <w:t>2</w:t>
            </w:r>
            <w:r w:rsidRPr="00FC0A2D">
              <w:rPr>
                <w:rFonts w:eastAsia="方正仿宋_GBK" w:cs="仿宋_GB2312" w:hint="eastAsia"/>
                <w:color w:val="000000" w:themeColor="text1"/>
                <w:kern w:val="0"/>
                <w:sz w:val="24"/>
                <w:szCs w:val="24"/>
              </w:rPr>
              <w:t>）城乡规划设计甲级资质；</w:t>
            </w:r>
          </w:p>
          <w:p w14:paraId="0BE1ACD8"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w:t>
            </w:r>
            <w:r w:rsidRPr="00FC0A2D">
              <w:rPr>
                <w:rFonts w:eastAsia="方正仿宋_GBK" w:cs="仿宋_GB2312" w:hint="eastAsia"/>
                <w:color w:val="000000" w:themeColor="text1"/>
                <w:kern w:val="0"/>
                <w:sz w:val="24"/>
                <w:szCs w:val="24"/>
              </w:rPr>
              <w:t>3</w:t>
            </w:r>
            <w:r w:rsidRPr="00FC0A2D">
              <w:rPr>
                <w:rFonts w:eastAsia="方正仿宋_GBK" w:cs="仿宋_GB2312" w:hint="eastAsia"/>
                <w:color w:val="000000" w:themeColor="text1"/>
                <w:kern w:val="0"/>
                <w:sz w:val="24"/>
                <w:szCs w:val="24"/>
              </w:rPr>
              <w:t>）风景园林工程设计专项乙级及以上资质。</w:t>
            </w:r>
          </w:p>
          <w:p w14:paraId="6BB09044"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并在人员、设备、资金等方面具有相应的能力。（须提供有效的资质证书原件（正、副本均可）复印件）</w:t>
            </w:r>
          </w:p>
          <w:p w14:paraId="6F9B6A93"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2</w:t>
            </w:r>
            <w:r w:rsidRPr="00FC0A2D">
              <w:rPr>
                <w:rFonts w:eastAsia="方正仿宋_GBK" w:cs="仿宋_GB2312" w:hint="eastAsia"/>
                <w:color w:val="000000" w:themeColor="text1"/>
                <w:kern w:val="0"/>
                <w:sz w:val="24"/>
                <w:szCs w:val="24"/>
              </w:rPr>
              <w:t>、营业执照</w:t>
            </w:r>
          </w:p>
          <w:p w14:paraId="38547C91"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要求比选人必须具备独立法人资格，具有工商行政管理部门颁发的有效法人营业执照。（提供有效的营业执照（正、副本均可）复印件）</w:t>
            </w:r>
          </w:p>
          <w:p w14:paraId="1C3BA790"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3</w:t>
            </w:r>
            <w:r w:rsidRPr="00FC0A2D">
              <w:rPr>
                <w:rFonts w:eastAsia="方正仿宋_GBK" w:cs="仿宋_GB2312" w:hint="eastAsia"/>
                <w:color w:val="000000" w:themeColor="text1"/>
                <w:kern w:val="0"/>
                <w:sz w:val="24"/>
                <w:szCs w:val="24"/>
              </w:rPr>
              <w:t>、项目负责人</w:t>
            </w:r>
          </w:p>
          <w:p w14:paraId="3797ED78"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具备一级注册建筑师职业资格和高级及以上专业职称。（提供注册证、职称证、缴纳的养老保险证明复印件、身份证，提供复印件加盖比选申请人公章（鲜章））。</w:t>
            </w:r>
          </w:p>
          <w:p w14:paraId="5A7DEA3C"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4</w:t>
            </w:r>
            <w:r w:rsidRPr="00FC0A2D">
              <w:rPr>
                <w:rFonts w:eastAsia="方正仿宋_GBK" w:cs="仿宋_GB2312" w:hint="eastAsia"/>
                <w:color w:val="000000" w:themeColor="text1"/>
                <w:kern w:val="0"/>
                <w:sz w:val="24"/>
                <w:szCs w:val="24"/>
              </w:rPr>
              <w:t>、项目主要管理人员</w:t>
            </w:r>
          </w:p>
          <w:p w14:paraId="2B8FF13D" w14:textId="26292F86"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具备建筑、结构、</w:t>
            </w:r>
            <w:r w:rsidR="00EE575B" w:rsidRPr="00FC0A2D">
              <w:rPr>
                <w:rFonts w:eastAsia="方正仿宋_GBK" w:cs="仿宋_GB2312" w:hint="eastAsia"/>
                <w:color w:val="000000" w:themeColor="text1"/>
                <w:kern w:val="0"/>
                <w:sz w:val="24"/>
                <w:szCs w:val="24"/>
              </w:rPr>
              <w:t>城市</w:t>
            </w:r>
            <w:r w:rsidRPr="00FC0A2D">
              <w:rPr>
                <w:rFonts w:eastAsia="方正仿宋_GBK" w:cs="仿宋_GB2312" w:hint="eastAsia"/>
                <w:color w:val="000000" w:themeColor="text1"/>
                <w:kern w:val="0"/>
                <w:sz w:val="24"/>
                <w:szCs w:val="24"/>
              </w:rPr>
              <w:t>规划等专业中级及以上专业职称人员各不少于</w:t>
            </w:r>
            <w:r w:rsidRPr="00FC0A2D">
              <w:rPr>
                <w:rFonts w:eastAsia="方正仿宋_GBK" w:cs="仿宋_GB2312" w:hint="eastAsia"/>
                <w:color w:val="000000" w:themeColor="text1"/>
                <w:kern w:val="0"/>
                <w:sz w:val="24"/>
                <w:szCs w:val="24"/>
              </w:rPr>
              <w:t>1</w:t>
            </w:r>
            <w:r w:rsidRPr="00FC0A2D">
              <w:rPr>
                <w:rFonts w:eastAsia="方正仿宋_GBK" w:cs="仿宋_GB2312" w:hint="eastAsia"/>
                <w:color w:val="000000" w:themeColor="text1"/>
                <w:kern w:val="0"/>
                <w:sz w:val="24"/>
                <w:szCs w:val="24"/>
              </w:rPr>
              <w:t>人。（提供职称证、缴纳的养老保险证明复印件、身份证，提供复印件加盖比选申请人公章（鲜章））。</w:t>
            </w:r>
          </w:p>
          <w:p w14:paraId="4C268B26" w14:textId="77777777" w:rsidR="00125EFA"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5</w:t>
            </w:r>
            <w:r w:rsidRPr="00FC0A2D">
              <w:rPr>
                <w:rFonts w:eastAsia="方正仿宋_GBK" w:cs="仿宋_GB2312" w:hint="eastAsia"/>
                <w:color w:val="000000" w:themeColor="text1"/>
                <w:kern w:val="0"/>
                <w:sz w:val="24"/>
                <w:szCs w:val="24"/>
              </w:rPr>
              <w:t>、业绩要求</w:t>
            </w:r>
          </w:p>
          <w:p w14:paraId="02FAD2AE" w14:textId="745E12EF" w:rsidR="00436650" w:rsidRPr="00FC0A2D" w:rsidRDefault="00125EFA" w:rsidP="00125EFA">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2019</w:t>
            </w:r>
            <w:r w:rsidRPr="00FC0A2D">
              <w:rPr>
                <w:rFonts w:eastAsia="方正仿宋_GBK" w:cs="仿宋_GB2312" w:hint="eastAsia"/>
                <w:color w:val="000000" w:themeColor="text1"/>
                <w:kern w:val="0"/>
                <w:sz w:val="24"/>
                <w:szCs w:val="24"/>
              </w:rPr>
              <w:t>年</w:t>
            </w:r>
            <w:r w:rsidRPr="00FC0A2D">
              <w:rPr>
                <w:rFonts w:eastAsia="方正仿宋_GBK" w:cs="仿宋_GB2312" w:hint="eastAsia"/>
                <w:color w:val="000000" w:themeColor="text1"/>
                <w:kern w:val="0"/>
                <w:sz w:val="24"/>
                <w:szCs w:val="24"/>
              </w:rPr>
              <w:t>1</w:t>
            </w:r>
            <w:r w:rsidRPr="00FC0A2D">
              <w:rPr>
                <w:rFonts w:eastAsia="方正仿宋_GBK" w:cs="仿宋_GB2312" w:hint="eastAsia"/>
                <w:color w:val="000000" w:themeColor="text1"/>
                <w:kern w:val="0"/>
                <w:sz w:val="24"/>
                <w:szCs w:val="24"/>
              </w:rPr>
              <w:t>月</w:t>
            </w:r>
            <w:r w:rsidRPr="00FC0A2D">
              <w:rPr>
                <w:rFonts w:eastAsia="方正仿宋_GBK" w:cs="仿宋_GB2312" w:hint="eastAsia"/>
                <w:color w:val="000000" w:themeColor="text1"/>
                <w:kern w:val="0"/>
                <w:sz w:val="24"/>
                <w:szCs w:val="24"/>
              </w:rPr>
              <w:t>1</w:t>
            </w:r>
            <w:r w:rsidRPr="00FC0A2D">
              <w:rPr>
                <w:rFonts w:eastAsia="方正仿宋_GBK" w:cs="仿宋_GB2312" w:hint="eastAsia"/>
                <w:color w:val="000000" w:themeColor="text1"/>
                <w:kern w:val="0"/>
                <w:sz w:val="24"/>
                <w:szCs w:val="24"/>
              </w:rPr>
              <w:t>日至比选截止日，比选人应具有</w:t>
            </w:r>
            <w:r w:rsidRPr="00FC0A2D">
              <w:rPr>
                <w:rFonts w:eastAsia="方正仿宋_GBK" w:cs="仿宋_GB2312" w:hint="eastAsia"/>
                <w:color w:val="000000" w:themeColor="text1"/>
                <w:kern w:val="0"/>
                <w:sz w:val="24"/>
                <w:szCs w:val="24"/>
              </w:rPr>
              <w:t>2</w:t>
            </w:r>
            <w:r w:rsidRPr="00FC0A2D">
              <w:rPr>
                <w:rFonts w:eastAsia="方正仿宋_GBK" w:cs="仿宋_GB2312" w:hint="eastAsia"/>
                <w:color w:val="000000" w:themeColor="text1"/>
                <w:kern w:val="0"/>
                <w:sz w:val="24"/>
                <w:szCs w:val="24"/>
              </w:rPr>
              <w:t>个或</w:t>
            </w:r>
            <w:r w:rsidRPr="00FC0A2D">
              <w:rPr>
                <w:rFonts w:eastAsia="方正仿宋_GBK" w:cs="仿宋_GB2312" w:hint="eastAsia"/>
                <w:color w:val="000000" w:themeColor="text1"/>
                <w:kern w:val="0"/>
                <w:sz w:val="24"/>
                <w:szCs w:val="24"/>
              </w:rPr>
              <w:t>2</w:t>
            </w:r>
            <w:r w:rsidRPr="00FC0A2D">
              <w:rPr>
                <w:rFonts w:eastAsia="方正仿宋_GBK" w:cs="仿宋_GB2312" w:hint="eastAsia"/>
                <w:color w:val="000000" w:themeColor="text1"/>
                <w:kern w:val="0"/>
                <w:sz w:val="24"/>
                <w:szCs w:val="24"/>
              </w:rPr>
              <w:t>个以上巴渝传统风貌或东盟风貌的设计业绩。（须提供合同协议书的复印件，并加盖比选人单位公章）</w:t>
            </w:r>
          </w:p>
        </w:tc>
      </w:tr>
      <w:tr w:rsidR="00436650" w:rsidRPr="00FC0A2D" w14:paraId="268D84FA" w14:textId="77777777" w:rsidTr="006B026B">
        <w:trPr>
          <w:cantSplit/>
          <w:jc w:val="center"/>
        </w:trPr>
        <w:tc>
          <w:tcPr>
            <w:tcW w:w="1667" w:type="dxa"/>
            <w:vAlign w:val="center"/>
          </w:tcPr>
          <w:p w14:paraId="69219E10" w14:textId="77777777" w:rsidR="00436650" w:rsidRPr="00FC0A2D" w:rsidRDefault="00232A2D">
            <w:pPr>
              <w:spacing w:line="440" w:lineRule="exact"/>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比选文件递交时间、地点及比选文件份数</w:t>
            </w:r>
          </w:p>
        </w:tc>
        <w:tc>
          <w:tcPr>
            <w:tcW w:w="7889" w:type="dxa"/>
            <w:vAlign w:val="center"/>
          </w:tcPr>
          <w:p w14:paraId="49B9AE31" w14:textId="5E68CADD" w:rsidR="00436650" w:rsidRPr="00FC0A2D" w:rsidRDefault="00232A2D">
            <w:pPr>
              <w:spacing w:line="440" w:lineRule="exact"/>
              <w:ind w:firstLineChars="200" w:firstLine="480"/>
              <w:rPr>
                <w:rFonts w:eastAsia="方正仿宋_GBK" w:cs="仿宋_GB2312"/>
                <w:color w:val="000000" w:themeColor="text1"/>
                <w:kern w:val="0"/>
                <w:szCs w:val="21"/>
              </w:rPr>
            </w:pPr>
            <w:r w:rsidRPr="00FC0A2D">
              <w:rPr>
                <w:rFonts w:eastAsia="方正仿宋_GBK" w:cs="仿宋_GB2312" w:hint="eastAsia"/>
                <w:color w:val="000000" w:themeColor="text1"/>
                <w:kern w:val="0"/>
                <w:sz w:val="24"/>
                <w:szCs w:val="24"/>
              </w:rPr>
              <w:t>递交时间：</w:t>
            </w:r>
            <w:r w:rsidR="00C77F10" w:rsidRPr="00FC0A2D">
              <w:rPr>
                <w:rFonts w:eastAsia="方正仿宋_GBK"/>
                <w:color w:val="333333"/>
                <w:sz w:val="24"/>
                <w:szCs w:val="24"/>
              </w:rPr>
              <w:t>2022</w:t>
            </w:r>
            <w:r w:rsidR="00C77F10" w:rsidRPr="00FC0A2D">
              <w:rPr>
                <w:rFonts w:eastAsia="方正仿宋_GBK" w:hint="eastAsia"/>
                <w:color w:val="000000"/>
                <w:sz w:val="24"/>
                <w:szCs w:val="24"/>
              </w:rPr>
              <w:t>年</w:t>
            </w:r>
            <w:r w:rsidR="009944F5">
              <w:rPr>
                <w:rFonts w:eastAsia="方正仿宋_GBK"/>
                <w:color w:val="000000"/>
                <w:sz w:val="24"/>
                <w:szCs w:val="24"/>
              </w:rPr>
              <w:t>5</w:t>
            </w:r>
            <w:r w:rsidR="00C77F10" w:rsidRPr="00FC0A2D">
              <w:rPr>
                <w:rFonts w:eastAsia="方正仿宋_GBK" w:hint="eastAsia"/>
                <w:sz w:val="24"/>
                <w:szCs w:val="24"/>
              </w:rPr>
              <w:t>月</w:t>
            </w:r>
            <w:r w:rsidR="009944F5">
              <w:rPr>
                <w:rFonts w:eastAsia="方正仿宋_GBK"/>
                <w:sz w:val="24"/>
                <w:szCs w:val="24"/>
              </w:rPr>
              <w:t>6</w:t>
            </w:r>
            <w:r w:rsidR="00C77F10" w:rsidRPr="00FC0A2D">
              <w:rPr>
                <w:rFonts w:eastAsia="方正仿宋_GBK" w:hint="eastAsia"/>
                <w:sz w:val="24"/>
                <w:szCs w:val="24"/>
              </w:rPr>
              <w:t>日</w:t>
            </w:r>
            <w:r w:rsidR="00C77F10" w:rsidRPr="00FC0A2D">
              <w:rPr>
                <w:rStyle w:val="ad"/>
                <w:rFonts w:eastAsia="方正仿宋_GBK" w:hint="eastAsia"/>
                <w:b w:val="0"/>
                <w:bCs/>
                <w:color w:val="333333"/>
                <w:sz w:val="24"/>
                <w:szCs w:val="24"/>
              </w:rPr>
              <w:t>上午</w:t>
            </w:r>
            <w:r w:rsidR="00C77F10" w:rsidRPr="00FC0A2D">
              <w:rPr>
                <w:rFonts w:eastAsia="方正仿宋_GBK"/>
                <w:sz w:val="24"/>
                <w:szCs w:val="24"/>
              </w:rPr>
              <w:t>9</w:t>
            </w:r>
            <w:r w:rsidR="00C77F10" w:rsidRPr="00FC0A2D">
              <w:rPr>
                <w:rFonts w:eastAsia="方正仿宋_GBK" w:hint="eastAsia"/>
                <w:color w:val="000000"/>
                <w:sz w:val="24"/>
                <w:szCs w:val="24"/>
              </w:rPr>
              <w:t>时</w:t>
            </w:r>
            <w:r w:rsidR="00C77F10" w:rsidRPr="00FC0A2D">
              <w:rPr>
                <w:rFonts w:eastAsia="方正仿宋_GBK"/>
                <w:sz w:val="24"/>
                <w:szCs w:val="24"/>
              </w:rPr>
              <w:t>00</w:t>
            </w:r>
            <w:r w:rsidR="00C77F10" w:rsidRPr="00FC0A2D">
              <w:rPr>
                <w:rFonts w:eastAsia="方正仿宋_GBK" w:hint="eastAsia"/>
                <w:color w:val="000000"/>
                <w:sz w:val="24"/>
                <w:szCs w:val="24"/>
              </w:rPr>
              <w:t>分至</w:t>
            </w:r>
            <w:r w:rsidR="00C77F10" w:rsidRPr="00FC0A2D">
              <w:rPr>
                <w:rFonts w:eastAsia="方正仿宋_GBK"/>
                <w:color w:val="333333"/>
                <w:sz w:val="24"/>
                <w:szCs w:val="24"/>
              </w:rPr>
              <w:t>2022</w:t>
            </w:r>
            <w:r w:rsidR="00C77F10" w:rsidRPr="00FC0A2D">
              <w:rPr>
                <w:rFonts w:eastAsia="方正仿宋_GBK" w:hint="eastAsia"/>
                <w:color w:val="000000"/>
                <w:sz w:val="24"/>
                <w:szCs w:val="24"/>
              </w:rPr>
              <w:t>年</w:t>
            </w:r>
            <w:r w:rsidR="009944F5">
              <w:rPr>
                <w:rFonts w:eastAsia="方正仿宋_GBK"/>
                <w:sz w:val="24"/>
                <w:szCs w:val="24"/>
              </w:rPr>
              <w:t>5</w:t>
            </w:r>
            <w:r w:rsidR="00C77F10" w:rsidRPr="00FC0A2D">
              <w:rPr>
                <w:rFonts w:eastAsia="方正仿宋_GBK" w:hint="eastAsia"/>
                <w:sz w:val="24"/>
                <w:szCs w:val="24"/>
              </w:rPr>
              <w:t>月</w:t>
            </w:r>
            <w:r w:rsidR="009944F5">
              <w:rPr>
                <w:rFonts w:eastAsia="方正仿宋_GBK"/>
                <w:sz w:val="24"/>
                <w:szCs w:val="24"/>
              </w:rPr>
              <w:t>6</w:t>
            </w:r>
            <w:r w:rsidR="00C77F10" w:rsidRPr="00FC0A2D">
              <w:rPr>
                <w:rFonts w:eastAsia="方正仿宋_GBK" w:hint="eastAsia"/>
                <w:color w:val="000000"/>
                <w:sz w:val="24"/>
                <w:szCs w:val="24"/>
              </w:rPr>
              <w:t>日上午</w:t>
            </w:r>
            <w:r w:rsidR="00C77F10" w:rsidRPr="00FC0A2D">
              <w:rPr>
                <w:rFonts w:eastAsia="方正仿宋_GBK"/>
                <w:color w:val="333333"/>
                <w:sz w:val="24"/>
                <w:szCs w:val="24"/>
              </w:rPr>
              <w:t>10</w:t>
            </w:r>
            <w:r w:rsidR="00C77F10" w:rsidRPr="00FC0A2D">
              <w:rPr>
                <w:rFonts w:eastAsia="方正仿宋_GBK" w:hint="eastAsia"/>
                <w:color w:val="000000"/>
                <w:sz w:val="24"/>
                <w:szCs w:val="24"/>
              </w:rPr>
              <w:t>时</w:t>
            </w:r>
            <w:r w:rsidR="00C77F10" w:rsidRPr="00FC0A2D">
              <w:rPr>
                <w:rFonts w:eastAsia="方正仿宋_GBK"/>
                <w:color w:val="333333"/>
                <w:sz w:val="24"/>
                <w:szCs w:val="24"/>
              </w:rPr>
              <w:t>00</w:t>
            </w:r>
            <w:r w:rsidR="00C77F10" w:rsidRPr="00FC0A2D">
              <w:rPr>
                <w:rFonts w:eastAsia="方正仿宋_GBK" w:hint="eastAsia"/>
                <w:color w:val="000000"/>
                <w:sz w:val="24"/>
                <w:szCs w:val="24"/>
              </w:rPr>
              <w:t>分</w:t>
            </w:r>
            <w:r w:rsidRPr="00FC0A2D">
              <w:rPr>
                <w:rFonts w:eastAsia="方正仿宋_GBK" w:cs="仿宋_GB2312" w:hint="eastAsia"/>
                <w:color w:val="000000" w:themeColor="text1"/>
                <w:kern w:val="0"/>
                <w:szCs w:val="21"/>
              </w:rPr>
              <w:t xml:space="preserve"> </w:t>
            </w:r>
          </w:p>
          <w:p w14:paraId="735C7A98" w14:textId="429A0939" w:rsidR="00436650" w:rsidRPr="00FC0A2D" w:rsidRDefault="00232A2D">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递交地点：</w:t>
            </w:r>
            <w:r w:rsidR="00C77F10" w:rsidRPr="00FC0A2D">
              <w:rPr>
                <w:rFonts w:eastAsia="方正仿宋_GBK" w:cs="仿宋_GB2312" w:hint="eastAsia"/>
                <w:color w:val="000000" w:themeColor="text1"/>
                <w:kern w:val="0"/>
                <w:sz w:val="24"/>
                <w:szCs w:val="24"/>
              </w:rPr>
              <w:t>重庆市南岸区金隅时代之星</w:t>
            </w:r>
            <w:r w:rsidR="00C77F10" w:rsidRPr="00FC0A2D">
              <w:rPr>
                <w:rFonts w:eastAsia="方正仿宋_GBK" w:cs="仿宋_GB2312" w:hint="eastAsia"/>
                <w:color w:val="000000" w:themeColor="text1"/>
                <w:kern w:val="0"/>
                <w:sz w:val="24"/>
                <w:szCs w:val="24"/>
              </w:rPr>
              <w:t>A</w:t>
            </w:r>
            <w:r w:rsidR="00C77F10" w:rsidRPr="00FC0A2D">
              <w:rPr>
                <w:rFonts w:eastAsia="方正仿宋_GBK" w:cs="仿宋_GB2312" w:hint="eastAsia"/>
                <w:color w:val="000000" w:themeColor="text1"/>
                <w:kern w:val="0"/>
                <w:sz w:val="24"/>
                <w:szCs w:val="24"/>
              </w:rPr>
              <w:t>座</w:t>
            </w:r>
            <w:r w:rsidR="00C77F10" w:rsidRPr="00FC0A2D">
              <w:rPr>
                <w:rFonts w:eastAsia="方正仿宋_GBK" w:cs="仿宋_GB2312" w:hint="eastAsia"/>
                <w:color w:val="000000" w:themeColor="text1"/>
                <w:kern w:val="0"/>
                <w:sz w:val="24"/>
                <w:szCs w:val="24"/>
              </w:rPr>
              <w:t>12</w:t>
            </w:r>
            <w:r w:rsidR="00C77F10" w:rsidRPr="00FC0A2D">
              <w:rPr>
                <w:rFonts w:eastAsia="方正仿宋_GBK" w:cs="仿宋_GB2312" w:hint="eastAsia"/>
                <w:color w:val="000000" w:themeColor="text1"/>
                <w:kern w:val="0"/>
                <w:sz w:val="24"/>
                <w:szCs w:val="24"/>
              </w:rPr>
              <w:t>楼会议室</w:t>
            </w:r>
          </w:p>
          <w:p w14:paraId="3DD80F88" w14:textId="402FEC7E" w:rsidR="00436650" w:rsidRPr="00FC0A2D" w:rsidRDefault="00232A2D">
            <w:pPr>
              <w:spacing w:line="440" w:lineRule="exact"/>
              <w:ind w:firstLineChars="200" w:firstLine="48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比选时间：于</w:t>
            </w:r>
            <w:r w:rsidRPr="00FC0A2D">
              <w:rPr>
                <w:rFonts w:eastAsia="方正仿宋_GBK" w:cs="仿宋_GB2312" w:hint="eastAsia"/>
                <w:color w:val="000000" w:themeColor="text1"/>
                <w:kern w:val="0"/>
                <w:sz w:val="24"/>
                <w:szCs w:val="24"/>
              </w:rPr>
              <w:t>202</w:t>
            </w:r>
            <w:r w:rsidR="00BD67D6" w:rsidRPr="00FC0A2D">
              <w:rPr>
                <w:rFonts w:eastAsia="方正仿宋_GBK" w:cs="仿宋_GB2312"/>
                <w:color w:val="000000" w:themeColor="text1"/>
                <w:kern w:val="0"/>
                <w:sz w:val="24"/>
                <w:szCs w:val="24"/>
              </w:rPr>
              <w:t>2</w:t>
            </w:r>
            <w:r w:rsidRPr="00FC0A2D">
              <w:rPr>
                <w:rFonts w:eastAsia="方正仿宋_GBK" w:cs="仿宋_GB2312" w:hint="eastAsia"/>
                <w:color w:val="000000" w:themeColor="text1"/>
                <w:kern w:val="0"/>
                <w:sz w:val="24"/>
                <w:szCs w:val="24"/>
              </w:rPr>
              <w:t>年</w:t>
            </w:r>
            <w:r w:rsidR="009944F5">
              <w:rPr>
                <w:rFonts w:eastAsia="方正仿宋_GBK" w:cs="仿宋_GB2312"/>
                <w:color w:val="000000" w:themeColor="text1"/>
                <w:kern w:val="0"/>
                <w:sz w:val="24"/>
                <w:szCs w:val="24"/>
              </w:rPr>
              <w:t>5</w:t>
            </w:r>
            <w:r w:rsidRPr="00FC0A2D">
              <w:rPr>
                <w:rFonts w:eastAsia="方正仿宋_GBK" w:cs="仿宋_GB2312" w:hint="eastAsia"/>
                <w:color w:val="000000" w:themeColor="text1"/>
                <w:kern w:val="0"/>
                <w:sz w:val="24"/>
                <w:szCs w:val="24"/>
              </w:rPr>
              <w:t>月</w:t>
            </w:r>
            <w:r w:rsidR="009944F5">
              <w:rPr>
                <w:rFonts w:eastAsia="方正仿宋_GBK" w:cs="仿宋_GB2312"/>
                <w:color w:val="000000" w:themeColor="text1"/>
                <w:kern w:val="0"/>
                <w:sz w:val="24"/>
                <w:szCs w:val="24"/>
              </w:rPr>
              <w:t>6</w:t>
            </w:r>
            <w:r w:rsidRPr="00FC0A2D">
              <w:rPr>
                <w:rFonts w:eastAsia="方正仿宋_GBK" w:cs="仿宋_GB2312" w:hint="eastAsia"/>
                <w:color w:val="000000" w:themeColor="text1"/>
                <w:kern w:val="0"/>
                <w:sz w:val="24"/>
                <w:szCs w:val="24"/>
              </w:rPr>
              <w:t>日</w:t>
            </w:r>
            <w:r w:rsidR="00C77F10" w:rsidRPr="00FC0A2D">
              <w:rPr>
                <w:rFonts w:eastAsia="方正仿宋_GBK" w:cs="仿宋_GB2312"/>
                <w:color w:val="000000" w:themeColor="text1"/>
                <w:kern w:val="0"/>
                <w:sz w:val="24"/>
                <w:szCs w:val="24"/>
              </w:rPr>
              <w:t>10</w:t>
            </w:r>
            <w:r w:rsidRPr="00FC0A2D">
              <w:rPr>
                <w:rFonts w:eastAsia="方正仿宋_GBK" w:cs="仿宋_GB2312" w:hint="eastAsia"/>
                <w:color w:val="000000" w:themeColor="text1"/>
                <w:kern w:val="0"/>
                <w:sz w:val="24"/>
                <w:szCs w:val="24"/>
              </w:rPr>
              <w:t>时</w:t>
            </w:r>
            <w:r w:rsidR="00C77F10" w:rsidRPr="00FC0A2D">
              <w:rPr>
                <w:rFonts w:eastAsia="方正仿宋_GBK" w:cs="仿宋_GB2312"/>
                <w:color w:val="000000" w:themeColor="text1"/>
                <w:kern w:val="0"/>
                <w:sz w:val="24"/>
                <w:szCs w:val="24"/>
              </w:rPr>
              <w:t>0</w:t>
            </w:r>
            <w:r w:rsidRPr="00FC0A2D">
              <w:rPr>
                <w:rFonts w:eastAsia="方正仿宋_GBK" w:cs="仿宋_GB2312" w:hint="eastAsia"/>
                <w:color w:val="000000" w:themeColor="text1"/>
                <w:kern w:val="0"/>
                <w:sz w:val="24"/>
                <w:szCs w:val="24"/>
              </w:rPr>
              <w:t>0</w:t>
            </w:r>
            <w:r w:rsidRPr="00FC0A2D">
              <w:rPr>
                <w:rFonts w:eastAsia="方正仿宋_GBK" w:cs="仿宋_GB2312" w:hint="eastAsia"/>
                <w:color w:val="000000" w:themeColor="text1"/>
                <w:kern w:val="0"/>
                <w:sz w:val="24"/>
                <w:szCs w:val="24"/>
              </w:rPr>
              <w:t>分。</w:t>
            </w:r>
          </w:p>
          <w:p w14:paraId="24D8A70E" w14:textId="681D6DCC" w:rsidR="00EC3EE8" w:rsidRPr="00FC0A2D" w:rsidRDefault="00232A2D" w:rsidP="00EC3EE8">
            <w:pPr>
              <w:spacing w:line="440" w:lineRule="exact"/>
              <w:ind w:firstLine="24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 xml:space="preserve">  </w:t>
            </w:r>
            <w:r w:rsidRPr="00FC0A2D">
              <w:rPr>
                <w:rFonts w:eastAsia="方正仿宋_GBK" w:cs="仿宋_GB2312" w:hint="eastAsia"/>
                <w:color w:val="000000" w:themeColor="text1"/>
                <w:kern w:val="0"/>
                <w:sz w:val="24"/>
                <w:szCs w:val="24"/>
              </w:rPr>
              <w:t>比选文件份数：正本</w:t>
            </w:r>
            <w:r w:rsidRPr="00FC0A2D">
              <w:rPr>
                <w:rFonts w:eastAsia="方正仿宋_GBK" w:cs="仿宋_GB2312" w:hint="eastAsia"/>
                <w:color w:val="000000" w:themeColor="text1"/>
                <w:kern w:val="0"/>
                <w:sz w:val="24"/>
                <w:szCs w:val="24"/>
              </w:rPr>
              <w:t>1</w:t>
            </w:r>
            <w:r w:rsidRPr="00FC0A2D">
              <w:rPr>
                <w:rFonts w:eastAsia="方正仿宋_GBK" w:cs="仿宋_GB2312" w:hint="eastAsia"/>
                <w:color w:val="000000" w:themeColor="text1"/>
                <w:kern w:val="0"/>
                <w:sz w:val="24"/>
                <w:szCs w:val="24"/>
              </w:rPr>
              <w:t>份</w:t>
            </w:r>
          </w:p>
        </w:tc>
      </w:tr>
      <w:tr w:rsidR="00CF712E" w:rsidRPr="00FC0A2D" w14:paraId="366525B5" w14:textId="77777777" w:rsidTr="006B026B">
        <w:trPr>
          <w:cantSplit/>
          <w:jc w:val="center"/>
        </w:trPr>
        <w:tc>
          <w:tcPr>
            <w:tcW w:w="1667" w:type="dxa"/>
            <w:vMerge w:val="restart"/>
            <w:vAlign w:val="center"/>
          </w:tcPr>
          <w:p w14:paraId="0F507AFB" w14:textId="77777777" w:rsidR="00CF712E" w:rsidRPr="00FC0A2D" w:rsidRDefault="00CF712E">
            <w:pPr>
              <w:spacing w:line="440" w:lineRule="exact"/>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限价及比选报价要求</w:t>
            </w:r>
          </w:p>
          <w:p w14:paraId="1E3329D6" w14:textId="4414CD3C" w:rsidR="00CF712E" w:rsidRPr="00FC0A2D" w:rsidRDefault="00CF712E" w:rsidP="00296ABF">
            <w:pPr>
              <w:spacing w:line="440" w:lineRule="exact"/>
              <w:ind w:firstLine="240"/>
              <w:rPr>
                <w:rFonts w:eastAsia="方正仿宋_GBK"/>
                <w:color w:val="000000" w:themeColor="text1"/>
                <w:kern w:val="0"/>
                <w:sz w:val="24"/>
                <w:szCs w:val="24"/>
              </w:rPr>
            </w:pPr>
          </w:p>
        </w:tc>
        <w:tc>
          <w:tcPr>
            <w:tcW w:w="7889" w:type="dxa"/>
            <w:vAlign w:val="center"/>
          </w:tcPr>
          <w:p w14:paraId="2BD8C75E" w14:textId="58094140" w:rsidR="00CF712E" w:rsidRPr="00FC0A2D" w:rsidRDefault="00CF712E">
            <w:pPr>
              <w:ind w:firstLineChars="200" w:firstLine="480"/>
              <w:jc w:val="left"/>
              <w:rPr>
                <w:rFonts w:eastAsia="方正仿宋_GBK"/>
                <w:kern w:val="0"/>
                <w:sz w:val="24"/>
                <w:szCs w:val="24"/>
              </w:rPr>
            </w:pPr>
            <w:r w:rsidRPr="00FC0A2D">
              <w:rPr>
                <w:rFonts w:eastAsia="方正仿宋_GBK" w:cs="仿宋_GB2312" w:hint="eastAsia"/>
                <w:color w:val="000000" w:themeColor="text1"/>
                <w:kern w:val="0"/>
                <w:sz w:val="24"/>
                <w:szCs w:val="24"/>
              </w:rPr>
              <w:lastRenderedPageBreak/>
              <w:t>限价：本次最高限价为</w:t>
            </w:r>
            <w:r w:rsidR="00125EFA" w:rsidRPr="00FC0A2D">
              <w:rPr>
                <w:rFonts w:eastAsia="方正仿宋_GBK" w:cs="仿宋_GB2312"/>
                <w:color w:val="000000" w:themeColor="text1"/>
                <w:kern w:val="0"/>
                <w:sz w:val="24"/>
                <w:szCs w:val="24"/>
                <w:u w:val="single"/>
              </w:rPr>
              <w:t>50</w:t>
            </w:r>
            <w:r w:rsidRPr="00FC0A2D">
              <w:rPr>
                <w:rFonts w:eastAsia="方正仿宋_GBK" w:cs="仿宋_GB2312" w:hint="eastAsia"/>
                <w:color w:val="000000" w:themeColor="text1"/>
                <w:kern w:val="0"/>
                <w:sz w:val="24"/>
                <w:szCs w:val="24"/>
              </w:rPr>
              <w:t>万元，请比选人根据自身情况自主报价，报价超过该限价的为否决比选。</w:t>
            </w:r>
          </w:p>
        </w:tc>
      </w:tr>
      <w:tr w:rsidR="00CF712E" w:rsidRPr="00FC0A2D" w14:paraId="7E8DED74" w14:textId="77777777" w:rsidTr="006B026B">
        <w:trPr>
          <w:cantSplit/>
          <w:jc w:val="center"/>
        </w:trPr>
        <w:tc>
          <w:tcPr>
            <w:tcW w:w="1667" w:type="dxa"/>
            <w:vMerge/>
            <w:vAlign w:val="center"/>
          </w:tcPr>
          <w:p w14:paraId="6082657A" w14:textId="37749A4E" w:rsidR="00CF712E" w:rsidRPr="00FC0A2D" w:rsidRDefault="00CF712E">
            <w:pPr>
              <w:spacing w:line="440" w:lineRule="exact"/>
              <w:ind w:firstLine="240"/>
              <w:rPr>
                <w:rFonts w:eastAsia="方正仿宋_GBK" w:cs="仿宋_GB2312"/>
                <w:color w:val="000000" w:themeColor="text1"/>
                <w:kern w:val="0"/>
                <w:sz w:val="24"/>
                <w:szCs w:val="24"/>
              </w:rPr>
            </w:pPr>
          </w:p>
        </w:tc>
        <w:tc>
          <w:tcPr>
            <w:tcW w:w="7889" w:type="dxa"/>
            <w:vAlign w:val="center"/>
          </w:tcPr>
          <w:p w14:paraId="057BEF09" w14:textId="3B7AA6E7" w:rsidR="00CF712E" w:rsidRPr="00FC0A2D" w:rsidRDefault="00CF712E">
            <w:pPr>
              <w:ind w:firstLineChars="200" w:firstLine="480"/>
              <w:jc w:val="left"/>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竞争性比选报价要求：本项目采用项目总价包干，</w:t>
            </w:r>
            <w:r w:rsidR="00125EFA" w:rsidRPr="00FC0A2D">
              <w:rPr>
                <w:rFonts w:eastAsia="方正仿宋_GBK" w:cs="仿宋_GB2312" w:hint="eastAsia"/>
                <w:color w:val="000000" w:themeColor="text1"/>
                <w:kern w:val="0"/>
                <w:sz w:val="24"/>
                <w:szCs w:val="24"/>
              </w:rPr>
              <w:t>因此本次设计限价</w:t>
            </w:r>
            <w:r w:rsidR="00125EFA" w:rsidRPr="00FC0A2D">
              <w:rPr>
                <w:rFonts w:eastAsia="方正仿宋_GBK" w:cs="仿宋_GB2312" w:hint="eastAsia"/>
                <w:color w:val="000000" w:themeColor="text1"/>
                <w:kern w:val="0"/>
                <w:sz w:val="24"/>
                <w:szCs w:val="24"/>
              </w:rPr>
              <w:t>50</w:t>
            </w:r>
            <w:r w:rsidR="00125EFA" w:rsidRPr="00FC0A2D">
              <w:rPr>
                <w:rFonts w:eastAsia="方正仿宋_GBK" w:cs="仿宋_GB2312" w:hint="eastAsia"/>
                <w:color w:val="000000" w:themeColor="text1"/>
                <w:kern w:val="0"/>
                <w:sz w:val="24"/>
                <w:szCs w:val="24"/>
              </w:rPr>
              <w:t>万元包干使用，包括但不限于为完成本项目设计内容所需的人工费、材料费、机械使用费、管理费、利润、规费、税金以及专家评审费等。报价超过限价作否决比选处理。</w:t>
            </w:r>
          </w:p>
        </w:tc>
      </w:tr>
      <w:tr w:rsidR="00436650" w:rsidRPr="00FC0A2D" w14:paraId="4E1B10F5" w14:textId="77777777" w:rsidTr="006B026B">
        <w:trPr>
          <w:cantSplit/>
          <w:jc w:val="center"/>
        </w:trPr>
        <w:tc>
          <w:tcPr>
            <w:tcW w:w="1667" w:type="dxa"/>
            <w:vAlign w:val="center"/>
          </w:tcPr>
          <w:p w14:paraId="6164724F" w14:textId="77777777" w:rsidR="00436650" w:rsidRPr="00FC0A2D" w:rsidRDefault="00232A2D">
            <w:pPr>
              <w:spacing w:line="440" w:lineRule="exact"/>
              <w:ind w:firstLine="240"/>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比选文件评审标准</w:t>
            </w:r>
          </w:p>
        </w:tc>
        <w:tc>
          <w:tcPr>
            <w:tcW w:w="7889" w:type="dxa"/>
            <w:vAlign w:val="center"/>
          </w:tcPr>
          <w:p w14:paraId="1C39DC79" w14:textId="77777777" w:rsidR="006B026B" w:rsidRPr="00FC0A2D" w:rsidRDefault="006B026B" w:rsidP="006B026B">
            <w:pPr>
              <w:ind w:firstLineChars="200" w:firstLine="480"/>
              <w:jc w:val="left"/>
              <w:rPr>
                <w:rFonts w:eastAsia="方正仿宋_GBK" w:cs="仿宋_GB2312"/>
                <w:color w:val="000000" w:themeColor="text1"/>
                <w:kern w:val="0"/>
                <w:sz w:val="24"/>
                <w:szCs w:val="24"/>
              </w:rPr>
            </w:pPr>
            <w:r w:rsidRPr="00FC0A2D">
              <w:rPr>
                <w:rFonts w:eastAsia="方正仿宋_GBK" w:cs="仿宋_GB2312"/>
                <w:color w:val="000000" w:themeColor="text1"/>
                <w:kern w:val="0"/>
                <w:sz w:val="24"/>
                <w:szCs w:val="24"/>
              </w:rPr>
              <w:t>综合评估法。确定得分最高的前三名投标人（按得分从高到低排序），推荐前</w:t>
            </w:r>
            <w:r w:rsidRPr="00FC0A2D">
              <w:rPr>
                <w:rFonts w:eastAsia="方正仿宋_GBK" w:cs="仿宋_GB2312"/>
                <w:color w:val="000000" w:themeColor="text1"/>
                <w:kern w:val="0"/>
                <w:sz w:val="24"/>
                <w:szCs w:val="24"/>
              </w:rPr>
              <w:t>1-3</w:t>
            </w:r>
            <w:r w:rsidRPr="00FC0A2D">
              <w:rPr>
                <w:rFonts w:eastAsia="方正仿宋_GBK" w:cs="仿宋_GB2312"/>
                <w:color w:val="000000" w:themeColor="text1"/>
                <w:kern w:val="0"/>
                <w:sz w:val="24"/>
                <w:szCs w:val="24"/>
              </w:rPr>
              <w:t>名为中标候选人。</w:t>
            </w:r>
          </w:p>
          <w:p w14:paraId="72CBBE95" w14:textId="77777777" w:rsidR="006B026B" w:rsidRPr="00FC0A2D" w:rsidRDefault="006B026B" w:rsidP="006B026B">
            <w:pPr>
              <w:ind w:firstLineChars="200" w:firstLine="480"/>
              <w:jc w:val="left"/>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1</w:t>
            </w:r>
            <w:r w:rsidRPr="00FC0A2D">
              <w:rPr>
                <w:rFonts w:eastAsia="方正仿宋_GBK" w:cs="仿宋_GB2312" w:hint="eastAsia"/>
                <w:color w:val="000000" w:themeColor="text1"/>
                <w:kern w:val="0"/>
                <w:sz w:val="24"/>
                <w:szCs w:val="24"/>
              </w:rPr>
              <w:t>、类似业绩（</w:t>
            </w:r>
            <w:r w:rsidRPr="00FC0A2D">
              <w:rPr>
                <w:rFonts w:eastAsia="方正仿宋_GBK" w:cs="仿宋_GB2312" w:hint="eastAsia"/>
                <w:color w:val="000000" w:themeColor="text1"/>
                <w:kern w:val="0"/>
                <w:sz w:val="24"/>
                <w:szCs w:val="24"/>
              </w:rPr>
              <w:t>1</w:t>
            </w:r>
            <w:r w:rsidRPr="00FC0A2D">
              <w:rPr>
                <w:rFonts w:eastAsia="方正仿宋_GBK" w:cs="仿宋_GB2312"/>
                <w:color w:val="000000" w:themeColor="text1"/>
                <w:kern w:val="0"/>
                <w:sz w:val="24"/>
                <w:szCs w:val="24"/>
              </w:rPr>
              <w:t>0</w:t>
            </w:r>
            <w:r w:rsidRPr="00FC0A2D">
              <w:rPr>
                <w:rFonts w:eastAsia="方正仿宋_GBK" w:cs="仿宋_GB2312" w:hint="eastAsia"/>
                <w:color w:val="000000" w:themeColor="text1"/>
                <w:kern w:val="0"/>
                <w:sz w:val="24"/>
                <w:szCs w:val="24"/>
              </w:rPr>
              <w:t>分）</w:t>
            </w:r>
          </w:p>
          <w:p w14:paraId="0D5B55EA" w14:textId="553D276D" w:rsidR="006B026B" w:rsidRPr="00FC0A2D" w:rsidRDefault="006B026B" w:rsidP="006B026B">
            <w:pPr>
              <w:ind w:firstLineChars="200" w:firstLine="480"/>
              <w:jc w:val="left"/>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201</w:t>
            </w:r>
            <w:r w:rsidRPr="00FC0A2D">
              <w:rPr>
                <w:rFonts w:eastAsia="方正仿宋_GBK" w:cs="仿宋_GB2312"/>
                <w:color w:val="000000" w:themeColor="text1"/>
                <w:kern w:val="0"/>
                <w:sz w:val="24"/>
                <w:szCs w:val="24"/>
              </w:rPr>
              <w:t>9</w:t>
            </w:r>
            <w:r w:rsidRPr="00FC0A2D">
              <w:rPr>
                <w:rFonts w:eastAsia="方正仿宋_GBK" w:cs="仿宋_GB2312" w:hint="eastAsia"/>
                <w:color w:val="000000" w:themeColor="text1"/>
                <w:kern w:val="0"/>
                <w:sz w:val="24"/>
                <w:szCs w:val="24"/>
              </w:rPr>
              <w:t>年至今，比选</w:t>
            </w:r>
            <w:r w:rsidR="0086046C" w:rsidRPr="00FC0A2D">
              <w:rPr>
                <w:rFonts w:eastAsia="方正仿宋_GBK" w:cs="仿宋_GB2312" w:hint="eastAsia"/>
                <w:color w:val="000000" w:themeColor="text1"/>
                <w:kern w:val="0"/>
                <w:sz w:val="24"/>
                <w:szCs w:val="24"/>
              </w:rPr>
              <w:t>人</w:t>
            </w:r>
            <w:r w:rsidRPr="00FC0A2D">
              <w:rPr>
                <w:rFonts w:eastAsia="方正仿宋_GBK" w:cs="仿宋_GB2312" w:hint="eastAsia"/>
                <w:color w:val="000000" w:themeColor="text1"/>
                <w:kern w:val="0"/>
                <w:sz w:val="24"/>
                <w:szCs w:val="24"/>
              </w:rPr>
              <w:t>资格审查业绩不得分，每增加一个类似项目设计业绩，加</w:t>
            </w:r>
            <w:r w:rsidRPr="00FC0A2D">
              <w:rPr>
                <w:rFonts w:eastAsia="方正仿宋_GBK" w:cs="仿宋_GB2312"/>
                <w:color w:val="000000" w:themeColor="text1"/>
                <w:kern w:val="0"/>
                <w:sz w:val="24"/>
                <w:szCs w:val="24"/>
              </w:rPr>
              <w:t>5</w:t>
            </w:r>
            <w:r w:rsidRPr="00FC0A2D">
              <w:rPr>
                <w:rFonts w:eastAsia="方正仿宋_GBK" w:cs="仿宋_GB2312" w:hint="eastAsia"/>
                <w:color w:val="000000" w:themeColor="text1"/>
                <w:kern w:val="0"/>
                <w:sz w:val="24"/>
                <w:szCs w:val="24"/>
              </w:rPr>
              <w:t>分，最多增加</w:t>
            </w:r>
            <w:r w:rsidRPr="00FC0A2D">
              <w:rPr>
                <w:rFonts w:eastAsia="方正仿宋_GBK" w:cs="仿宋_GB2312"/>
                <w:color w:val="000000" w:themeColor="text1"/>
                <w:kern w:val="0"/>
                <w:sz w:val="24"/>
                <w:szCs w:val="24"/>
              </w:rPr>
              <w:t>10</w:t>
            </w:r>
            <w:r w:rsidRPr="00FC0A2D">
              <w:rPr>
                <w:rFonts w:eastAsia="方正仿宋_GBK" w:cs="仿宋_GB2312" w:hint="eastAsia"/>
                <w:color w:val="000000" w:themeColor="text1"/>
                <w:kern w:val="0"/>
                <w:sz w:val="24"/>
                <w:szCs w:val="24"/>
              </w:rPr>
              <w:t>分；</w:t>
            </w:r>
          </w:p>
          <w:p w14:paraId="03FBA82F" w14:textId="77777777" w:rsidR="006B026B" w:rsidRPr="00FC0A2D" w:rsidRDefault="006B026B" w:rsidP="006B026B">
            <w:pPr>
              <w:ind w:firstLineChars="200" w:firstLine="480"/>
              <w:jc w:val="left"/>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注：类似项目设计业绩指（提供合同复印件，时间以合同签订时间为准）</w:t>
            </w:r>
          </w:p>
          <w:p w14:paraId="686FD310" w14:textId="77777777" w:rsidR="006B026B" w:rsidRPr="00FC0A2D" w:rsidRDefault="006B026B" w:rsidP="006B026B">
            <w:pPr>
              <w:ind w:firstLineChars="200" w:firstLine="480"/>
              <w:jc w:val="left"/>
              <w:rPr>
                <w:rFonts w:eastAsia="方正仿宋_GBK" w:cs="仿宋_GB2312"/>
                <w:color w:val="000000" w:themeColor="text1"/>
                <w:kern w:val="0"/>
                <w:sz w:val="24"/>
                <w:szCs w:val="24"/>
              </w:rPr>
            </w:pPr>
            <w:r w:rsidRPr="00FC0A2D">
              <w:rPr>
                <w:rFonts w:eastAsia="方正仿宋_GBK" w:cs="仿宋_GB2312"/>
                <w:color w:val="000000" w:themeColor="text1"/>
                <w:kern w:val="0"/>
                <w:sz w:val="24"/>
                <w:szCs w:val="24"/>
              </w:rPr>
              <w:t>2</w:t>
            </w:r>
            <w:r w:rsidRPr="00FC0A2D">
              <w:rPr>
                <w:rFonts w:eastAsia="方正仿宋_GBK" w:cs="仿宋_GB2312" w:hint="eastAsia"/>
                <w:color w:val="000000" w:themeColor="text1"/>
                <w:kern w:val="0"/>
                <w:sz w:val="24"/>
                <w:szCs w:val="24"/>
              </w:rPr>
              <w:t>、概念构思（</w:t>
            </w:r>
            <w:r w:rsidRPr="00FC0A2D">
              <w:rPr>
                <w:rFonts w:eastAsia="方正仿宋_GBK" w:cs="仿宋_GB2312"/>
                <w:color w:val="000000" w:themeColor="text1"/>
                <w:kern w:val="0"/>
                <w:sz w:val="24"/>
                <w:szCs w:val="24"/>
              </w:rPr>
              <w:t>3</w:t>
            </w:r>
            <w:r w:rsidRPr="00FC0A2D">
              <w:rPr>
                <w:rFonts w:eastAsia="方正仿宋_GBK" w:cs="仿宋_GB2312" w:hint="eastAsia"/>
                <w:color w:val="000000" w:themeColor="text1"/>
                <w:kern w:val="0"/>
                <w:sz w:val="24"/>
                <w:szCs w:val="24"/>
              </w:rPr>
              <w:t>0</w:t>
            </w:r>
            <w:r w:rsidRPr="00FC0A2D">
              <w:rPr>
                <w:rFonts w:eastAsia="方正仿宋_GBK" w:cs="仿宋_GB2312" w:hint="eastAsia"/>
                <w:color w:val="000000" w:themeColor="text1"/>
                <w:kern w:val="0"/>
                <w:sz w:val="24"/>
                <w:szCs w:val="24"/>
              </w:rPr>
              <w:t>分）</w:t>
            </w:r>
          </w:p>
          <w:p w14:paraId="17935DBC" w14:textId="77777777" w:rsidR="009742B9" w:rsidRPr="00FC0A2D" w:rsidRDefault="009742B9" w:rsidP="006B026B">
            <w:pPr>
              <w:ind w:firstLineChars="200" w:firstLine="480"/>
              <w:jc w:val="left"/>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通过对项目方案的理解及分析，以设计文稿的形式展示概念构思，包括但不限于设计定位、设计理念、设计构思和功能策划等</w:t>
            </w:r>
            <w:r w:rsidRPr="00FC0A2D">
              <w:rPr>
                <w:rFonts w:eastAsia="方正仿宋_GBK" w:cs="仿宋_GB2312" w:hint="eastAsia"/>
                <w:color w:val="000000" w:themeColor="text1"/>
                <w:kern w:val="0"/>
                <w:sz w:val="24"/>
                <w:szCs w:val="24"/>
              </w:rPr>
              <w:t>4</w:t>
            </w:r>
            <w:r w:rsidRPr="00FC0A2D">
              <w:rPr>
                <w:rFonts w:eastAsia="方正仿宋_GBK" w:cs="仿宋_GB2312" w:hint="eastAsia"/>
                <w:color w:val="000000" w:themeColor="text1"/>
                <w:kern w:val="0"/>
                <w:sz w:val="24"/>
                <w:szCs w:val="24"/>
              </w:rPr>
              <w:t>个方面内容，采用图文并茂的方式进行构思创意的综合展示。优秀</w:t>
            </w:r>
            <w:r w:rsidRPr="00FC0A2D">
              <w:rPr>
                <w:rFonts w:eastAsia="方正仿宋_GBK" w:cs="仿宋_GB2312" w:hint="eastAsia"/>
                <w:color w:val="000000" w:themeColor="text1"/>
                <w:kern w:val="0"/>
                <w:sz w:val="24"/>
                <w:szCs w:val="24"/>
              </w:rPr>
              <w:t>24~30</w:t>
            </w:r>
            <w:r w:rsidRPr="00FC0A2D">
              <w:rPr>
                <w:rFonts w:eastAsia="方正仿宋_GBK" w:cs="仿宋_GB2312" w:hint="eastAsia"/>
                <w:color w:val="000000" w:themeColor="text1"/>
                <w:kern w:val="0"/>
                <w:sz w:val="24"/>
                <w:szCs w:val="24"/>
              </w:rPr>
              <w:t>分，良好</w:t>
            </w:r>
            <w:r w:rsidRPr="00FC0A2D">
              <w:rPr>
                <w:rFonts w:eastAsia="方正仿宋_GBK" w:cs="仿宋_GB2312" w:hint="eastAsia"/>
                <w:color w:val="000000" w:themeColor="text1"/>
                <w:kern w:val="0"/>
                <w:sz w:val="24"/>
                <w:szCs w:val="24"/>
              </w:rPr>
              <w:t>18~23</w:t>
            </w:r>
            <w:r w:rsidRPr="00FC0A2D">
              <w:rPr>
                <w:rFonts w:eastAsia="方正仿宋_GBK" w:cs="仿宋_GB2312" w:hint="eastAsia"/>
                <w:color w:val="000000" w:themeColor="text1"/>
                <w:kern w:val="0"/>
                <w:sz w:val="24"/>
                <w:szCs w:val="24"/>
              </w:rPr>
              <w:t>分，一般得</w:t>
            </w:r>
            <w:r w:rsidRPr="00FC0A2D">
              <w:rPr>
                <w:rFonts w:eastAsia="方正仿宋_GBK" w:cs="仿宋_GB2312" w:hint="eastAsia"/>
                <w:color w:val="000000" w:themeColor="text1"/>
                <w:kern w:val="0"/>
                <w:sz w:val="24"/>
                <w:szCs w:val="24"/>
              </w:rPr>
              <w:t>12~17</w:t>
            </w:r>
            <w:r w:rsidRPr="00FC0A2D">
              <w:rPr>
                <w:rFonts w:eastAsia="方正仿宋_GBK" w:cs="仿宋_GB2312" w:hint="eastAsia"/>
                <w:color w:val="000000" w:themeColor="text1"/>
                <w:kern w:val="0"/>
                <w:sz w:val="24"/>
                <w:szCs w:val="24"/>
              </w:rPr>
              <w:t>分，不满足要求则得</w:t>
            </w:r>
            <w:r w:rsidRPr="00FC0A2D">
              <w:rPr>
                <w:rFonts w:eastAsia="方正仿宋_GBK" w:cs="仿宋_GB2312" w:hint="eastAsia"/>
                <w:color w:val="000000" w:themeColor="text1"/>
                <w:kern w:val="0"/>
                <w:sz w:val="24"/>
                <w:szCs w:val="24"/>
              </w:rPr>
              <w:t>0~11</w:t>
            </w:r>
            <w:r w:rsidRPr="00FC0A2D">
              <w:rPr>
                <w:rFonts w:eastAsia="方正仿宋_GBK" w:cs="仿宋_GB2312" w:hint="eastAsia"/>
                <w:color w:val="000000" w:themeColor="text1"/>
                <w:kern w:val="0"/>
                <w:sz w:val="24"/>
                <w:szCs w:val="24"/>
              </w:rPr>
              <w:t>分。</w:t>
            </w:r>
          </w:p>
          <w:p w14:paraId="2F4F9E53" w14:textId="62FCCEB8" w:rsidR="006B026B" w:rsidRPr="00FC0A2D" w:rsidRDefault="006B026B" w:rsidP="006B026B">
            <w:pPr>
              <w:ind w:firstLineChars="200" w:firstLine="480"/>
              <w:jc w:val="left"/>
              <w:rPr>
                <w:rFonts w:eastAsia="方正仿宋_GBK" w:cs="仿宋_GB2312"/>
                <w:color w:val="000000" w:themeColor="text1"/>
                <w:kern w:val="0"/>
                <w:sz w:val="24"/>
                <w:szCs w:val="24"/>
              </w:rPr>
            </w:pPr>
            <w:r w:rsidRPr="00FC0A2D">
              <w:rPr>
                <w:rFonts w:eastAsia="方正仿宋_GBK" w:cs="仿宋_GB2312"/>
                <w:color w:val="000000" w:themeColor="text1"/>
                <w:kern w:val="0"/>
                <w:sz w:val="24"/>
                <w:szCs w:val="24"/>
              </w:rPr>
              <w:t>3</w:t>
            </w:r>
            <w:r w:rsidRPr="00FC0A2D">
              <w:rPr>
                <w:rFonts w:eastAsia="方正仿宋_GBK" w:cs="仿宋_GB2312" w:hint="eastAsia"/>
                <w:color w:val="000000" w:themeColor="text1"/>
                <w:kern w:val="0"/>
                <w:sz w:val="24"/>
                <w:szCs w:val="24"/>
              </w:rPr>
              <w:t>、商务报价（</w:t>
            </w:r>
            <w:r w:rsidRPr="00FC0A2D">
              <w:rPr>
                <w:rFonts w:eastAsia="方正仿宋_GBK" w:cs="仿宋_GB2312"/>
                <w:color w:val="000000" w:themeColor="text1"/>
                <w:kern w:val="0"/>
                <w:sz w:val="24"/>
                <w:szCs w:val="24"/>
              </w:rPr>
              <w:t>6</w:t>
            </w:r>
            <w:r w:rsidRPr="00FC0A2D">
              <w:rPr>
                <w:rFonts w:eastAsia="方正仿宋_GBK" w:cs="仿宋_GB2312" w:hint="eastAsia"/>
                <w:color w:val="000000" w:themeColor="text1"/>
                <w:kern w:val="0"/>
                <w:sz w:val="24"/>
                <w:szCs w:val="24"/>
              </w:rPr>
              <w:t>0</w:t>
            </w:r>
            <w:r w:rsidRPr="00FC0A2D">
              <w:rPr>
                <w:rFonts w:eastAsia="方正仿宋_GBK" w:cs="仿宋_GB2312" w:hint="eastAsia"/>
                <w:color w:val="000000" w:themeColor="text1"/>
                <w:kern w:val="0"/>
                <w:sz w:val="24"/>
                <w:szCs w:val="24"/>
              </w:rPr>
              <w:t>分）</w:t>
            </w:r>
          </w:p>
          <w:p w14:paraId="65822D91" w14:textId="761919C6" w:rsidR="00436650" w:rsidRPr="00FC0A2D" w:rsidRDefault="006B026B" w:rsidP="006B026B">
            <w:pPr>
              <w:ind w:firstLineChars="200" w:firstLine="480"/>
              <w:jc w:val="left"/>
              <w:rPr>
                <w:rFonts w:eastAsia="方正仿宋_GBK" w:cs="仿宋_GB2312"/>
                <w:color w:val="000000" w:themeColor="text1"/>
                <w:kern w:val="0"/>
                <w:sz w:val="24"/>
                <w:szCs w:val="24"/>
              </w:rPr>
            </w:pPr>
            <w:r w:rsidRPr="00FC0A2D">
              <w:rPr>
                <w:rFonts w:eastAsia="方正仿宋_GBK" w:cs="仿宋_GB2312" w:hint="eastAsia"/>
                <w:color w:val="000000" w:themeColor="text1"/>
                <w:kern w:val="0"/>
                <w:sz w:val="24"/>
                <w:szCs w:val="24"/>
              </w:rPr>
              <w:t>商务</w:t>
            </w:r>
            <w:r w:rsidRPr="00FC0A2D">
              <w:rPr>
                <w:rFonts w:eastAsia="方正仿宋_GBK" w:cs="仿宋_GB2312"/>
                <w:color w:val="000000" w:themeColor="text1"/>
                <w:kern w:val="0"/>
                <w:sz w:val="24"/>
                <w:szCs w:val="24"/>
              </w:rPr>
              <w:t>报价得分按以下计算方式：</w:t>
            </w:r>
            <w:r w:rsidRPr="00FC0A2D">
              <w:rPr>
                <w:rFonts w:eastAsia="方正仿宋_GBK" w:cs="仿宋_GB2312" w:hint="eastAsia"/>
                <w:color w:val="000000" w:themeColor="text1"/>
                <w:kern w:val="0"/>
                <w:sz w:val="24"/>
                <w:szCs w:val="24"/>
              </w:rPr>
              <w:t>评标</w:t>
            </w:r>
            <w:r w:rsidRPr="00FC0A2D">
              <w:rPr>
                <w:rFonts w:eastAsia="方正仿宋_GBK" w:cs="仿宋_GB2312"/>
                <w:color w:val="000000" w:themeColor="text1"/>
                <w:kern w:val="0"/>
                <w:sz w:val="24"/>
                <w:szCs w:val="24"/>
              </w:rPr>
              <w:t>基准价为</w:t>
            </w:r>
            <w:r w:rsidRPr="00FC0A2D">
              <w:rPr>
                <w:rFonts w:eastAsia="方正仿宋_GBK" w:cs="仿宋_GB2312" w:hint="eastAsia"/>
                <w:color w:val="000000" w:themeColor="text1"/>
                <w:kern w:val="0"/>
                <w:sz w:val="24"/>
                <w:szCs w:val="24"/>
              </w:rPr>
              <w:t>所有通过初步评审合格的投标人的投标报价中去掉六分之一（不能整除的按小数点前整数取整，不足六家报价则不去掉）的最低价和相同家数的最高价后的算术平均值），偏差率</w:t>
            </w:r>
            <w:r w:rsidRPr="00FC0A2D">
              <w:rPr>
                <w:rFonts w:eastAsia="方正仿宋_GBK" w:cs="仿宋_GB2312" w:hint="eastAsia"/>
                <w:color w:val="000000" w:themeColor="text1"/>
                <w:kern w:val="0"/>
                <w:sz w:val="24"/>
                <w:szCs w:val="24"/>
              </w:rPr>
              <w:t>=100%</w:t>
            </w:r>
            <w:r w:rsidRPr="00FC0A2D">
              <w:rPr>
                <w:rFonts w:eastAsia="方正仿宋_GBK" w:cs="仿宋_GB2312" w:hint="eastAsia"/>
                <w:color w:val="000000" w:themeColor="text1"/>
                <w:kern w:val="0"/>
                <w:sz w:val="24"/>
                <w:szCs w:val="24"/>
              </w:rPr>
              <w:t>×（投标人报价－评标基准价）</w:t>
            </w:r>
            <w:r w:rsidRPr="00FC0A2D">
              <w:rPr>
                <w:rFonts w:eastAsia="方正仿宋_GBK" w:cs="仿宋_GB2312" w:hint="eastAsia"/>
                <w:color w:val="000000" w:themeColor="text1"/>
                <w:kern w:val="0"/>
                <w:sz w:val="24"/>
                <w:szCs w:val="24"/>
              </w:rPr>
              <w:t>/</w:t>
            </w:r>
            <w:r w:rsidRPr="00FC0A2D">
              <w:rPr>
                <w:rFonts w:eastAsia="方正仿宋_GBK" w:cs="仿宋_GB2312" w:hint="eastAsia"/>
                <w:color w:val="000000" w:themeColor="text1"/>
                <w:kern w:val="0"/>
                <w:sz w:val="24"/>
                <w:szCs w:val="24"/>
              </w:rPr>
              <w:t>评标基准价。各比选被邀人的报价每高于或低于该基准价</w:t>
            </w:r>
            <w:r w:rsidRPr="00FC0A2D">
              <w:rPr>
                <w:rFonts w:eastAsia="方正仿宋_GBK" w:cs="仿宋_GB2312" w:hint="eastAsia"/>
                <w:color w:val="000000" w:themeColor="text1"/>
                <w:kern w:val="0"/>
                <w:sz w:val="24"/>
                <w:szCs w:val="24"/>
              </w:rPr>
              <w:t>1%</w:t>
            </w:r>
            <w:r w:rsidRPr="00FC0A2D">
              <w:rPr>
                <w:rFonts w:eastAsia="方正仿宋_GBK" w:cs="仿宋_GB2312" w:hint="eastAsia"/>
                <w:color w:val="000000" w:themeColor="text1"/>
                <w:kern w:val="0"/>
                <w:sz w:val="24"/>
                <w:szCs w:val="24"/>
              </w:rPr>
              <w:t>时，扣</w:t>
            </w:r>
            <w:r w:rsidRPr="00FC0A2D">
              <w:rPr>
                <w:rFonts w:eastAsia="方正仿宋_GBK" w:cs="仿宋_GB2312" w:hint="eastAsia"/>
                <w:color w:val="000000" w:themeColor="text1"/>
                <w:kern w:val="0"/>
                <w:sz w:val="24"/>
                <w:szCs w:val="24"/>
              </w:rPr>
              <w:t>0.1</w:t>
            </w:r>
            <w:r w:rsidRPr="00FC0A2D">
              <w:rPr>
                <w:rFonts w:eastAsia="方正仿宋_GBK" w:cs="仿宋_GB2312" w:hint="eastAsia"/>
                <w:color w:val="000000" w:themeColor="text1"/>
                <w:kern w:val="0"/>
                <w:sz w:val="24"/>
                <w:szCs w:val="24"/>
              </w:rPr>
              <w:t>分，扣完为止。</w:t>
            </w:r>
          </w:p>
        </w:tc>
      </w:tr>
      <w:tr w:rsidR="00436650" w:rsidRPr="00FC0A2D" w14:paraId="11366862" w14:textId="77777777" w:rsidTr="006B026B">
        <w:trPr>
          <w:cantSplit/>
          <w:jc w:val="center"/>
        </w:trPr>
        <w:tc>
          <w:tcPr>
            <w:tcW w:w="1667" w:type="dxa"/>
            <w:vAlign w:val="center"/>
          </w:tcPr>
          <w:p w14:paraId="7F665573" w14:textId="77777777" w:rsidR="00436650" w:rsidRPr="00FC0A2D" w:rsidRDefault="00232A2D">
            <w:pPr>
              <w:spacing w:line="440" w:lineRule="exact"/>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lastRenderedPageBreak/>
              <w:t>费用支付方式</w:t>
            </w:r>
          </w:p>
        </w:tc>
        <w:tc>
          <w:tcPr>
            <w:tcW w:w="7889" w:type="dxa"/>
            <w:vAlign w:val="center"/>
          </w:tcPr>
          <w:p w14:paraId="3C49FDD5" w14:textId="77777777" w:rsidR="006B026B" w:rsidRPr="00FC0A2D" w:rsidRDefault="006B026B" w:rsidP="006B026B">
            <w:pPr>
              <w:spacing w:line="560" w:lineRule="exact"/>
              <w:ind w:firstLineChars="200" w:firstLine="480"/>
              <w:rPr>
                <w:rFonts w:eastAsia="方正仿宋_GBK"/>
                <w:snapToGrid w:val="0"/>
                <w:kern w:val="0"/>
                <w:sz w:val="24"/>
                <w:szCs w:val="24"/>
              </w:rPr>
            </w:pPr>
            <w:r w:rsidRPr="00FC0A2D">
              <w:rPr>
                <w:rFonts w:eastAsia="方正仿宋_GBK" w:hint="eastAsia"/>
                <w:snapToGrid w:val="0"/>
                <w:kern w:val="0"/>
                <w:sz w:val="24"/>
                <w:szCs w:val="24"/>
              </w:rPr>
              <w:t>第一次付费：合同签订后</w:t>
            </w:r>
            <w:r w:rsidRPr="00FC0A2D">
              <w:rPr>
                <w:rFonts w:eastAsia="方正仿宋_GBK" w:hint="eastAsia"/>
                <w:snapToGrid w:val="0"/>
                <w:kern w:val="0"/>
                <w:sz w:val="24"/>
                <w:szCs w:val="24"/>
              </w:rPr>
              <w:t>15</w:t>
            </w:r>
            <w:r w:rsidRPr="00FC0A2D">
              <w:rPr>
                <w:rFonts w:eastAsia="方正仿宋_GBK" w:hint="eastAsia"/>
                <w:snapToGrid w:val="0"/>
                <w:kern w:val="0"/>
                <w:sz w:val="24"/>
                <w:szCs w:val="24"/>
              </w:rPr>
              <w:t>个工作日内支付至合同金额的</w:t>
            </w:r>
            <w:r w:rsidRPr="00FC0A2D">
              <w:rPr>
                <w:rFonts w:eastAsia="方正仿宋_GBK" w:hint="eastAsia"/>
                <w:snapToGrid w:val="0"/>
                <w:kern w:val="0"/>
                <w:sz w:val="24"/>
                <w:szCs w:val="24"/>
              </w:rPr>
              <w:t>20%</w:t>
            </w:r>
            <w:r w:rsidRPr="00FC0A2D">
              <w:rPr>
                <w:rFonts w:eastAsia="方正仿宋_GBK" w:hint="eastAsia"/>
                <w:snapToGrid w:val="0"/>
                <w:kern w:val="0"/>
                <w:sz w:val="24"/>
                <w:szCs w:val="24"/>
              </w:rPr>
              <w:t>；</w:t>
            </w:r>
          </w:p>
          <w:p w14:paraId="7D9BA440" w14:textId="77777777" w:rsidR="006B026B" w:rsidRPr="00FC0A2D" w:rsidRDefault="006B026B" w:rsidP="006B026B">
            <w:pPr>
              <w:spacing w:line="560" w:lineRule="exact"/>
              <w:ind w:firstLineChars="200" w:firstLine="480"/>
              <w:rPr>
                <w:rFonts w:eastAsia="方正仿宋_GBK"/>
                <w:snapToGrid w:val="0"/>
                <w:kern w:val="0"/>
                <w:sz w:val="24"/>
                <w:szCs w:val="24"/>
              </w:rPr>
            </w:pPr>
            <w:r w:rsidRPr="00FC0A2D">
              <w:rPr>
                <w:rFonts w:eastAsia="方正仿宋_GBK" w:hint="eastAsia"/>
                <w:snapToGrid w:val="0"/>
                <w:kern w:val="0"/>
                <w:sz w:val="24"/>
                <w:szCs w:val="24"/>
              </w:rPr>
              <w:t>第二次付费：提交初步方案设计成果经发包人认可后或经专家评审会通过后</w:t>
            </w:r>
            <w:r w:rsidRPr="00FC0A2D">
              <w:rPr>
                <w:rFonts w:eastAsia="方正仿宋_GBK" w:hint="eastAsia"/>
                <w:snapToGrid w:val="0"/>
                <w:kern w:val="0"/>
                <w:sz w:val="24"/>
                <w:szCs w:val="24"/>
              </w:rPr>
              <w:t>15</w:t>
            </w:r>
            <w:r w:rsidRPr="00FC0A2D">
              <w:rPr>
                <w:rFonts w:eastAsia="方正仿宋_GBK" w:hint="eastAsia"/>
                <w:snapToGrid w:val="0"/>
                <w:kern w:val="0"/>
                <w:sz w:val="24"/>
                <w:szCs w:val="24"/>
              </w:rPr>
              <w:t>个工作日之内支付至合同金额的</w:t>
            </w:r>
            <w:r w:rsidRPr="00FC0A2D">
              <w:rPr>
                <w:rFonts w:eastAsia="方正仿宋_GBK" w:hint="eastAsia"/>
                <w:snapToGrid w:val="0"/>
                <w:kern w:val="0"/>
                <w:sz w:val="24"/>
                <w:szCs w:val="24"/>
              </w:rPr>
              <w:t>60%</w:t>
            </w:r>
            <w:r w:rsidRPr="00FC0A2D">
              <w:rPr>
                <w:rFonts w:eastAsia="方正仿宋_GBK" w:hint="eastAsia"/>
                <w:snapToGrid w:val="0"/>
                <w:kern w:val="0"/>
                <w:sz w:val="24"/>
                <w:szCs w:val="24"/>
              </w:rPr>
              <w:t>；</w:t>
            </w:r>
          </w:p>
          <w:p w14:paraId="56F91D37" w14:textId="77777777" w:rsidR="006B026B" w:rsidRPr="00FC0A2D" w:rsidRDefault="006B026B" w:rsidP="006B026B">
            <w:pPr>
              <w:spacing w:line="560" w:lineRule="exact"/>
              <w:ind w:firstLineChars="200" w:firstLine="480"/>
              <w:rPr>
                <w:rFonts w:eastAsia="方正仿宋_GBK"/>
                <w:snapToGrid w:val="0"/>
                <w:kern w:val="0"/>
                <w:sz w:val="24"/>
                <w:szCs w:val="24"/>
              </w:rPr>
            </w:pPr>
            <w:r w:rsidRPr="00FC0A2D">
              <w:rPr>
                <w:rFonts w:eastAsia="方正仿宋_GBK" w:hint="eastAsia"/>
                <w:snapToGrid w:val="0"/>
                <w:kern w:val="0"/>
                <w:sz w:val="24"/>
                <w:szCs w:val="24"/>
              </w:rPr>
              <w:t>第三次付费：提交方案设计全部成果经发包人认可后或经专家评审会通过后</w:t>
            </w:r>
            <w:r w:rsidRPr="00FC0A2D">
              <w:rPr>
                <w:rFonts w:eastAsia="方正仿宋_GBK" w:hint="eastAsia"/>
                <w:snapToGrid w:val="0"/>
                <w:kern w:val="0"/>
                <w:sz w:val="24"/>
                <w:szCs w:val="24"/>
              </w:rPr>
              <w:t>15</w:t>
            </w:r>
            <w:r w:rsidRPr="00FC0A2D">
              <w:rPr>
                <w:rFonts w:eastAsia="方正仿宋_GBK" w:hint="eastAsia"/>
                <w:snapToGrid w:val="0"/>
                <w:kern w:val="0"/>
                <w:sz w:val="24"/>
                <w:szCs w:val="24"/>
              </w:rPr>
              <w:t>个工作日之内支付至合同金额的</w:t>
            </w:r>
            <w:r w:rsidRPr="00FC0A2D">
              <w:rPr>
                <w:rFonts w:eastAsia="方正仿宋_GBK" w:hint="eastAsia"/>
                <w:snapToGrid w:val="0"/>
                <w:kern w:val="0"/>
                <w:sz w:val="24"/>
                <w:szCs w:val="24"/>
              </w:rPr>
              <w:t>80%</w:t>
            </w:r>
            <w:r w:rsidRPr="00FC0A2D">
              <w:rPr>
                <w:rFonts w:eastAsia="方正仿宋_GBK" w:hint="eastAsia"/>
                <w:snapToGrid w:val="0"/>
                <w:kern w:val="0"/>
                <w:sz w:val="24"/>
                <w:szCs w:val="24"/>
              </w:rPr>
              <w:t>；</w:t>
            </w:r>
          </w:p>
          <w:p w14:paraId="32F8E358" w14:textId="17B2D5C1" w:rsidR="00DF36D6" w:rsidRPr="00FC0A2D" w:rsidRDefault="006B026B" w:rsidP="006B026B">
            <w:pPr>
              <w:pStyle w:val="a0"/>
              <w:ind w:firstLineChars="200" w:firstLine="480"/>
            </w:pPr>
            <w:r w:rsidRPr="00FC0A2D">
              <w:rPr>
                <w:rFonts w:eastAsia="方正仿宋_GBK" w:hint="eastAsia"/>
                <w:snapToGrid w:val="0"/>
                <w:kern w:val="0"/>
                <w:sz w:val="24"/>
                <w:szCs w:val="24"/>
              </w:rPr>
              <w:t>第四次付费：</w:t>
            </w:r>
            <w:r w:rsidR="007E1CEE" w:rsidRPr="00FC0A2D">
              <w:rPr>
                <w:rFonts w:eastAsia="方正仿宋_GBK" w:hint="eastAsia"/>
                <w:snapToGrid w:val="0"/>
                <w:kern w:val="0"/>
                <w:sz w:val="24"/>
                <w:szCs w:val="24"/>
              </w:rPr>
              <w:t>提交方案全部设计成果达到</w:t>
            </w:r>
            <w:r w:rsidR="003574A9" w:rsidRPr="00FC0A2D">
              <w:rPr>
                <w:rFonts w:eastAsia="方正仿宋_GBK" w:hint="eastAsia"/>
                <w:snapToGrid w:val="0"/>
                <w:kern w:val="0"/>
                <w:sz w:val="24"/>
                <w:szCs w:val="24"/>
              </w:rPr>
              <w:t>发包人</w:t>
            </w:r>
            <w:r w:rsidR="007E1CEE" w:rsidRPr="00FC0A2D">
              <w:rPr>
                <w:rFonts w:eastAsia="方正仿宋_GBK" w:hint="eastAsia"/>
                <w:snapToGrid w:val="0"/>
                <w:kern w:val="0"/>
                <w:sz w:val="24"/>
                <w:szCs w:val="24"/>
              </w:rPr>
              <w:t>办理分层划拨成果要求</w:t>
            </w:r>
            <w:r w:rsidR="007E1CEE" w:rsidRPr="00FC0A2D">
              <w:rPr>
                <w:rFonts w:eastAsia="方正仿宋_GBK" w:hint="eastAsia"/>
                <w:snapToGrid w:val="0"/>
                <w:kern w:val="0"/>
                <w:sz w:val="24"/>
                <w:szCs w:val="24"/>
              </w:rPr>
              <w:t>15</w:t>
            </w:r>
            <w:r w:rsidR="007E1CEE" w:rsidRPr="00FC0A2D">
              <w:rPr>
                <w:rFonts w:eastAsia="方正仿宋_GBK" w:hint="eastAsia"/>
                <w:snapToGrid w:val="0"/>
                <w:kern w:val="0"/>
                <w:sz w:val="24"/>
                <w:szCs w:val="24"/>
              </w:rPr>
              <w:t>个工作日付清尾款。</w:t>
            </w:r>
          </w:p>
        </w:tc>
      </w:tr>
      <w:tr w:rsidR="00436650" w:rsidRPr="00FC0A2D" w14:paraId="6C4E559D" w14:textId="77777777" w:rsidTr="006B026B">
        <w:trPr>
          <w:cantSplit/>
          <w:jc w:val="center"/>
        </w:trPr>
        <w:tc>
          <w:tcPr>
            <w:tcW w:w="1667" w:type="dxa"/>
            <w:vAlign w:val="center"/>
          </w:tcPr>
          <w:p w14:paraId="6F4F4107" w14:textId="6B28196C" w:rsidR="00436650" w:rsidRPr="00FC0A2D" w:rsidRDefault="00232A2D">
            <w:pPr>
              <w:spacing w:line="440" w:lineRule="exact"/>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其他需告知比选人的要求</w:t>
            </w:r>
          </w:p>
        </w:tc>
        <w:tc>
          <w:tcPr>
            <w:tcW w:w="7889" w:type="dxa"/>
            <w:vAlign w:val="center"/>
          </w:tcPr>
          <w:p w14:paraId="4E7EAA0B" w14:textId="77777777" w:rsidR="00436650" w:rsidRPr="00FC0A2D" w:rsidRDefault="00232A2D">
            <w:pPr>
              <w:spacing w:line="440" w:lineRule="exact"/>
              <w:ind w:firstLineChars="200" w:firstLine="48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无</w:t>
            </w:r>
          </w:p>
        </w:tc>
      </w:tr>
      <w:tr w:rsidR="00436650" w:rsidRPr="00FC0A2D" w14:paraId="2B286F2F" w14:textId="77777777" w:rsidTr="006B026B">
        <w:trPr>
          <w:cantSplit/>
          <w:jc w:val="center"/>
        </w:trPr>
        <w:tc>
          <w:tcPr>
            <w:tcW w:w="9556" w:type="dxa"/>
            <w:gridSpan w:val="2"/>
            <w:vAlign w:val="center"/>
          </w:tcPr>
          <w:p w14:paraId="14375E46" w14:textId="77777777" w:rsidR="00436650" w:rsidRPr="00FC0A2D" w:rsidRDefault="00232A2D">
            <w:pPr>
              <w:spacing w:line="440" w:lineRule="exact"/>
              <w:ind w:firstLineChars="100" w:firstLine="240"/>
              <w:jc w:val="left"/>
              <w:rPr>
                <w:rFonts w:eastAsia="方正仿宋_GBK" w:cs="仿宋_GB2312"/>
                <w:color w:val="000000" w:themeColor="text1"/>
                <w:kern w:val="0"/>
                <w:sz w:val="24"/>
                <w:szCs w:val="24"/>
              </w:rPr>
            </w:pPr>
            <w:r w:rsidRPr="00FC0A2D">
              <w:rPr>
                <w:rFonts w:eastAsia="方正仿宋_GBK" w:cs="方正仿宋_GBK" w:hint="eastAsia"/>
                <w:sz w:val="24"/>
              </w:rPr>
              <w:t>三、评选程序</w:t>
            </w:r>
          </w:p>
        </w:tc>
      </w:tr>
      <w:tr w:rsidR="00436650" w:rsidRPr="00FC0A2D" w14:paraId="72E7C185" w14:textId="77777777" w:rsidTr="006B026B">
        <w:trPr>
          <w:cantSplit/>
          <w:jc w:val="center"/>
        </w:trPr>
        <w:tc>
          <w:tcPr>
            <w:tcW w:w="9556" w:type="dxa"/>
            <w:gridSpan w:val="2"/>
            <w:vAlign w:val="center"/>
          </w:tcPr>
          <w:p w14:paraId="493E2A0D" w14:textId="77777777" w:rsidR="00436650" w:rsidRPr="00FC0A2D" w:rsidRDefault="00232A2D">
            <w:pPr>
              <w:spacing w:line="440" w:lineRule="exact"/>
              <w:ind w:firstLineChars="200" w:firstLine="480"/>
              <w:rPr>
                <w:rFonts w:eastAsia="方正仿宋_GBK" w:cs="方正仿宋_GBK"/>
                <w:sz w:val="24"/>
              </w:rPr>
            </w:pPr>
            <w:r w:rsidRPr="00FC0A2D">
              <w:rPr>
                <w:rFonts w:eastAsia="方正仿宋_GBK" w:cs="方正仿宋_GBK" w:hint="eastAsia"/>
                <w:sz w:val="24"/>
              </w:rPr>
              <w:t>主持人按下列程序进行比选：</w:t>
            </w:r>
          </w:p>
          <w:p w14:paraId="70E0159A" w14:textId="77777777" w:rsidR="00436650" w:rsidRPr="00FC0A2D" w:rsidRDefault="00232A2D">
            <w:pPr>
              <w:spacing w:line="440" w:lineRule="exact"/>
              <w:ind w:firstLineChars="200" w:firstLine="480"/>
              <w:rPr>
                <w:rFonts w:eastAsia="方正仿宋_GBK" w:cs="方正仿宋_GBK"/>
                <w:sz w:val="24"/>
              </w:rPr>
            </w:pPr>
            <w:r w:rsidRPr="00FC0A2D">
              <w:rPr>
                <w:rFonts w:eastAsia="方正仿宋_GBK" w:cs="方正仿宋_GBK" w:hint="eastAsia"/>
                <w:sz w:val="24"/>
              </w:rPr>
              <w:t>1.</w:t>
            </w:r>
            <w:r w:rsidRPr="00FC0A2D">
              <w:rPr>
                <w:rFonts w:eastAsia="方正仿宋_GBK" w:cs="方正仿宋_GBK" w:hint="eastAsia"/>
                <w:sz w:val="24"/>
              </w:rPr>
              <w:t>宣布比选纪律；</w:t>
            </w:r>
          </w:p>
          <w:p w14:paraId="5FA9AFD3" w14:textId="5A673782" w:rsidR="00436650" w:rsidRPr="00FC0A2D" w:rsidRDefault="00232A2D">
            <w:pPr>
              <w:spacing w:line="440" w:lineRule="exact"/>
              <w:ind w:firstLineChars="200" w:firstLine="480"/>
              <w:rPr>
                <w:rFonts w:eastAsia="方正仿宋_GBK" w:cs="方正仿宋_GBK"/>
                <w:sz w:val="24"/>
              </w:rPr>
            </w:pPr>
            <w:r w:rsidRPr="00FC0A2D">
              <w:rPr>
                <w:rFonts w:eastAsia="方正仿宋_GBK" w:cs="方正仿宋_GBK" w:hint="eastAsia"/>
                <w:sz w:val="24"/>
              </w:rPr>
              <w:t>2.</w:t>
            </w:r>
            <w:r w:rsidRPr="00FC0A2D">
              <w:rPr>
                <w:rFonts w:eastAsia="方正仿宋_GBK" w:cs="方正仿宋_GBK" w:hint="eastAsia"/>
                <w:sz w:val="24"/>
              </w:rPr>
              <w:t>宣布</w:t>
            </w:r>
            <w:r w:rsidR="004A1B28" w:rsidRPr="00FC0A2D">
              <w:rPr>
                <w:rFonts w:eastAsia="方正仿宋_GBK" w:cs="方正仿宋_GBK" w:hint="eastAsia"/>
                <w:sz w:val="24"/>
              </w:rPr>
              <w:t>比选</w:t>
            </w:r>
            <w:r w:rsidRPr="00FC0A2D">
              <w:rPr>
                <w:rFonts w:eastAsia="方正仿宋_GBK" w:cs="方正仿宋_GBK" w:hint="eastAsia"/>
                <w:sz w:val="24"/>
              </w:rPr>
              <w:t>人、评审小组、记录人、监督人等；</w:t>
            </w:r>
          </w:p>
          <w:p w14:paraId="0BCB2DAA" w14:textId="0AFBF4F1" w:rsidR="00436650" w:rsidRPr="00FC0A2D" w:rsidRDefault="00232A2D">
            <w:pPr>
              <w:spacing w:line="440" w:lineRule="exact"/>
              <w:ind w:firstLineChars="200" w:firstLine="480"/>
              <w:rPr>
                <w:rFonts w:eastAsia="方正仿宋_GBK" w:cs="方正仿宋_GBK"/>
                <w:sz w:val="24"/>
              </w:rPr>
            </w:pPr>
            <w:r w:rsidRPr="00FC0A2D">
              <w:rPr>
                <w:rFonts w:eastAsia="方正仿宋_GBK" w:cs="方正仿宋_GBK" w:hint="eastAsia"/>
                <w:sz w:val="24"/>
              </w:rPr>
              <w:t>3.</w:t>
            </w:r>
            <w:r w:rsidRPr="00FC0A2D">
              <w:rPr>
                <w:rFonts w:eastAsia="方正仿宋_GBK" w:cs="方正仿宋_GBK" w:hint="eastAsia"/>
                <w:sz w:val="24"/>
              </w:rPr>
              <w:t>公布在截止时间前递交比选文件的</w:t>
            </w:r>
            <w:r w:rsidR="004A1B28" w:rsidRPr="00FC0A2D">
              <w:rPr>
                <w:rFonts w:eastAsia="方正仿宋_GBK" w:cs="方正仿宋_GBK" w:hint="eastAsia"/>
                <w:sz w:val="24"/>
              </w:rPr>
              <w:t>比选人</w:t>
            </w:r>
            <w:r w:rsidRPr="00FC0A2D">
              <w:rPr>
                <w:rFonts w:eastAsia="方正仿宋_GBK" w:cs="方正仿宋_GBK" w:hint="eastAsia"/>
                <w:sz w:val="24"/>
              </w:rPr>
              <w:t>名称，并确认</w:t>
            </w:r>
            <w:r w:rsidR="004A1B28" w:rsidRPr="00FC0A2D">
              <w:rPr>
                <w:rFonts w:eastAsia="方正仿宋_GBK" w:cs="方正仿宋_GBK" w:hint="eastAsia"/>
                <w:sz w:val="24"/>
              </w:rPr>
              <w:t>比选</w:t>
            </w:r>
            <w:r w:rsidRPr="00FC0A2D">
              <w:rPr>
                <w:rFonts w:eastAsia="方正仿宋_GBK" w:cs="方正仿宋_GBK" w:hint="eastAsia"/>
                <w:sz w:val="24"/>
              </w:rPr>
              <w:t>人是否到场，</w:t>
            </w:r>
            <w:r w:rsidR="004A1B28" w:rsidRPr="00FC0A2D">
              <w:rPr>
                <w:rFonts w:eastAsia="方正仿宋_GBK" w:cs="方正仿宋_GBK" w:hint="eastAsia"/>
                <w:sz w:val="24"/>
              </w:rPr>
              <w:t>比选</w:t>
            </w:r>
            <w:r w:rsidRPr="00FC0A2D">
              <w:rPr>
                <w:rFonts w:eastAsia="方正仿宋_GBK" w:cs="方正仿宋_GBK" w:hint="eastAsia"/>
                <w:sz w:val="24"/>
              </w:rPr>
              <w:t>人未派人参加或配出人员经核验身份材料不合格的，视为对比选结果无异议权；</w:t>
            </w:r>
          </w:p>
          <w:p w14:paraId="0CA3777A" w14:textId="77777777" w:rsidR="00436650" w:rsidRPr="00FC0A2D" w:rsidRDefault="00232A2D">
            <w:pPr>
              <w:spacing w:line="440" w:lineRule="exact"/>
              <w:ind w:firstLineChars="200" w:firstLine="480"/>
              <w:rPr>
                <w:rFonts w:eastAsia="方正仿宋_GBK" w:cs="方正仿宋_GBK"/>
                <w:sz w:val="24"/>
                <w:lang w:val="zh-TW"/>
              </w:rPr>
            </w:pPr>
            <w:r w:rsidRPr="00FC0A2D">
              <w:rPr>
                <w:rFonts w:eastAsia="方正仿宋_GBK" w:cs="方正仿宋_GBK" w:hint="eastAsia"/>
                <w:sz w:val="24"/>
              </w:rPr>
              <w:t>4.</w:t>
            </w:r>
            <w:r w:rsidRPr="00FC0A2D">
              <w:rPr>
                <w:rFonts w:eastAsia="方正仿宋_GBK" w:cs="方正仿宋_GBK" w:hint="eastAsia"/>
                <w:sz w:val="24"/>
                <w:lang w:val="zh-TW" w:eastAsia="zh-TW"/>
              </w:rPr>
              <w:t>当众开封查验响应性文件，宣读报价书，委托代理人签字确认报价</w:t>
            </w:r>
            <w:r w:rsidRPr="00FC0A2D">
              <w:rPr>
                <w:rFonts w:eastAsia="方正仿宋_GBK" w:cs="方正仿宋_GBK" w:hint="eastAsia"/>
                <w:sz w:val="24"/>
                <w:lang w:val="zh-TW"/>
              </w:rPr>
              <w:t>。</w:t>
            </w:r>
          </w:p>
          <w:p w14:paraId="762B36F1" w14:textId="5099734C" w:rsidR="00436650" w:rsidRPr="00FC0A2D" w:rsidRDefault="00232A2D" w:rsidP="0086046C">
            <w:pPr>
              <w:spacing w:line="440" w:lineRule="exact"/>
              <w:ind w:firstLineChars="200" w:firstLine="480"/>
              <w:jc w:val="left"/>
              <w:rPr>
                <w:rFonts w:eastAsia="方正仿宋_GBK" w:cs="方正仿宋_GBK"/>
                <w:sz w:val="24"/>
              </w:rPr>
            </w:pPr>
            <w:r w:rsidRPr="00FC0A2D">
              <w:rPr>
                <w:rFonts w:eastAsia="方正仿宋_GBK" w:cs="方正仿宋_GBK" w:hint="eastAsia"/>
                <w:sz w:val="24"/>
              </w:rPr>
              <w:t>5.</w:t>
            </w:r>
            <w:r w:rsidRPr="00FC0A2D">
              <w:rPr>
                <w:rFonts w:eastAsia="方正仿宋_GBK" w:cs="方正仿宋_GBK" w:hint="eastAsia"/>
                <w:sz w:val="24"/>
              </w:rPr>
              <w:t>评审</w:t>
            </w:r>
            <w:r w:rsidRPr="00FC0A2D">
              <w:rPr>
                <w:rFonts w:eastAsia="方正仿宋_GBK" w:cs="方正仿宋_GBK" w:hint="eastAsia"/>
                <w:sz w:val="24"/>
                <w:lang w:val="zh-TW"/>
              </w:rPr>
              <w:t>小组对</w:t>
            </w:r>
            <w:r w:rsidRPr="00FC0A2D">
              <w:rPr>
                <w:rFonts w:eastAsia="方正仿宋_GBK" w:cs="方正仿宋_GBK" w:hint="eastAsia"/>
                <w:sz w:val="24"/>
              </w:rPr>
              <w:t>比选</w:t>
            </w:r>
            <w:r w:rsidRPr="00FC0A2D">
              <w:rPr>
                <w:rFonts w:eastAsia="方正仿宋_GBK" w:cs="方正仿宋_GBK" w:hint="eastAsia"/>
                <w:sz w:val="24"/>
                <w:lang w:val="zh-TW"/>
              </w:rPr>
              <w:t>文件进行评审，</w:t>
            </w:r>
            <w:r w:rsidR="0086046C" w:rsidRPr="00FC0A2D">
              <w:rPr>
                <w:rFonts w:eastAsia="方正仿宋_GBK" w:cs="方正仿宋_GBK" w:hint="eastAsia"/>
                <w:sz w:val="24"/>
              </w:rPr>
              <w:t>比选人按</w:t>
            </w:r>
            <w:r w:rsidR="009B65B1" w:rsidRPr="00FC0A2D">
              <w:rPr>
                <w:rFonts w:eastAsia="方正仿宋_GBK" w:cs="方正仿宋_GBK" w:hint="eastAsia"/>
                <w:sz w:val="24"/>
              </w:rPr>
              <w:t>顺序对项目方案构思进行宣讲，</w:t>
            </w:r>
            <w:r w:rsidR="0026448E" w:rsidRPr="00FC0A2D">
              <w:rPr>
                <w:rFonts w:eastAsia="方正仿宋_GBK" w:cs="方正仿宋_GBK" w:hint="eastAsia"/>
                <w:sz w:val="24"/>
              </w:rPr>
              <w:t>按照规定进行综合评分。</w:t>
            </w:r>
            <w:r w:rsidR="009B65B1" w:rsidRPr="00FC0A2D">
              <w:rPr>
                <w:rFonts w:eastAsia="方正仿宋_GBK" w:cs="方正仿宋_GBK" w:hint="eastAsia"/>
                <w:sz w:val="24"/>
              </w:rPr>
              <w:t>在</w:t>
            </w:r>
            <w:r w:rsidRPr="00FC0A2D">
              <w:rPr>
                <w:rFonts w:eastAsia="方正仿宋_GBK" w:cs="方正仿宋_GBK" w:hint="eastAsia"/>
                <w:sz w:val="24"/>
              </w:rPr>
              <w:t>满足竞争性比选文件</w:t>
            </w:r>
            <w:r w:rsidRPr="00FC0A2D">
              <w:rPr>
                <w:rFonts w:eastAsia="方正仿宋_GBK" w:cs="方正仿宋_GBK" w:hint="eastAsia"/>
                <w:sz w:val="24"/>
                <w:lang w:val="zh-TW" w:eastAsia="zh-TW"/>
              </w:rPr>
              <w:t>要求的情况下，所有</w:t>
            </w:r>
            <w:r w:rsidRPr="00FC0A2D">
              <w:rPr>
                <w:rFonts w:eastAsia="方正仿宋_GBK" w:cs="方正仿宋_GBK" w:hint="eastAsia"/>
                <w:sz w:val="24"/>
              </w:rPr>
              <w:t>比选</w:t>
            </w:r>
            <w:r w:rsidRPr="00FC0A2D">
              <w:rPr>
                <w:rFonts w:eastAsia="方正仿宋_GBK" w:cs="方正仿宋_GBK" w:hint="eastAsia"/>
                <w:sz w:val="24"/>
                <w:lang w:val="zh-TW"/>
              </w:rPr>
              <w:t>人</w:t>
            </w:r>
            <w:r w:rsidRPr="00FC0A2D">
              <w:rPr>
                <w:rFonts w:eastAsia="方正仿宋_GBK" w:cs="方正仿宋_GBK" w:hint="eastAsia"/>
                <w:sz w:val="24"/>
                <w:lang w:val="zh-TW" w:eastAsia="zh-TW"/>
              </w:rPr>
              <w:t>的综合得分排名最高作为本次项目的中选人</w:t>
            </w:r>
            <w:r w:rsidRPr="00FC0A2D">
              <w:rPr>
                <w:rFonts w:eastAsia="方正仿宋_GBK" w:cs="方正仿宋_GBK" w:hint="eastAsia"/>
                <w:sz w:val="24"/>
                <w:lang w:val="zh-TW"/>
              </w:rPr>
              <w:t>，</w:t>
            </w:r>
            <w:r w:rsidRPr="00FC0A2D">
              <w:rPr>
                <w:rFonts w:eastAsia="方正仿宋_GBK" w:cs="方正仿宋_GBK" w:hint="eastAsia"/>
                <w:sz w:val="24"/>
                <w:lang w:val="zh-TW" w:eastAsia="zh-TW"/>
              </w:rPr>
              <w:t>对未中</w:t>
            </w:r>
            <w:r w:rsidRPr="00FC0A2D">
              <w:rPr>
                <w:rFonts w:eastAsia="方正仿宋_GBK" w:cs="方正仿宋_GBK" w:hint="eastAsia"/>
                <w:sz w:val="24"/>
                <w:lang w:val="zh-TW"/>
              </w:rPr>
              <w:t>选</w:t>
            </w:r>
            <w:r w:rsidRPr="00FC0A2D">
              <w:rPr>
                <w:rFonts w:eastAsia="方正仿宋_GBK" w:cs="方正仿宋_GBK" w:hint="eastAsia"/>
                <w:sz w:val="24"/>
                <w:lang w:val="zh-TW" w:eastAsia="zh-TW"/>
              </w:rPr>
              <w:t>情况不做解释</w:t>
            </w:r>
            <w:r w:rsidRPr="00FC0A2D">
              <w:rPr>
                <w:rFonts w:eastAsia="方正仿宋_GBK" w:cs="方正仿宋_GBK" w:hint="eastAsia"/>
                <w:sz w:val="24"/>
                <w:lang w:val="zh-TW"/>
              </w:rPr>
              <w:t>。</w:t>
            </w:r>
          </w:p>
        </w:tc>
      </w:tr>
      <w:tr w:rsidR="00436650" w:rsidRPr="00FC0A2D" w14:paraId="28914E11" w14:textId="77777777" w:rsidTr="006B026B">
        <w:trPr>
          <w:cantSplit/>
          <w:jc w:val="center"/>
        </w:trPr>
        <w:tc>
          <w:tcPr>
            <w:tcW w:w="9556" w:type="dxa"/>
            <w:gridSpan w:val="2"/>
            <w:vAlign w:val="center"/>
          </w:tcPr>
          <w:p w14:paraId="3FF802D4" w14:textId="77777777" w:rsidR="00436650" w:rsidRPr="00FC0A2D" w:rsidRDefault="00232A2D">
            <w:pPr>
              <w:spacing w:line="440" w:lineRule="exact"/>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四、评选、定选方式</w:t>
            </w:r>
          </w:p>
        </w:tc>
      </w:tr>
      <w:tr w:rsidR="00436650" w:rsidRPr="00FC0A2D" w14:paraId="5402F2AE" w14:textId="77777777" w:rsidTr="006B026B">
        <w:trPr>
          <w:cantSplit/>
          <w:jc w:val="center"/>
        </w:trPr>
        <w:tc>
          <w:tcPr>
            <w:tcW w:w="9556" w:type="dxa"/>
            <w:gridSpan w:val="2"/>
            <w:vAlign w:val="center"/>
          </w:tcPr>
          <w:p w14:paraId="09566F92" w14:textId="47074BC1" w:rsidR="00436650" w:rsidRPr="00FC0A2D" w:rsidRDefault="00232A2D" w:rsidP="004A1B28">
            <w:pPr>
              <w:spacing w:line="440" w:lineRule="exact"/>
              <w:ind w:firstLineChars="200" w:firstLine="48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当众开封查验响应性文件，宣读报价书，委托代理人签字确认报价后离场，评选小组对比选文件进行评审，</w:t>
            </w:r>
            <w:r w:rsidRPr="00FC0A2D">
              <w:rPr>
                <w:rFonts w:eastAsia="方正仿宋_GBK" w:hint="eastAsia"/>
                <w:color w:val="000000" w:themeColor="text1"/>
                <w:kern w:val="0"/>
                <w:sz w:val="24"/>
                <w:szCs w:val="24"/>
              </w:rPr>
              <w:t>在满足比选文件要求的情况下，所有</w:t>
            </w:r>
            <w:r w:rsidR="004A1B28" w:rsidRPr="00FC0A2D">
              <w:rPr>
                <w:rFonts w:eastAsia="方正仿宋_GBK" w:hint="eastAsia"/>
                <w:color w:val="000000" w:themeColor="text1"/>
                <w:kern w:val="0"/>
                <w:sz w:val="24"/>
                <w:szCs w:val="24"/>
              </w:rPr>
              <w:t>比选人</w:t>
            </w:r>
            <w:r w:rsidRPr="00FC0A2D">
              <w:rPr>
                <w:rFonts w:eastAsia="方正仿宋_GBK" w:hint="eastAsia"/>
                <w:color w:val="000000" w:themeColor="text1"/>
                <w:kern w:val="0"/>
                <w:sz w:val="24"/>
                <w:szCs w:val="24"/>
              </w:rPr>
              <w:t>（报价高于最高限价的及资质业绩人员不符合要求的为废标，不参与评选）</w:t>
            </w:r>
            <w:bookmarkStart w:id="1" w:name="_Hlk100756998"/>
            <w:r w:rsidR="004A1B28" w:rsidRPr="00FC0A2D">
              <w:rPr>
                <w:rFonts w:eastAsia="方正仿宋_GBK" w:hint="eastAsia"/>
                <w:color w:val="000000" w:themeColor="text1"/>
                <w:kern w:val="0"/>
                <w:sz w:val="24"/>
                <w:szCs w:val="24"/>
              </w:rPr>
              <w:t>综合评估分最高分为</w:t>
            </w:r>
            <w:r w:rsidRPr="00FC0A2D">
              <w:rPr>
                <w:rFonts w:eastAsia="方正仿宋_GBK" w:cs="仿宋_GB2312" w:hint="eastAsia"/>
                <w:color w:val="000000" w:themeColor="text1"/>
                <w:kern w:val="0"/>
                <w:sz w:val="24"/>
                <w:szCs w:val="24"/>
              </w:rPr>
              <w:t>第一候选单位</w:t>
            </w:r>
            <w:bookmarkEnd w:id="1"/>
            <w:r w:rsidRPr="00FC0A2D">
              <w:rPr>
                <w:rFonts w:eastAsia="方正仿宋_GBK" w:cs="仿宋_GB2312" w:hint="eastAsia"/>
                <w:color w:val="000000" w:themeColor="text1"/>
                <w:kern w:val="0"/>
                <w:sz w:val="24"/>
                <w:szCs w:val="24"/>
              </w:rPr>
              <w:t>，对未中选情况不做解释。</w:t>
            </w:r>
          </w:p>
        </w:tc>
      </w:tr>
      <w:tr w:rsidR="00436650" w:rsidRPr="00FC0A2D" w14:paraId="6F806938" w14:textId="77777777" w:rsidTr="006B026B">
        <w:trPr>
          <w:cantSplit/>
          <w:jc w:val="center"/>
        </w:trPr>
        <w:tc>
          <w:tcPr>
            <w:tcW w:w="9556" w:type="dxa"/>
            <w:gridSpan w:val="2"/>
            <w:vAlign w:val="center"/>
          </w:tcPr>
          <w:p w14:paraId="1024D15C" w14:textId="77777777" w:rsidR="00436650" w:rsidRPr="00FC0A2D" w:rsidRDefault="00232A2D">
            <w:pPr>
              <w:spacing w:line="440" w:lineRule="exact"/>
              <w:ind w:firstLine="240"/>
              <w:rPr>
                <w:rFonts w:eastAsia="方正仿宋_GBK"/>
                <w:color w:val="000000" w:themeColor="text1"/>
                <w:kern w:val="0"/>
                <w:sz w:val="24"/>
                <w:szCs w:val="24"/>
              </w:rPr>
            </w:pPr>
            <w:r w:rsidRPr="00FC0A2D">
              <w:rPr>
                <w:rFonts w:eastAsia="方正仿宋_GBK" w:cs="仿宋_GB2312" w:hint="eastAsia"/>
                <w:color w:val="000000" w:themeColor="text1"/>
                <w:kern w:val="0"/>
                <w:sz w:val="24"/>
                <w:szCs w:val="24"/>
              </w:rPr>
              <w:t>五、比选文件组成及要求</w:t>
            </w:r>
          </w:p>
        </w:tc>
      </w:tr>
      <w:tr w:rsidR="00436650" w:rsidRPr="00FC0A2D" w14:paraId="4525250A" w14:textId="77777777" w:rsidTr="006B026B">
        <w:trPr>
          <w:cantSplit/>
          <w:jc w:val="center"/>
        </w:trPr>
        <w:tc>
          <w:tcPr>
            <w:tcW w:w="9556" w:type="dxa"/>
            <w:gridSpan w:val="2"/>
            <w:vAlign w:val="center"/>
          </w:tcPr>
          <w:p w14:paraId="2C518F64" w14:textId="4C0A150F" w:rsidR="00436650" w:rsidRPr="00FC0A2D" w:rsidRDefault="00232A2D">
            <w:pPr>
              <w:spacing w:line="440" w:lineRule="exact"/>
              <w:ind w:firstLine="240"/>
              <w:rPr>
                <w:rFonts w:eastAsia="方正仿宋_GBK"/>
                <w:color w:val="000000" w:themeColor="text1"/>
                <w:kern w:val="0"/>
                <w:sz w:val="24"/>
                <w:szCs w:val="24"/>
              </w:rPr>
            </w:pPr>
            <w:r w:rsidRPr="00FC0A2D">
              <w:rPr>
                <w:rFonts w:eastAsia="方正仿宋_GBK" w:hint="eastAsia"/>
                <w:color w:val="000000" w:themeColor="text1"/>
                <w:kern w:val="0"/>
                <w:sz w:val="24"/>
                <w:szCs w:val="24"/>
              </w:rPr>
              <w:lastRenderedPageBreak/>
              <w:t xml:space="preserve">  1</w:t>
            </w:r>
            <w:r w:rsidRPr="00FC0A2D">
              <w:rPr>
                <w:rFonts w:eastAsia="方正仿宋_GBK" w:hint="eastAsia"/>
                <w:color w:val="000000" w:themeColor="text1"/>
                <w:kern w:val="0"/>
                <w:sz w:val="24"/>
                <w:szCs w:val="24"/>
              </w:rPr>
              <w:t>、比选文件包括但不限于以下内容：（</w:t>
            </w:r>
            <w:r w:rsidRPr="00FC0A2D">
              <w:rPr>
                <w:rFonts w:eastAsia="方正仿宋_GBK" w:hint="eastAsia"/>
                <w:color w:val="000000" w:themeColor="text1"/>
                <w:kern w:val="0"/>
                <w:sz w:val="24"/>
                <w:szCs w:val="24"/>
              </w:rPr>
              <w:t>1</w:t>
            </w:r>
            <w:r w:rsidRPr="00FC0A2D">
              <w:rPr>
                <w:rFonts w:eastAsia="方正仿宋_GBK" w:hint="eastAsia"/>
                <w:color w:val="000000" w:themeColor="text1"/>
                <w:kern w:val="0"/>
                <w:sz w:val="24"/>
                <w:szCs w:val="24"/>
              </w:rPr>
              <w:t>）比选函；（</w:t>
            </w:r>
            <w:r w:rsidRPr="00FC0A2D">
              <w:rPr>
                <w:rFonts w:eastAsia="方正仿宋_GBK" w:hint="eastAsia"/>
                <w:color w:val="000000" w:themeColor="text1"/>
                <w:kern w:val="0"/>
                <w:sz w:val="24"/>
                <w:szCs w:val="24"/>
              </w:rPr>
              <w:t>2</w:t>
            </w:r>
            <w:r w:rsidRPr="00FC0A2D">
              <w:rPr>
                <w:rFonts w:eastAsia="方正仿宋_GBK" w:hint="eastAsia"/>
                <w:color w:val="000000" w:themeColor="text1"/>
                <w:kern w:val="0"/>
                <w:sz w:val="24"/>
                <w:szCs w:val="24"/>
              </w:rPr>
              <w:t>）营业执照；（</w:t>
            </w:r>
            <w:r w:rsidRPr="00FC0A2D">
              <w:rPr>
                <w:rFonts w:eastAsia="方正仿宋_GBK" w:hint="eastAsia"/>
                <w:color w:val="000000" w:themeColor="text1"/>
                <w:kern w:val="0"/>
                <w:sz w:val="24"/>
                <w:szCs w:val="24"/>
              </w:rPr>
              <w:t>3</w:t>
            </w:r>
            <w:r w:rsidRPr="00FC0A2D">
              <w:rPr>
                <w:rFonts w:eastAsia="方正仿宋_GBK" w:hint="eastAsia"/>
                <w:color w:val="000000" w:themeColor="text1"/>
                <w:kern w:val="0"/>
                <w:sz w:val="24"/>
                <w:szCs w:val="24"/>
              </w:rPr>
              <w:t>）法定代表人或授权代理人身份证明及授权委托书；</w:t>
            </w:r>
            <w:r w:rsidRPr="00FC0A2D">
              <w:rPr>
                <w:rFonts w:eastAsia="方正仿宋_GBK" w:hint="eastAsia"/>
                <w:color w:val="000000" w:themeColor="text1"/>
                <w:kern w:val="0"/>
                <w:sz w:val="24"/>
                <w:szCs w:val="24"/>
              </w:rPr>
              <w:t xml:space="preserve"> </w:t>
            </w:r>
            <w:r w:rsidRPr="00FC0A2D">
              <w:rPr>
                <w:rFonts w:eastAsia="方正仿宋_GBK" w:hint="eastAsia"/>
                <w:color w:val="000000" w:themeColor="text1"/>
                <w:kern w:val="0"/>
                <w:sz w:val="24"/>
                <w:szCs w:val="24"/>
              </w:rPr>
              <w:t>（</w:t>
            </w:r>
            <w:r w:rsidRPr="00FC0A2D">
              <w:rPr>
                <w:rFonts w:eastAsia="方正仿宋_GBK" w:hint="eastAsia"/>
                <w:color w:val="000000" w:themeColor="text1"/>
                <w:kern w:val="0"/>
                <w:sz w:val="24"/>
                <w:szCs w:val="24"/>
              </w:rPr>
              <w:t>4</w:t>
            </w:r>
            <w:r w:rsidRPr="00FC0A2D">
              <w:rPr>
                <w:rFonts w:eastAsia="方正仿宋_GBK" w:hint="eastAsia"/>
                <w:color w:val="000000" w:themeColor="text1"/>
                <w:kern w:val="0"/>
                <w:sz w:val="24"/>
                <w:szCs w:val="24"/>
              </w:rPr>
              <w:t>）报价清单；（</w:t>
            </w:r>
            <w:r w:rsidRPr="00FC0A2D">
              <w:rPr>
                <w:rFonts w:eastAsia="方正仿宋_GBK" w:hint="eastAsia"/>
                <w:color w:val="000000" w:themeColor="text1"/>
                <w:kern w:val="0"/>
                <w:sz w:val="24"/>
                <w:szCs w:val="24"/>
              </w:rPr>
              <w:t>5</w:t>
            </w:r>
            <w:r w:rsidRPr="00FC0A2D">
              <w:rPr>
                <w:rFonts w:eastAsia="方正仿宋_GBK" w:hint="eastAsia"/>
                <w:color w:val="000000" w:themeColor="text1"/>
                <w:kern w:val="0"/>
                <w:sz w:val="24"/>
                <w:szCs w:val="24"/>
              </w:rPr>
              <w:t>）业绩证明（附合同复印件加盖鲜章）。</w:t>
            </w:r>
          </w:p>
          <w:p w14:paraId="49510B23" w14:textId="342DCA74" w:rsidR="00436650" w:rsidRPr="00FC0A2D" w:rsidRDefault="00232A2D" w:rsidP="00245E65">
            <w:pPr>
              <w:spacing w:line="440" w:lineRule="exact"/>
              <w:ind w:firstLine="240"/>
              <w:rPr>
                <w:rFonts w:eastAsia="方正仿宋_GBK"/>
                <w:color w:val="000000" w:themeColor="text1"/>
                <w:kern w:val="0"/>
                <w:sz w:val="24"/>
                <w:szCs w:val="24"/>
              </w:rPr>
            </w:pPr>
            <w:r w:rsidRPr="00FC0A2D">
              <w:rPr>
                <w:rFonts w:eastAsia="方正仿宋_GBK" w:hint="eastAsia"/>
                <w:color w:val="000000" w:themeColor="text1"/>
                <w:kern w:val="0"/>
                <w:sz w:val="24"/>
                <w:szCs w:val="24"/>
              </w:rPr>
              <w:t xml:space="preserve">  2</w:t>
            </w:r>
            <w:r w:rsidRPr="00FC0A2D">
              <w:rPr>
                <w:rFonts w:eastAsia="方正仿宋_GBK" w:hint="eastAsia"/>
                <w:color w:val="000000" w:themeColor="text1"/>
                <w:kern w:val="0"/>
                <w:sz w:val="24"/>
                <w:szCs w:val="24"/>
              </w:rPr>
              <w:t>、要求提供的资料均需加盖鲜章，所有资料密封并在密封袋上写明单位名称并加盖公章。</w:t>
            </w:r>
          </w:p>
        </w:tc>
      </w:tr>
      <w:tr w:rsidR="00436650" w:rsidRPr="00FC0A2D" w14:paraId="64CC55AF" w14:textId="77777777" w:rsidTr="006B026B">
        <w:trPr>
          <w:cantSplit/>
          <w:jc w:val="center"/>
        </w:trPr>
        <w:tc>
          <w:tcPr>
            <w:tcW w:w="9556" w:type="dxa"/>
            <w:gridSpan w:val="2"/>
            <w:vAlign w:val="center"/>
          </w:tcPr>
          <w:p w14:paraId="3D0ADCFB" w14:textId="77777777" w:rsidR="00436650" w:rsidRPr="00FC0A2D" w:rsidRDefault="00232A2D">
            <w:pPr>
              <w:spacing w:line="440" w:lineRule="exact"/>
              <w:ind w:firstLine="240"/>
              <w:rPr>
                <w:rFonts w:eastAsia="方正仿宋_GBK"/>
                <w:color w:val="000000" w:themeColor="text1"/>
                <w:kern w:val="0"/>
                <w:sz w:val="24"/>
                <w:szCs w:val="24"/>
              </w:rPr>
            </w:pPr>
            <w:r w:rsidRPr="00FC0A2D">
              <w:rPr>
                <w:rFonts w:eastAsia="方正仿宋_GBK" w:cs="方正仿宋_GBK" w:hint="eastAsia"/>
                <w:sz w:val="24"/>
              </w:rPr>
              <w:t>六、否决比选条款</w:t>
            </w:r>
          </w:p>
        </w:tc>
      </w:tr>
      <w:tr w:rsidR="00436650" w:rsidRPr="00FC0A2D" w14:paraId="7CA0532E" w14:textId="77777777" w:rsidTr="006B026B">
        <w:trPr>
          <w:cantSplit/>
          <w:jc w:val="center"/>
        </w:trPr>
        <w:tc>
          <w:tcPr>
            <w:tcW w:w="9556" w:type="dxa"/>
            <w:gridSpan w:val="2"/>
            <w:vAlign w:val="center"/>
          </w:tcPr>
          <w:p w14:paraId="0E0005E0" w14:textId="77777777" w:rsidR="00436650" w:rsidRPr="00FC0A2D" w:rsidRDefault="00232A2D">
            <w:pPr>
              <w:numPr>
                <w:ilvl w:val="255"/>
                <w:numId w:val="0"/>
              </w:numPr>
              <w:spacing w:line="440" w:lineRule="exact"/>
              <w:ind w:firstLineChars="200" w:firstLine="480"/>
              <w:rPr>
                <w:rFonts w:eastAsia="方正仿宋_GBK" w:cs="方正仿宋_GBK"/>
                <w:sz w:val="24"/>
                <w:lang w:val="zh-TW" w:eastAsia="zh-TW"/>
              </w:rPr>
            </w:pPr>
            <w:r w:rsidRPr="00FC0A2D">
              <w:rPr>
                <w:rFonts w:eastAsia="方正仿宋_GBK" w:cs="方正仿宋_GBK" w:hint="eastAsia"/>
                <w:sz w:val="24"/>
              </w:rPr>
              <w:t>1</w:t>
            </w:r>
            <w:r w:rsidRPr="00FC0A2D">
              <w:rPr>
                <w:rFonts w:eastAsia="方正仿宋_GBK" w:cs="方正仿宋_GBK" w:hint="eastAsia"/>
                <w:sz w:val="24"/>
              </w:rPr>
              <w:t>、</w:t>
            </w:r>
            <w:r w:rsidRPr="00FC0A2D">
              <w:rPr>
                <w:rFonts w:eastAsia="方正仿宋_GBK" w:cs="方正仿宋_GBK" w:hint="eastAsia"/>
                <w:sz w:val="24"/>
                <w:lang w:val="zh-TW" w:eastAsia="zh-TW"/>
              </w:rPr>
              <w:t>未在规定的时间内递交</w:t>
            </w:r>
            <w:r w:rsidRPr="00FC0A2D">
              <w:rPr>
                <w:rFonts w:eastAsia="方正仿宋_GBK" w:cs="方正仿宋_GBK" w:hint="eastAsia"/>
                <w:sz w:val="24"/>
                <w:lang w:val="zh-TW"/>
              </w:rPr>
              <w:t>比选</w:t>
            </w:r>
            <w:r w:rsidRPr="00FC0A2D">
              <w:rPr>
                <w:rFonts w:eastAsia="方正仿宋_GBK" w:cs="方正仿宋_GBK" w:hint="eastAsia"/>
                <w:sz w:val="24"/>
                <w:lang w:val="zh-TW" w:eastAsia="zh-TW"/>
              </w:rPr>
              <w:t>文件；</w:t>
            </w:r>
          </w:p>
          <w:p w14:paraId="31EE1A0C" w14:textId="77777777" w:rsidR="00436650" w:rsidRPr="00FC0A2D" w:rsidRDefault="00232A2D">
            <w:pPr>
              <w:spacing w:line="440" w:lineRule="exact"/>
              <w:ind w:firstLineChars="200" w:firstLine="480"/>
              <w:rPr>
                <w:rFonts w:eastAsia="方正仿宋_GBK" w:cs="方正仿宋_GBK"/>
                <w:sz w:val="24"/>
                <w:lang w:val="zh-TW" w:eastAsia="zh-TW"/>
              </w:rPr>
            </w:pPr>
            <w:r w:rsidRPr="00FC0A2D">
              <w:rPr>
                <w:rFonts w:eastAsia="方正仿宋_GBK" w:cs="方正仿宋_GBK" w:hint="eastAsia"/>
                <w:sz w:val="24"/>
              </w:rPr>
              <w:t>2</w:t>
            </w:r>
            <w:r w:rsidRPr="00FC0A2D">
              <w:rPr>
                <w:rFonts w:eastAsia="方正仿宋_GBK" w:cs="方正仿宋_GBK" w:hint="eastAsia"/>
                <w:sz w:val="24"/>
              </w:rPr>
              <w:t>、</w:t>
            </w:r>
            <w:r w:rsidRPr="00FC0A2D">
              <w:rPr>
                <w:rFonts w:eastAsia="方正仿宋_GBK" w:cs="方正仿宋_GBK" w:hint="eastAsia"/>
                <w:sz w:val="24"/>
                <w:lang w:val="zh-TW" w:eastAsia="zh-TW"/>
              </w:rPr>
              <w:t>报价超过最高限价；</w:t>
            </w:r>
          </w:p>
          <w:p w14:paraId="166A16A1" w14:textId="77777777" w:rsidR="00436650" w:rsidRPr="00FC0A2D" w:rsidRDefault="00232A2D">
            <w:pPr>
              <w:spacing w:line="440" w:lineRule="exact"/>
              <w:ind w:firstLineChars="200" w:firstLine="480"/>
              <w:rPr>
                <w:rFonts w:eastAsia="方正仿宋_GBK" w:cs="方正仿宋_GBK"/>
                <w:sz w:val="24"/>
                <w:lang w:val="zh-TW" w:eastAsia="zh-TW"/>
              </w:rPr>
            </w:pPr>
            <w:r w:rsidRPr="00FC0A2D">
              <w:rPr>
                <w:rFonts w:eastAsia="方正仿宋_GBK" w:cs="方正仿宋_GBK" w:hint="eastAsia"/>
                <w:sz w:val="24"/>
              </w:rPr>
              <w:t>3</w:t>
            </w:r>
            <w:r w:rsidRPr="00FC0A2D">
              <w:rPr>
                <w:rFonts w:eastAsia="方正仿宋_GBK" w:cs="方正仿宋_GBK" w:hint="eastAsia"/>
                <w:sz w:val="24"/>
              </w:rPr>
              <w:t>、</w:t>
            </w:r>
            <w:r w:rsidRPr="00FC0A2D">
              <w:rPr>
                <w:rFonts w:eastAsia="方正仿宋_GBK" w:cs="方正仿宋_GBK" w:hint="eastAsia"/>
                <w:sz w:val="24"/>
                <w:lang w:val="zh-TW" w:eastAsia="zh-TW"/>
              </w:rPr>
              <w:t>法定代表人（负责人）或其委托代理人的签字（或盖章）不齐全，授权代理人身份证明不符合；</w:t>
            </w:r>
          </w:p>
          <w:p w14:paraId="7EF2D0E9" w14:textId="77777777" w:rsidR="00436650" w:rsidRPr="00FC0A2D" w:rsidRDefault="00232A2D">
            <w:pPr>
              <w:spacing w:line="440" w:lineRule="exact"/>
              <w:ind w:firstLineChars="200" w:firstLine="480"/>
              <w:rPr>
                <w:rFonts w:eastAsia="方正仿宋_GBK" w:cs="方正仿宋_GBK"/>
                <w:sz w:val="24"/>
                <w:lang w:val="zh-TW" w:eastAsia="zh-TW"/>
              </w:rPr>
            </w:pPr>
            <w:r w:rsidRPr="00FC0A2D">
              <w:rPr>
                <w:rFonts w:eastAsia="方正仿宋_GBK" w:cs="方正仿宋_GBK" w:hint="eastAsia"/>
                <w:sz w:val="24"/>
              </w:rPr>
              <w:t>4</w:t>
            </w:r>
            <w:r w:rsidRPr="00FC0A2D">
              <w:rPr>
                <w:rFonts w:eastAsia="方正仿宋_GBK" w:cs="方正仿宋_GBK" w:hint="eastAsia"/>
                <w:sz w:val="24"/>
              </w:rPr>
              <w:t>、</w:t>
            </w:r>
            <w:r w:rsidRPr="00FC0A2D">
              <w:rPr>
                <w:rFonts w:eastAsia="方正仿宋_GBK" w:cs="方正仿宋_GBK" w:hint="eastAsia"/>
                <w:sz w:val="24"/>
                <w:lang w:val="zh-TW" w:eastAsia="zh-TW"/>
              </w:rPr>
              <w:t>业绩证明材料不符合文件上述要求，审查内容：合同时间、合同服务内容（提供合同复印件）。字迹不清晰或难以辨认视为不符合要求；</w:t>
            </w:r>
          </w:p>
          <w:p w14:paraId="44458437" w14:textId="77777777" w:rsidR="00436650" w:rsidRPr="00FC0A2D" w:rsidRDefault="00232A2D">
            <w:pPr>
              <w:spacing w:line="440" w:lineRule="exact"/>
              <w:ind w:firstLineChars="200" w:firstLine="480"/>
              <w:rPr>
                <w:rFonts w:eastAsia="方正仿宋_GBK" w:cs="方正仿宋_GBK"/>
                <w:sz w:val="24"/>
                <w:lang w:val="zh-TW"/>
              </w:rPr>
            </w:pPr>
            <w:r w:rsidRPr="00FC0A2D">
              <w:rPr>
                <w:rFonts w:eastAsia="方正仿宋_GBK" w:cs="方正仿宋_GBK" w:hint="eastAsia"/>
                <w:sz w:val="24"/>
                <w:lang w:val="zh-TW" w:eastAsia="zh-TW"/>
              </w:rPr>
              <w:t>5</w:t>
            </w:r>
            <w:r w:rsidRPr="00FC0A2D">
              <w:rPr>
                <w:rFonts w:eastAsia="方正仿宋_GBK" w:cs="方正仿宋_GBK" w:hint="eastAsia"/>
                <w:sz w:val="24"/>
                <w:lang w:val="zh-TW" w:eastAsia="zh-TW"/>
              </w:rPr>
              <w:t>、人员社保</w:t>
            </w:r>
            <w:r w:rsidRPr="00FC0A2D">
              <w:rPr>
                <w:rFonts w:eastAsia="方正仿宋_GBK" w:cs="方正仿宋_GBK" w:hint="eastAsia"/>
                <w:sz w:val="24"/>
              </w:rPr>
              <w:t>证明材料</w:t>
            </w:r>
            <w:r w:rsidRPr="00FC0A2D">
              <w:rPr>
                <w:rFonts w:eastAsia="方正仿宋_GBK" w:cs="方正仿宋_GBK" w:hint="eastAsia"/>
                <w:sz w:val="24"/>
                <w:lang w:val="zh-TW" w:eastAsia="zh-TW"/>
              </w:rPr>
              <w:t>不符合</w:t>
            </w:r>
            <w:r w:rsidRPr="00FC0A2D">
              <w:rPr>
                <w:rFonts w:eastAsia="方正仿宋_GBK" w:cs="方正仿宋_GBK" w:hint="eastAsia"/>
                <w:sz w:val="24"/>
              </w:rPr>
              <w:t>或未加盖公章</w:t>
            </w:r>
            <w:r w:rsidRPr="00FC0A2D">
              <w:rPr>
                <w:rFonts w:eastAsia="方正仿宋_GBK" w:cs="方正仿宋_GBK" w:hint="eastAsia"/>
                <w:sz w:val="24"/>
                <w:lang w:val="zh-TW"/>
              </w:rPr>
              <w:t>；</w:t>
            </w:r>
          </w:p>
          <w:p w14:paraId="39EDF857" w14:textId="77777777" w:rsidR="00436650" w:rsidRPr="00FC0A2D" w:rsidRDefault="00232A2D">
            <w:pPr>
              <w:spacing w:line="440" w:lineRule="exact"/>
              <w:ind w:firstLineChars="200" w:firstLine="480"/>
              <w:rPr>
                <w:rFonts w:eastAsia="方正仿宋_GBK" w:cs="方正仿宋_GBK"/>
                <w:sz w:val="24"/>
                <w:lang w:val="zh-TW" w:eastAsia="zh-TW"/>
              </w:rPr>
            </w:pPr>
            <w:r w:rsidRPr="00FC0A2D">
              <w:rPr>
                <w:rFonts w:eastAsia="方正仿宋_GBK" w:cs="方正仿宋_GBK" w:hint="eastAsia"/>
                <w:sz w:val="24"/>
              </w:rPr>
              <w:t>6</w:t>
            </w:r>
            <w:r w:rsidRPr="00FC0A2D">
              <w:rPr>
                <w:rFonts w:eastAsia="方正仿宋_GBK" w:cs="方正仿宋_GBK" w:hint="eastAsia"/>
                <w:sz w:val="24"/>
              </w:rPr>
              <w:t>、</w:t>
            </w:r>
            <w:r w:rsidRPr="00FC0A2D">
              <w:rPr>
                <w:rFonts w:eastAsia="方正仿宋_GBK" w:cs="方正仿宋_GBK" w:hint="eastAsia"/>
                <w:sz w:val="24"/>
                <w:lang w:val="zh-TW"/>
              </w:rPr>
              <w:t>比选</w:t>
            </w:r>
            <w:r w:rsidRPr="00FC0A2D">
              <w:rPr>
                <w:rFonts w:eastAsia="方正仿宋_GBK" w:cs="方正仿宋_GBK" w:hint="eastAsia"/>
                <w:sz w:val="24"/>
                <w:lang w:val="zh-TW" w:eastAsia="zh-TW"/>
              </w:rPr>
              <w:t>文件未按要求加盖公章；</w:t>
            </w:r>
          </w:p>
          <w:p w14:paraId="795CEA95" w14:textId="77777777" w:rsidR="00436650" w:rsidRPr="00FC0A2D" w:rsidRDefault="00232A2D">
            <w:pPr>
              <w:spacing w:line="440" w:lineRule="exact"/>
              <w:ind w:firstLineChars="214" w:firstLine="514"/>
              <w:rPr>
                <w:rFonts w:eastAsia="方正仿宋_GBK"/>
                <w:color w:val="000000" w:themeColor="text1"/>
                <w:kern w:val="0"/>
                <w:sz w:val="24"/>
                <w:szCs w:val="24"/>
              </w:rPr>
            </w:pPr>
            <w:r w:rsidRPr="00FC0A2D">
              <w:rPr>
                <w:rFonts w:eastAsia="方正仿宋_GBK" w:cs="方正仿宋_GBK" w:hint="eastAsia"/>
                <w:sz w:val="24"/>
              </w:rPr>
              <w:t>7</w:t>
            </w:r>
            <w:r w:rsidRPr="00FC0A2D">
              <w:rPr>
                <w:rFonts w:eastAsia="方正仿宋_GBK" w:cs="方正仿宋_GBK" w:hint="eastAsia"/>
                <w:sz w:val="24"/>
              </w:rPr>
              <w:t>、</w:t>
            </w:r>
            <w:r w:rsidRPr="00FC0A2D">
              <w:rPr>
                <w:rFonts w:eastAsia="方正仿宋_GBK" w:cs="方正仿宋_GBK" w:hint="eastAsia"/>
                <w:sz w:val="24"/>
                <w:lang w:val="zh-TW" w:eastAsia="zh-TW"/>
              </w:rPr>
              <w:t>发现串通投标或弄虚作假或有其他违法行为的。</w:t>
            </w:r>
          </w:p>
        </w:tc>
      </w:tr>
    </w:tbl>
    <w:p w14:paraId="2DA4120F" w14:textId="77777777" w:rsidR="00436650" w:rsidRPr="00FC0A2D" w:rsidRDefault="00232A2D">
      <w:pPr>
        <w:jc w:val="right"/>
        <w:rPr>
          <w:rFonts w:eastAsia="方正仿宋_GBK" w:cs="仿宋_GB2312"/>
          <w:sz w:val="28"/>
          <w:szCs w:val="28"/>
        </w:rPr>
      </w:pPr>
      <w:r w:rsidRPr="00FC0A2D">
        <w:rPr>
          <w:rFonts w:eastAsia="方正仿宋_GBK" w:cs="仿宋_GB2312" w:hint="eastAsia"/>
          <w:sz w:val="28"/>
          <w:szCs w:val="28"/>
        </w:rPr>
        <w:t>重庆城市综合交通枢纽</w:t>
      </w:r>
      <w:r w:rsidRPr="00FC0A2D">
        <w:rPr>
          <w:rFonts w:eastAsia="方正仿宋_GBK" w:cs="仿宋_GB2312" w:hint="eastAsia"/>
          <w:sz w:val="28"/>
          <w:szCs w:val="28"/>
        </w:rPr>
        <w:t>(</w:t>
      </w:r>
      <w:r w:rsidRPr="00FC0A2D">
        <w:rPr>
          <w:rFonts w:eastAsia="方正仿宋_GBK" w:cs="仿宋_GB2312" w:hint="eastAsia"/>
          <w:sz w:val="28"/>
          <w:szCs w:val="28"/>
        </w:rPr>
        <w:t>集团</w:t>
      </w:r>
      <w:r w:rsidRPr="00FC0A2D">
        <w:rPr>
          <w:rFonts w:eastAsia="方正仿宋_GBK" w:cs="仿宋_GB2312" w:hint="eastAsia"/>
          <w:sz w:val="28"/>
          <w:szCs w:val="28"/>
        </w:rPr>
        <w:t>)</w:t>
      </w:r>
      <w:r w:rsidRPr="00FC0A2D">
        <w:rPr>
          <w:rFonts w:eastAsia="方正仿宋_GBK" w:cs="仿宋_GB2312" w:hint="eastAsia"/>
          <w:sz w:val="28"/>
          <w:szCs w:val="28"/>
        </w:rPr>
        <w:t>有限公司</w:t>
      </w:r>
    </w:p>
    <w:p w14:paraId="0A559727" w14:textId="696D0469" w:rsidR="00436650" w:rsidRPr="00FC0A2D" w:rsidRDefault="00232A2D">
      <w:pPr>
        <w:ind w:firstLineChars="1700" w:firstLine="4760"/>
        <w:jc w:val="right"/>
        <w:rPr>
          <w:rFonts w:eastAsia="方正仿宋_GBK" w:cs="仿宋_GB2312"/>
          <w:sz w:val="28"/>
          <w:szCs w:val="28"/>
        </w:rPr>
      </w:pPr>
      <w:r w:rsidRPr="00FC0A2D">
        <w:rPr>
          <w:rFonts w:eastAsia="方正仿宋_GBK" w:cs="仿宋_GB2312" w:hint="eastAsia"/>
          <w:sz w:val="28"/>
          <w:szCs w:val="28"/>
        </w:rPr>
        <w:t>202</w:t>
      </w:r>
      <w:r w:rsidR="00BD67D6" w:rsidRPr="00FC0A2D">
        <w:rPr>
          <w:rFonts w:eastAsia="方正仿宋_GBK" w:cs="仿宋_GB2312"/>
          <w:sz w:val="28"/>
          <w:szCs w:val="28"/>
        </w:rPr>
        <w:t>2</w:t>
      </w:r>
      <w:r w:rsidRPr="00FC0A2D">
        <w:rPr>
          <w:rFonts w:eastAsia="方正仿宋_GBK" w:cs="仿宋_GB2312" w:hint="eastAsia"/>
          <w:sz w:val="28"/>
          <w:szCs w:val="28"/>
        </w:rPr>
        <w:t>年</w:t>
      </w:r>
      <w:r w:rsidRPr="00FC0A2D">
        <w:rPr>
          <w:rFonts w:eastAsia="方正仿宋_GBK" w:cs="仿宋_GB2312" w:hint="eastAsia"/>
          <w:sz w:val="28"/>
          <w:szCs w:val="28"/>
        </w:rPr>
        <w:t>0</w:t>
      </w:r>
      <w:r w:rsidR="00BD67D6" w:rsidRPr="00FC0A2D">
        <w:rPr>
          <w:rFonts w:eastAsia="方正仿宋_GBK" w:cs="仿宋_GB2312"/>
          <w:sz w:val="28"/>
          <w:szCs w:val="28"/>
        </w:rPr>
        <w:t>4</w:t>
      </w:r>
      <w:r w:rsidRPr="00FC0A2D">
        <w:rPr>
          <w:rFonts w:eastAsia="方正仿宋_GBK" w:cs="仿宋_GB2312" w:hint="eastAsia"/>
          <w:sz w:val="28"/>
          <w:szCs w:val="28"/>
        </w:rPr>
        <w:t>月</w:t>
      </w:r>
      <w:r w:rsidR="00FC0A2D" w:rsidRPr="00FC0A2D">
        <w:rPr>
          <w:rFonts w:eastAsia="方正仿宋_GBK" w:cs="仿宋_GB2312"/>
          <w:sz w:val="28"/>
          <w:szCs w:val="28"/>
        </w:rPr>
        <w:t>2</w:t>
      </w:r>
      <w:r w:rsidR="00DA4D1C">
        <w:rPr>
          <w:rFonts w:eastAsia="方正仿宋_GBK" w:cs="仿宋_GB2312"/>
          <w:sz w:val="28"/>
          <w:szCs w:val="28"/>
        </w:rPr>
        <w:t>1</w:t>
      </w:r>
      <w:r w:rsidRPr="00FC0A2D">
        <w:rPr>
          <w:rFonts w:eastAsia="方正仿宋_GBK" w:cs="仿宋_GB2312" w:hint="eastAsia"/>
          <w:sz w:val="28"/>
          <w:szCs w:val="28"/>
        </w:rPr>
        <w:t>日</w:t>
      </w:r>
    </w:p>
    <w:p w14:paraId="10947482" w14:textId="77777777" w:rsidR="00436650" w:rsidRPr="00FC0A2D" w:rsidRDefault="00436650">
      <w:pPr>
        <w:pStyle w:val="a9"/>
        <w:ind w:firstLine="210"/>
      </w:pPr>
    </w:p>
    <w:p w14:paraId="179AD017" w14:textId="292DAE44" w:rsidR="00832DBF" w:rsidRPr="00FC0A2D" w:rsidRDefault="00832DBF">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spacing w:line="360" w:lineRule="auto"/>
        <w:jc w:val="left"/>
        <w:rPr>
          <w:rFonts w:eastAsia="方正仿宋_GBK" w:cs="仿宋_GB2312"/>
          <w:color w:val="auto"/>
          <w:sz w:val="28"/>
          <w:szCs w:val="28"/>
        </w:rPr>
      </w:pPr>
    </w:p>
    <w:p w14:paraId="58832B1D" w14:textId="3B19CB28" w:rsidR="00832DBF" w:rsidRPr="00FC0A2D" w:rsidRDefault="00832DBF">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spacing w:line="360" w:lineRule="auto"/>
        <w:jc w:val="left"/>
        <w:rPr>
          <w:rFonts w:eastAsia="方正仿宋_GBK" w:cs="仿宋_GB2312"/>
          <w:color w:val="auto"/>
          <w:sz w:val="28"/>
          <w:szCs w:val="28"/>
        </w:rPr>
      </w:pPr>
    </w:p>
    <w:p w14:paraId="67938C47" w14:textId="22797C53" w:rsidR="00832DBF" w:rsidRPr="00FC0A2D" w:rsidRDefault="00832DBF">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spacing w:line="360" w:lineRule="auto"/>
        <w:jc w:val="left"/>
        <w:rPr>
          <w:rFonts w:eastAsia="方正仿宋_GBK" w:cs="仿宋_GB2312"/>
          <w:color w:val="auto"/>
          <w:sz w:val="28"/>
          <w:szCs w:val="28"/>
        </w:rPr>
      </w:pPr>
    </w:p>
    <w:p w14:paraId="650E04E3" w14:textId="77777777" w:rsidR="00436650" w:rsidRPr="00FC0A2D" w:rsidRDefault="00436650">
      <w:pPr>
        <w:pStyle w:val="a9"/>
        <w:ind w:firstLine="280"/>
        <w:rPr>
          <w:rFonts w:eastAsia="方正仿宋_GBK" w:cs="仿宋_GB2312"/>
          <w:sz w:val="28"/>
          <w:szCs w:val="28"/>
        </w:rPr>
      </w:pPr>
    </w:p>
    <w:p w14:paraId="65DE6A1F" w14:textId="77777777" w:rsidR="00436650" w:rsidRPr="00FC0A2D" w:rsidRDefault="00436650">
      <w:pPr>
        <w:pStyle w:val="a9"/>
        <w:ind w:firstLine="280"/>
        <w:rPr>
          <w:rFonts w:eastAsia="方正仿宋_GBK" w:cs="仿宋_GB2312"/>
          <w:sz w:val="28"/>
          <w:szCs w:val="28"/>
        </w:rPr>
      </w:pPr>
    </w:p>
    <w:p w14:paraId="209A06DF" w14:textId="77777777" w:rsidR="00436650" w:rsidRPr="00FC0A2D" w:rsidRDefault="00436650">
      <w:pPr>
        <w:pStyle w:val="a9"/>
        <w:ind w:firstLine="280"/>
        <w:rPr>
          <w:rFonts w:eastAsia="方正仿宋_GBK" w:cs="仿宋_GB2312"/>
          <w:sz w:val="28"/>
          <w:szCs w:val="28"/>
        </w:rPr>
      </w:pPr>
    </w:p>
    <w:p w14:paraId="50066A29" w14:textId="77777777" w:rsidR="00436650" w:rsidRPr="00FC0A2D" w:rsidRDefault="00436650">
      <w:pPr>
        <w:pStyle w:val="a9"/>
        <w:ind w:firstLine="280"/>
        <w:rPr>
          <w:rFonts w:eastAsia="方正仿宋_GBK" w:cs="仿宋_GB2312"/>
          <w:sz w:val="28"/>
          <w:szCs w:val="28"/>
        </w:rPr>
      </w:pPr>
    </w:p>
    <w:p w14:paraId="212375DF" w14:textId="77777777" w:rsidR="00436650" w:rsidRPr="00FC0A2D" w:rsidRDefault="00436650">
      <w:pPr>
        <w:pStyle w:val="a9"/>
        <w:ind w:firstLine="280"/>
        <w:rPr>
          <w:rFonts w:eastAsia="方正仿宋_GBK" w:cs="仿宋_GB2312"/>
          <w:sz w:val="28"/>
          <w:szCs w:val="28"/>
        </w:rPr>
      </w:pPr>
    </w:p>
    <w:p w14:paraId="07EC210B" w14:textId="77777777" w:rsidR="00FB35BC" w:rsidRPr="00FC0A2D" w:rsidRDefault="00FB35BC" w:rsidP="004366A5">
      <w:pPr>
        <w:spacing w:line="360" w:lineRule="auto"/>
        <w:ind w:firstLineChars="200" w:firstLine="723"/>
        <w:jc w:val="center"/>
        <w:rPr>
          <w:rFonts w:eastAsia="方正小标宋_GBK" w:cs="仿宋_GB2312"/>
          <w:b/>
          <w:bCs/>
          <w:sz w:val="36"/>
          <w:szCs w:val="36"/>
        </w:rPr>
      </w:pPr>
      <w:bookmarkStart w:id="2" w:name="_Hlk100589255"/>
      <w:r w:rsidRPr="00FC0A2D">
        <w:rPr>
          <w:rFonts w:eastAsia="方正小标宋_GBK" w:cs="仿宋_GB2312" w:hint="eastAsia"/>
          <w:b/>
          <w:bCs/>
          <w:sz w:val="36"/>
          <w:szCs w:val="36"/>
        </w:rPr>
        <w:lastRenderedPageBreak/>
        <w:t>东站站前城市</w:t>
      </w:r>
      <w:r w:rsidRPr="00FC0A2D">
        <w:rPr>
          <w:rFonts w:eastAsia="方正小标宋_GBK" w:cs="仿宋_GB2312" w:hint="eastAsia"/>
          <w:b/>
          <w:bCs/>
          <w:sz w:val="36"/>
          <w:szCs w:val="36"/>
        </w:rPr>
        <w:t>T</w:t>
      </w:r>
      <w:r w:rsidRPr="00FC0A2D">
        <w:rPr>
          <w:rFonts w:eastAsia="方正小标宋_GBK" w:cs="仿宋_GB2312" w:hint="eastAsia"/>
          <w:b/>
          <w:bCs/>
          <w:sz w:val="36"/>
          <w:szCs w:val="36"/>
        </w:rPr>
        <w:t>台及附属建筑方案预研</w:t>
      </w:r>
    </w:p>
    <w:p w14:paraId="46F5E1DF" w14:textId="77777777" w:rsidR="00436650" w:rsidRPr="00FC0A2D" w:rsidRDefault="00232A2D" w:rsidP="00A95035">
      <w:pPr>
        <w:spacing w:line="360" w:lineRule="auto"/>
        <w:ind w:firstLineChars="200" w:firstLine="723"/>
        <w:jc w:val="center"/>
        <w:rPr>
          <w:rFonts w:eastAsia="方正小标宋_GBK" w:cs="仿宋_GB2312"/>
          <w:b/>
          <w:bCs/>
          <w:sz w:val="36"/>
          <w:szCs w:val="36"/>
        </w:rPr>
      </w:pPr>
      <w:r w:rsidRPr="00FC0A2D">
        <w:rPr>
          <w:rFonts w:eastAsia="方正小标宋_GBK" w:cs="仿宋_GB2312" w:hint="eastAsia"/>
          <w:b/>
          <w:bCs/>
          <w:sz w:val="36"/>
          <w:szCs w:val="36"/>
        </w:rPr>
        <w:t>竞选文件</w:t>
      </w:r>
    </w:p>
    <w:bookmarkEnd w:id="2"/>
    <w:p w14:paraId="61E7072B" w14:textId="77777777" w:rsidR="00436650" w:rsidRPr="00FC0A2D" w:rsidRDefault="00436650">
      <w:pPr>
        <w:autoSpaceDE w:val="0"/>
        <w:autoSpaceDN w:val="0"/>
        <w:adjustRightInd w:val="0"/>
        <w:snapToGrid w:val="0"/>
        <w:spacing w:line="360" w:lineRule="auto"/>
        <w:ind w:firstLineChars="200" w:firstLine="320"/>
        <w:jc w:val="left"/>
        <w:rPr>
          <w:rFonts w:cs="MingLiU"/>
          <w:color w:val="000000"/>
          <w:kern w:val="0"/>
          <w:sz w:val="16"/>
          <w:szCs w:val="16"/>
        </w:rPr>
      </w:pPr>
    </w:p>
    <w:p w14:paraId="770AF0AF" w14:textId="77777777" w:rsidR="00436650" w:rsidRPr="00FC0A2D" w:rsidRDefault="00436650">
      <w:pPr>
        <w:autoSpaceDE w:val="0"/>
        <w:autoSpaceDN w:val="0"/>
        <w:adjustRightInd w:val="0"/>
        <w:snapToGrid w:val="0"/>
        <w:spacing w:line="360" w:lineRule="auto"/>
        <w:jc w:val="center"/>
        <w:rPr>
          <w:rFonts w:cs="MingLiU"/>
          <w:b/>
          <w:color w:val="000000"/>
          <w:kern w:val="0"/>
          <w:sz w:val="36"/>
          <w:szCs w:val="36"/>
        </w:rPr>
      </w:pPr>
    </w:p>
    <w:p w14:paraId="79C05146" w14:textId="77777777" w:rsidR="00436650" w:rsidRPr="00FC0A2D" w:rsidRDefault="00436650">
      <w:pPr>
        <w:autoSpaceDE w:val="0"/>
        <w:autoSpaceDN w:val="0"/>
        <w:adjustRightInd w:val="0"/>
        <w:snapToGrid w:val="0"/>
        <w:spacing w:line="360" w:lineRule="auto"/>
        <w:ind w:firstLineChars="200" w:firstLine="400"/>
        <w:jc w:val="left"/>
        <w:rPr>
          <w:rFonts w:cs="MingLiU"/>
          <w:color w:val="000000"/>
          <w:kern w:val="0"/>
          <w:sz w:val="20"/>
        </w:rPr>
      </w:pPr>
    </w:p>
    <w:p w14:paraId="61FAD341" w14:textId="77777777" w:rsidR="00436650" w:rsidRPr="00FC0A2D" w:rsidRDefault="00436650">
      <w:pPr>
        <w:adjustRightInd w:val="0"/>
        <w:snapToGrid w:val="0"/>
        <w:spacing w:line="360" w:lineRule="auto"/>
        <w:ind w:firstLineChars="200" w:firstLine="420"/>
        <w:rPr>
          <w:color w:val="000000"/>
          <w:szCs w:val="21"/>
        </w:rPr>
      </w:pPr>
    </w:p>
    <w:p w14:paraId="6E8742F2" w14:textId="77777777" w:rsidR="00436650" w:rsidRPr="00FC0A2D" w:rsidRDefault="00436650">
      <w:pPr>
        <w:autoSpaceDE w:val="0"/>
        <w:autoSpaceDN w:val="0"/>
        <w:adjustRightInd w:val="0"/>
        <w:snapToGrid w:val="0"/>
        <w:spacing w:line="360" w:lineRule="auto"/>
        <w:ind w:firstLineChars="200" w:firstLine="400"/>
        <w:jc w:val="left"/>
        <w:rPr>
          <w:rFonts w:cs="MingLiU"/>
          <w:color w:val="000000"/>
          <w:kern w:val="0"/>
          <w:sz w:val="20"/>
        </w:rPr>
      </w:pPr>
    </w:p>
    <w:p w14:paraId="5620320D" w14:textId="77777777" w:rsidR="00436650" w:rsidRPr="00FC0A2D" w:rsidRDefault="00436650">
      <w:pPr>
        <w:autoSpaceDE w:val="0"/>
        <w:autoSpaceDN w:val="0"/>
        <w:adjustRightInd w:val="0"/>
        <w:snapToGrid w:val="0"/>
        <w:spacing w:line="360" w:lineRule="auto"/>
        <w:ind w:firstLineChars="200" w:firstLine="400"/>
        <w:jc w:val="left"/>
        <w:rPr>
          <w:rFonts w:cs="MingLiU"/>
          <w:color w:val="000000"/>
          <w:kern w:val="0"/>
          <w:sz w:val="20"/>
        </w:rPr>
      </w:pPr>
    </w:p>
    <w:p w14:paraId="2C2D0B8B" w14:textId="77777777" w:rsidR="00436650" w:rsidRPr="00FC0A2D" w:rsidRDefault="00436650">
      <w:pPr>
        <w:autoSpaceDE w:val="0"/>
        <w:autoSpaceDN w:val="0"/>
        <w:adjustRightInd w:val="0"/>
        <w:snapToGrid w:val="0"/>
        <w:spacing w:line="360" w:lineRule="auto"/>
        <w:ind w:firstLineChars="200" w:firstLine="400"/>
        <w:jc w:val="left"/>
        <w:rPr>
          <w:rFonts w:cs="MingLiU"/>
          <w:color w:val="000000"/>
          <w:kern w:val="0"/>
          <w:sz w:val="20"/>
        </w:rPr>
      </w:pPr>
    </w:p>
    <w:p w14:paraId="57209FC6" w14:textId="77777777" w:rsidR="00436650" w:rsidRPr="00FC0A2D" w:rsidRDefault="00436650">
      <w:pPr>
        <w:autoSpaceDE w:val="0"/>
        <w:autoSpaceDN w:val="0"/>
        <w:adjustRightInd w:val="0"/>
        <w:snapToGrid w:val="0"/>
        <w:spacing w:line="360" w:lineRule="auto"/>
        <w:ind w:firstLineChars="200" w:firstLine="400"/>
        <w:jc w:val="left"/>
        <w:rPr>
          <w:rFonts w:cs="MingLiU"/>
          <w:color w:val="000000"/>
          <w:kern w:val="0"/>
          <w:sz w:val="20"/>
        </w:rPr>
      </w:pPr>
    </w:p>
    <w:p w14:paraId="199E4553" w14:textId="77777777" w:rsidR="00436650" w:rsidRPr="00FC0A2D" w:rsidRDefault="00436650">
      <w:pPr>
        <w:autoSpaceDE w:val="0"/>
        <w:autoSpaceDN w:val="0"/>
        <w:adjustRightInd w:val="0"/>
        <w:snapToGrid w:val="0"/>
        <w:spacing w:line="360" w:lineRule="auto"/>
        <w:ind w:firstLineChars="200" w:firstLine="400"/>
        <w:jc w:val="left"/>
        <w:rPr>
          <w:rFonts w:cs="MingLiU"/>
          <w:color w:val="000000"/>
          <w:kern w:val="0"/>
          <w:sz w:val="20"/>
        </w:rPr>
      </w:pPr>
    </w:p>
    <w:p w14:paraId="67D6452F" w14:textId="77777777" w:rsidR="00436650" w:rsidRPr="00FC0A2D" w:rsidRDefault="00232A2D">
      <w:pPr>
        <w:tabs>
          <w:tab w:val="left" w:pos="6080"/>
          <w:tab w:val="left" w:pos="6640"/>
        </w:tabs>
        <w:autoSpaceDE w:val="0"/>
        <w:autoSpaceDN w:val="0"/>
        <w:adjustRightInd w:val="0"/>
        <w:snapToGrid w:val="0"/>
        <w:spacing w:line="360" w:lineRule="auto"/>
        <w:ind w:firstLineChars="200" w:firstLine="562"/>
        <w:rPr>
          <w:b/>
          <w:color w:val="000000"/>
          <w:kern w:val="0"/>
          <w:sz w:val="28"/>
          <w:szCs w:val="28"/>
        </w:rPr>
      </w:pPr>
      <w:r w:rsidRPr="00FC0A2D">
        <w:rPr>
          <w:rFonts w:cs="MingLiU" w:hint="eastAsia"/>
          <w:b/>
          <w:color w:val="000000"/>
          <w:kern w:val="0"/>
          <w:sz w:val="28"/>
          <w:szCs w:val="28"/>
        </w:rPr>
        <w:t>竞选人：</w:t>
      </w:r>
      <w:r w:rsidRPr="00FC0A2D">
        <w:rPr>
          <w:rFonts w:cs="MingLiU" w:hint="eastAsia"/>
          <w:b/>
          <w:color w:val="000000"/>
          <w:kern w:val="0"/>
          <w:sz w:val="28"/>
          <w:szCs w:val="28"/>
          <w:u w:val="single"/>
        </w:rPr>
        <w:t xml:space="preserve">　　　　　　</w:t>
      </w:r>
      <w:r w:rsidRPr="00FC0A2D">
        <w:rPr>
          <w:rFonts w:cs="MingLiU" w:hint="eastAsia"/>
          <w:b/>
          <w:color w:val="000000"/>
          <w:kern w:val="0"/>
          <w:sz w:val="28"/>
          <w:szCs w:val="28"/>
          <w:u w:val="single"/>
        </w:rPr>
        <w:t xml:space="preserve">                     </w:t>
      </w:r>
      <w:r w:rsidRPr="00FC0A2D">
        <w:rPr>
          <w:rFonts w:cs="MingLiU" w:hint="eastAsia"/>
          <w:b/>
          <w:color w:val="000000"/>
          <w:kern w:val="0"/>
          <w:sz w:val="28"/>
          <w:szCs w:val="28"/>
        </w:rPr>
        <w:t>（盖单位章）</w:t>
      </w:r>
    </w:p>
    <w:p w14:paraId="22291995" w14:textId="77777777" w:rsidR="00436650" w:rsidRPr="00FC0A2D" w:rsidRDefault="00436650">
      <w:pPr>
        <w:tabs>
          <w:tab w:val="left" w:pos="6080"/>
          <w:tab w:val="left" w:pos="6640"/>
        </w:tabs>
        <w:autoSpaceDE w:val="0"/>
        <w:autoSpaceDN w:val="0"/>
        <w:adjustRightInd w:val="0"/>
        <w:snapToGrid w:val="0"/>
        <w:spacing w:line="360" w:lineRule="auto"/>
        <w:ind w:firstLineChars="200" w:firstLine="562"/>
        <w:rPr>
          <w:rFonts w:cs="MingLiU"/>
          <w:b/>
          <w:color w:val="000000"/>
          <w:kern w:val="0"/>
          <w:sz w:val="28"/>
          <w:szCs w:val="28"/>
        </w:rPr>
      </w:pPr>
    </w:p>
    <w:p w14:paraId="1DC7261F" w14:textId="77777777" w:rsidR="00436650" w:rsidRPr="00FC0A2D" w:rsidRDefault="00232A2D">
      <w:pPr>
        <w:tabs>
          <w:tab w:val="left" w:pos="6080"/>
          <w:tab w:val="left" w:pos="6640"/>
        </w:tabs>
        <w:autoSpaceDE w:val="0"/>
        <w:autoSpaceDN w:val="0"/>
        <w:adjustRightInd w:val="0"/>
        <w:snapToGrid w:val="0"/>
        <w:spacing w:line="360" w:lineRule="auto"/>
        <w:ind w:firstLineChars="200" w:firstLine="562"/>
        <w:rPr>
          <w:rFonts w:cs="MingLiU"/>
          <w:b/>
          <w:color w:val="000000"/>
          <w:kern w:val="0"/>
          <w:sz w:val="28"/>
          <w:szCs w:val="28"/>
        </w:rPr>
      </w:pPr>
      <w:r w:rsidRPr="00FC0A2D">
        <w:rPr>
          <w:rFonts w:cs="MingLiU" w:hint="eastAsia"/>
          <w:b/>
          <w:color w:val="000000"/>
          <w:kern w:val="0"/>
          <w:sz w:val="28"/>
          <w:szCs w:val="28"/>
        </w:rPr>
        <w:t>法定代表人或其委托代理人：</w:t>
      </w:r>
      <w:r w:rsidRPr="00FC0A2D">
        <w:rPr>
          <w:rFonts w:cs="MingLiU" w:hint="eastAsia"/>
          <w:b/>
          <w:color w:val="000000"/>
          <w:kern w:val="0"/>
          <w:sz w:val="28"/>
          <w:szCs w:val="28"/>
          <w:u w:val="single"/>
        </w:rPr>
        <w:t xml:space="preserve">　　</w:t>
      </w:r>
      <w:r w:rsidRPr="00FC0A2D">
        <w:rPr>
          <w:rFonts w:cs="MingLiU" w:hint="eastAsia"/>
          <w:b/>
          <w:color w:val="000000"/>
          <w:kern w:val="0"/>
          <w:sz w:val="28"/>
          <w:szCs w:val="28"/>
          <w:u w:val="single"/>
        </w:rPr>
        <w:t xml:space="preserve">  </w:t>
      </w:r>
      <w:r w:rsidRPr="00FC0A2D">
        <w:rPr>
          <w:rFonts w:cs="MingLiU" w:hint="eastAsia"/>
          <w:b/>
          <w:color w:val="000000"/>
          <w:kern w:val="0"/>
          <w:sz w:val="28"/>
          <w:szCs w:val="28"/>
          <w:u w:val="single"/>
        </w:rPr>
        <w:t xml:space="preserve">　</w:t>
      </w:r>
      <w:r w:rsidRPr="00FC0A2D">
        <w:rPr>
          <w:rFonts w:cs="MingLiU" w:hint="eastAsia"/>
          <w:b/>
          <w:color w:val="000000"/>
          <w:kern w:val="0"/>
          <w:sz w:val="28"/>
          <w:szCs w:val="28"/>
        </w:rPr>
        <w:t>（签字）</w:t>
      </w:r>
    </w:p>
    <w:p w14:paraId="7C0E478D" w14:textId="77777777" w:rsidR="00436650" w:rsidRPr="00FC0A2D" w:rsidRDefault="00436650">
      <w:pPr>
        <w:tabs>
          <w:tab w:val="left" w:pos="3280"/>
          <w:tab w:val="left" w:pos="4680"/>
          <w:tab w:val="left" w:pos="6080"/>
        </w:tabs>
        <w:autoSpaceDE w:val="0"/>
        <w:autoSpaceDN w:val="0"/>
        <w:adjustRightInd w:val="0"/>
        <w:snapToGrid w:val="0"/>
        <w:spacing w:line="360" w:lineRule="auto"/>
        <w:ind w:firstLineChars="200" w:firstLine="562"/>
        <w:rPr>
          <w:rFonts w:cs="MingLiU"/>
          <w:b/>
          <w:color w:val="000000"/>
          <w:kern w:val="0"/>
          <w:sz w:val="28"/>
          <w:szCs w:val="28"/>
        </w:rPr>
      </w:pPr>
    </w:p>
    <w:p w14:paraId="4ADBF9B0" w14:textId="77777777" w:rsidR="00436650" w:rsidRPr="00FC0A2D" w:rsidRDefault="00232A2D">
      <w:pPr>
        <w:pStyle w:val="3"/>
        <w:spacing w:before="0" w:after="0" w:line="360" w:lineRule="auto"/>
        <w:jc w:val="center"/>
        <w:rPr>
          <w:rFonts w:eastAsia="仿宋_GB2312"/>
          <w:color w:val="000000"/>
          <w:sz w:val="36"/>
        </w:rPr>
      </w:pPr>
      <w:r w:rsidRPr="00FC0A2D">
        <w:rPr>
          <w:rFonts w:cs="MingLiU" w:hint="eastAsia"/>
          <w:b w:val="0"/>
          <w:color w:val="000000"/>
          <w:kern w:val="0"/>
          <w:sz w:val="28"/>
          <w:szCs w:val="28"/>
          <w:u w:val="single"/>
        </w:rPr>
        <w:t xml:space="preserve">       </w:t>
      </w:r>
      <w:r w:rsidRPr="00FC0A2D">
        <w:rPr>
          <w:rFonts w:cs="MingLiU" w:hint="eastAsia"/>
          <w:b w:val="0"/>
          <w:color w:val="000000"/>
          <w:kern w:val="0"/>
          <w:sz w:val="28"/>
          <w:szCs w:val="28"/>
        </w:rPr>
        <w:t>年</w:t>
      </w:r>
      <w:r w:rsidRPr="00FC0A2D">
        <w:rPr>
          <w:rFonts w:cs="MingLiU" w:hint="eastAsia"/>
          <w:b w:val="0"/>
          <w:color w:val="000000"/>
          <w:kern w:val="0"/>
          <w:sz w:val="28"/>
          <w:szCs w:val="28"/>
        </w:rPr>
        <w:t xml:space="preserve"> </w:t>
      </w:r>
      <w:r w:rsidRPr="00FC0A2D">
        <w:rPr>
          <w:rFonts w:cs="MingLiU" w:hint="eastAsia"/>
          <w:b w:val="0"/>
          <w:color w:val="000000"/>
          <w:kern w:val="0"/>
          <w:sz w:val="28"/>
          <w:szCs w:val="28"/>
          <w:u w:val="single"/>
        </w:rPr>
        <w:t xml:space="preserve">    </w:t>
      </w:r>
      <w:r w:rsidRPr="00FC0A2D">
        <w:rPr>
          <w:rFonts w:cs="MingLiU" w:hint="eastAsia"/>
          <w:b w:val="0"/>
          <w:color w:val="000000"/>
          <w:kern w:val="0"/>
          <w:sz w:val="28"/>
          <w:szCs w:val="28"/>
        </w:rPr>
        <w:t>月</w:t>
      </w:r>
      <w:r w:rsidRPr="00FC0A2D">
        <w:rPr>
          <w:rFonts w:cs="MingLiU" w:hint="eastAsia"/>
          <w:b w:val="0"/>
          <w:color w:val="000000"/>
          <w:kern w:val="0"/>
          <w:sz w:val="28"/>
          <w:szCs w:val="28"/>
        </w:rPr>
        <w:t xml:space="preserve"> </w:t>
      </w:r>
      <w:r w:rsidRPr="00FC0A2D">
        <w:rPr>
          <w:rFonts w:cs="MingLiU" w:hint="eastAsia"/>
          <w:b w:val="0"/>
          <w:color w:val="000000"/>
          <w:kern w:val="0"/>
          <w:sz w:val="28"/>
          <w:szCs w:val="28"/>
          <w:u w:val="single"/>
        </w:rPr>
        <w:t xml:space="preserve">      </w:t>
      </w:r>
      <w:r w:rsidRPr="00FC0A2D">
        <w:rPr>
          <w:rFonts w:cs="MingLiU" w:hint="eastAsia"/>
          <w:b w:val="0"/>
          <w:color w:val="000000"/>
          <w:kern w:val="0"/>
          <w:sz w:val="28"/>
          <w:szCs w:val="28"/>
        </w:rPr>
        <w:t>日</w:t>
      </w:r>
      <w:r w:rsidRPr="00FC0A2D">
        <w:rPr>
          <w:rFonts w:cs="MingLiU" w:hint="eastAsia"/>
          <w:color w:val="000000"/>
          <w:kern w:val="0"/>
          <w:sz w:val="24"/>
          <w:szCs w:val="21"/>
        </w:rPr>
        <w:br w:type="page"/>
      </w:r>
      <w:bookmarkStart w:id="3" w:name="_Toc277082660"/>
      <w:bookmarkStart w:id="4" w:name="_Toc287607888"/>
      <w:bookmarkStart w:id="5" w:name="_Toc287620834"/>
      <w:bookmarkStart w:id="6" w:name="_Toc1570686"/>
      <w:r w:rsidRPr="00FC0A2D">
        <w:rPr>
          <w:rFonts w:eastAsia="仿宋_GB2312" w:hint="eastAsia"/>
          <w:color w:val="000000"/>
          <w:sz w:val="36"/>
        </w:rPr>
        <w:lastRenderedPageBreak/>
        <w:t>（一）</w:t>
      </w:r>
      <w:bookmarkEnd w:id="3"/>
      <w:bookmarkEnd w:id="4"/>
      <w:bookmarkEnd w:id="5"/>
      <w:bookmarkEnd w:id="6"/>
      <w:r w:rsidRPr="00FC0A2D">
        <w:rPr>
          <w:rFonts w:eastAsia="仿宋_GB2312" w:hint="eastAsia"/>
          <w:color w:val="000000"/>
          <w:sz w:val="36"/>
        </w:rPr>
        <w:t>有效法人登记证照复印件</w:t>
      </w:r>
    </w:p>
    <w:p w14:paraId="7406AC60" w14:textId="77777777" w:rsidR="00436650" w:rsidRPr="00FC0A2D" w:rsidRDefault="00232A2D">
      <w:pPr>
        <w:pStyle w:val="3"/>
        <w:spacing w:before="0" w:after="0" w:line="360" w:lineRule="auto"/>
        <w:jc w:val="center"/>
        <w:rPr>
          <w:rFonts w:eastAsia="仿宋_GB2312"/>
          <w:sz w:val="28"/>
          <w:szCs w:val="28"/>
        </w:rPr>
      </w:pPr>
      <w:r w:rsidRPr="00FC0A2D">
        <w:rPr>
          <w:rFonts w:eastAsia="仿宋_GB2312"/>
          <w:sz w:val="28"/>
          <w:szCs w:val="28"/>
        </w:rPr>
        <w:br w:type="page"/>
      </w:r>
    </w:p>
    <w:p w14:paraId="3F0FDE1B" w14:textId="77777777" w:rsidR="00436650" w:rsidRPr="00FC0A2D" w:rsidRDefault="00232A2D">
      <w:pPr>
        <w:pStyle w:val="3"/>
        <w:spacing w:before="0" w:after="0" w:line="360" w:lineRule="auto"/>
        <w:jc w:val="center"/>
        <w:rPr>
          <w:rFonts w:eastAsia="仿宋_GB2312"/>
          <w:color w:val="000000"/>
          <w:sz w:val="36"/>
        </w:rPr>
      </w:pPr>
      <w:r w:rsidRPr="00FC0A2D">
        <w:rPr>
          <w:rFonts w:eastAsia="仿宋_GB2312" w:hint="eastAsia"/>
          <w:color w:val="000000"/>
          <w:sz w:val="36"/>
        </w:rPr>
        <w:lastRenderedPageBreak/>
        <w:t>（二）法定代表人身份证明及授权委托书</w:t>
      </w:r>
    </w:p>
    <w:p w14:paraId="5EC875C4" w14:textId="77777777" w:rsidR="00436650" w:rsidRPr="00FC0A2D" w:rsidRDefault="00232A2D">
      <w:pPr>
        <w:pStyle w:val="3"/>
        <w:jc w:val="center"/>
        <w:rPr>
          <w:rFonts w:eastAsia="仿宋_GB2312"/>
          <w:sz w:val="28"/>
          <w:szCs w:val="28"/>
        </w:rPr>
      </w:pPr>
      <w:r w:rsidRPr="00FC0A2D">
        <w:rPr>
          <w:rFonts w:eastAsia="仿宋_GB2312" w:hint="eastAsia"/>
          <w:sz w:val="28"/>
          <w:szCs w:val="28"/>
        </w:rPr>
        <w:t>法定代表人身份证明</w:t>
      </w:r>
    </w:p>
    <w:p w14:paraId="4B5AD6BD" w14:textId="77777777" w:rsidR="00436650" w:rsidRPr="00FC0A2D" w:rsidRDefault="00232A2D">
      <w:pPr>
        <w:tabs>
          <w:tab w:val="left" w:pos="5565"/>
        </w:tabs>
        <w:autoSpaceDE w:val="0"/>
        <w:autoSpaceDN w:val="0"/>
        <w:adjustRightInd w:val="0"/>
        <w:snapToGrid w:val="0"/>
        <w:spacing w:line="400" w:lineRule="exact"/>
        <w:jc w:val="left"/>
        <w:rPr>
          <w:rFonts w:cs="MingLiU"/>
          <w:color w:val="000000"/>
          <w:kern w:val="0"/>
          <w:szCs w:val="21"/>
        </w:rPr>
      </w:pPr>
      <w:r w:rsidRPr="00FC0A2D">
        <w:rPr>
          <w:rFonts w:cs="MingLiU" w:hint="eastAsia"/>
          <w:color w:val="000000"/>
          <w:kern w:val="0"/>
          <w:szCs w:val="21"/>
        </w:rPr>
        <w:t>竞选人名称：</w:t>
      </w:r>
      <w:r w:rsidRPr="00FC0A2D">
        <w:rPr>
          <w:rFonts w:hint="eastAsia"/>
          <w:color w:val="000000"/>
          <w:kern w:val="0"/>
          <w:szCs w:val="21"/>
          <w:u w:val="single"/>
        </w:rPr>
        <w:tab/>
      </w:r>
    </w:p>
    <w:p w14:paraId="76ECF822" w14:textId="77777777" w:rsidR="00436650" w:rsidRPr="00FC0A2D" w:rsidRDefault="00436650">
      <w:pPr>
        <w:autoSpaceDE w:val="0"/>
        <w:autoSpaceDN w:val="0"/>
        <w:adjustRightInd w:val="0"/>
        <w:snapToGrid w:val="0"/>
        <w:spacing w:line="400" w:lineRule="exact"/>
        <w:ind w:firstLineChars="200" w:firstLine="400"/>
        <w:jc w:val="left"/>
        <w:rPr>
          <w:rFonts w:cs="MingLiU"/>
          <w:color w:val="000000"/>
          <w:kern w:val="0"/>
          <w:sz w:val="20"/>
        </w:rPr>
      </w:pPr>
    </w:p>
    <w:p w14:paraId="7BF82AA2" w14:textId="77777777" w:rsidR="00436650" w:rsidRPr="00FC0A2D" w:rsidRDefault="00232A2D">
      <w:pPr>
        <w:tabs>
          <w:tab w:val="left" w:pos="5475"/>
        </w:tabs>
        <w:autoSpaceDE w:val="0"/>
        <w:autoSpaceDN w:val="0"/>
        <w:adjustRightInd w:val="0"/>
        <w:snapToGrid w:val="0"/>
        <w:spacing w:line="400" w:lineRule="exact"/>
        <w:jc w:val="left"/>
        <w:rPr>
          <w:rFonts w:cs="MingLiU"/>
          <w:color w:val="000000"/>
          <w:kern w:val="0"/>
          <w:szCs w:val="21"/>
        </w:rPr>
      </w:pPr>
      <w:r w:rsidRPr="00FC0A2D">
        <w:rPr>
          <w:rFonts w:cs="MingLiU" w:hint="eastAsia"/>
          <w:color w:val="000000"/>
          <w:kern w:val="0"/>
          <w:szCs w:val="21"/>
        </w:rPr>
        <w:t>单位性质：</w:t>
      </w:r>
      <w:r w:rsidRPr="00FC0A2D">
        <w:rPr>
          <w:rFonts w:hint="eastAsia"/>
          <w:color w:val="000000"/>
          <w:kern w:val="0"/>
          <w:szCs w:val="21"/>
          <w:u w:val="single"/>
        </w:rPr>
        <w:tab/>
      </w:r>
    </w:p>
    <w:p w14:paraId="7A887379" w14:textId="77777777" w:rsidR="00436650" w:rsidRPr="00FC0A2D" w:rsidRDefault="00436650">
      <w:pPr>
        <w:autoSpaceDE w:val="0"/>
        <w:autoSpaceDN w:val="0"/>
        <w:adjustRightInd w:val="0"/>
        <w:snapToGrid w:val="0"/>
        <w:spacing w:line="400" w:lineRule="exact"/>
        <w:ind w:firstLineChars="200" w:firstLine="400"/>
        <w:jc w:val="left"/>
        <w:rPr>
          <w:rFonts w:cs="MingLiU"/>
          <w:color w:val="000000"/>
          <w:kern w:val="0"/>
          <w:sz w:val="20"/>
        </w:rPr>
      </w:pPr>
    </w:p>
    <w:p w14:paraId="5FC2D514" w14:textId="77777777" w:rsidR="00436650" w:rsidRPr="00FC0A2D" w:rsidRDefault="00232A2D">
      <w:pPr>
        <w:tabs>
          <w:tab w:val="left" w:pos="5475"/>
        </w:tabs>
        <w:autoSpaceDE w:val="0"/>
        <w:autoSpaceDN w:val="0"/>
        <w:adjustRightInd w:val="0"/>
        <w:snapToGrid w:val="0"/>
        <w:spacing w:line="400" w:lineRule="exact"/>
        <w:jc w:val="left"/>
        <w:rPr>
          <w:rFonts w:cs="MingLiU"/>
          <w:color w:val="000000"/>
          <w:kern w:val="0"/>
          <w:szCs w:val="21"/>
        </w:rPr>
      </w:pPr>
      <w:r w:rsidRPr="00FC0A2D">
        <w:rPr>
          <w:rFonts w:cs="MingLiU" w:hint="eastAsia"/>
          <w:color w:val="000000"/>
          <w:kern w:val="0"/>
          <w:szCs w:val="21"/>
        </w:rPr>
        <w:t>地址：</w:t>
      </w:r>
      <w:r w:rsidRPr="00FC0A2D">
        <w:rPr>
          <w:rFonts w:hint="eastAsia"/>
          <w:color w:val="000000"/>
          <w:kern w:val="0"/>
          <w:szCs w:val="21"/>
          <w:u w:val="single"/>
        </w:rPr>
        <w:tab/>
      </w:r>
    </w:p>
    <w:p w14:paraId="50753E4D" w14:textId="77777777" w:rsidR="00436650" w:rsidRPr="00FC0A2D" w:rsidRDefault="00436650">
      <w:pPr>
        <w:autoSpaceDE w:val="0"/>
        <w:autoSpaceDN w:val="0"/>
        <w:adjustRightInd w:val="0"/>
        <w:snapToGrid w:val="0"/>
        <w:spacing w:line="400" w:lineRule="exact"/>
        <w:ind w:firstLineChars="200" w:firstLine="400"/>
        <w:jc w:val="left"/>
        <w:rPr>
          <w:rFonts w:cs="MingLiU"/>
          <w:color w:val="000000"/>
          <w:kern w:val="0"/>
          <w:sz w:val="20"/>
        </w:rPr>
      </w:pPr>
    </w:p>
    <w:p w14:paraId="3CE3E83D" w14:textId="77777777" w:rsidR="00436650" w:rsidRPr="00FC0A2D" w:rsidRDefault="00232A2D">
      <w:pPr>
        <w:tabs>
          <w:tab w:val="left" w:pos="2520"/>
          <w:tab w:val="left" w:pos="3836"/>
        </w:tabs>
        <w:autoSpaceDE w:val="0"/>
        <w:autoSpaceDN w:val="0"/>
        <w:adjustRightInd w:val="0"/>
        <w:snapToGrid w:val="0"/>
        <w:spacing w:line="400" w:lineRule="exact"/>
        <w:jc w:val="left"/>
        <w:rPr>
          <w:rFonts w:cs="MingLiU"/>
          <w:color w:val="000000"/>
          <w:kern w:val="0"/>
          <w:szCs w:val="21"/>
        </w:rPr>
      </w:pPr>
      <w:r w:rsidRPr="00FC0A2D">
        <w:rPr>
          <w:rFonts w:cs="MingLiU" w:hint="eastAsia"/>
          <w:color w:val="000000"/>
          <w:kern w:val="0"/>
          <w:szCs w:val="21"/>
        </w:rPr>
        <w:t>成立时间：</w:t>
      </w:r>
      <w:r w:rsidRPr="00FC0A2D">
        <w:rPr>
          <w:rFonts w:hint="eastAsia"/>
          <w:color w:val="000000"/>
          <w:kern w:val="0"/>
          <w:szCs w:val="21"/>
          <w:u w:val="single"/>
        </w:rPr>
        <w:tab/>
      </w:r>
      <w:r w:rsidRPr="00FC0A2D">
        <w:rPr>
          <w:rFonts w:cs="MingLiU" w:hint="eastAsia"/>
          <w:color w:val="000000"/>
          <w:kern w:val="0"/>
          <w:szCs w:val="21"/>
        </w:rPr>
        <w:t>年</w:t>
      </w:r>
      <w:r w:rsidRPr="00FC0A2D">
        <w:rPr>
          <w:rFonts w:hint="eastAsia"/>
          <w:color w:val="000000"/>
          <w:kern w:val="0"/>
          <w:szCs w:val="21"/>
          <w:u w:val="single"/>
        </w:rPr>
        <w:tab/>
      </w:r>
      <w:r w:rsidRPr="00FC0A2D">
        <w:rPr>
          <w:rFonts w:cs="MingLiU" w:hint="eastAsia"/>
          <w:color w:val="000000"/>
          <w:kern w:val="0"/>
          <w:szCs w:val="21"/>
        </w:rPr>
        <w:t>月</w:t>
      </w:r>
      <w:r w:rsidRPr="00FC0A2D">
        <w:rPr>
          <w:rFonts w:cs="MingLiU" w:hint="eastAsia"/>
          <w:color w:val="000000"/>
          <w:kern w:val="0"/>
          <w:szCs w:val="21"/>
          <w:u w:val="single"/>
        </w:rPr>
        <w:t xml:space="preserve">       </w:t>
      </w:r>
      <w:r w:rsidRPr="00FC0A2D">
        <w:rPr>
          <w:rFonts w:cs="MingLiU" w:hint="eastAsia"/>
          <w:color w:val="000000"/>
          <w:kern w:val="0"/>
          <w:szCs w:val="21"/>
        </w:rPr>
        <w:t>日</w:t>
      </w:r>
    </w:p>
    <w:p w14:paraId="0E5144F4" w14:textId="77777777" w:rsidR="00436650" w:rsidRPr="00FC0A2D" w:rsidRDefault="00436650">
      <w:pPr>
        <w:tabs>
          <w:tab w:val="left" w:pos="2520"/>
          <w:tab w:val="left" w:pos="3836"/>
        </w:tabs>
        <w:autoSpaceDE w:val="0"/>
        <w:autoSpaceDN w:val="0"/>
        <w:adjustRightInd w:val="0"/>
        <w:snapToGrid w:val="0"/>
        <w:spacing w:line="400" w:lineRule="exact"/>
        <w:ind w:firstLineChars="200" w:firstLine="420"/>
        <w:jc w:val="left"/>
        <w:rPr>
          <w:rFonts w:cs="MingLiU"/>
          <w:color w:val="000000"/>
          <w:kern w:val="0"/>
          <w:szCs w:val="21"/>
        </w:rPr>
      </w:pPr>
    </w:p>
    <w:p w14:paraId="5ECF017B" w14:textId="77777777" w:rsidR="00436650" w:rsidRPr="00FC0A2D" w:rsidRDefault="00436650">
      <w:pPr>
        <w:autoSpaceDE w:val="0"/>
        <w:autoSpaceDN w:val="0"/>
        <w:adjustRightInd w:val="0"/>
        <w:snapToGrid w:val="0"/>
        <w:spacing w:line="400" w:lineRule="exact"/>
        <w:ind w:firstLineChars="200" w:firstLine="200"/>
        <w:jc w:val="left"/>
        <w:rPr>
          <w:rFonts w:cs="MingLiU"/>
          <w:color w:val="000000"/>
          <w:kern w:val="0"/>
          <w:sz w:val="10"/>
          <w:szCs w:val="10"/>
        </w:rPr>
      </w:pPr>
    </w:p>
    <w:p w14:paraId="4678B868" w14:textId="77777777" w:rsidR="00436650" w:rsidRPr="00FC0A2D" w:rsidRDefault="00232A2D">
      <w:pPr>
        <w:tabs>
          <w:tab w:val="left" w:pos="5475"/>
        </w:tabs>
        <w:autoSpaceDE w:val="0"/>
        <w:autoSpaceDN w:val="0"/>
        <w:adjustRightInd w:val="0"/>
        <w:snapToGrid w:val="0"/>
        <w:spacing w:line="400" w:lineRule="exact"/>
        <w:jc w:val="left"/>
        <w:rPr>
          <w:rFonts w:cs="MingLiU"/>
          <w:color w:val="000000"/>
          <w:kern w:val="0"/>
          <w:szCs w:val="21"/>
        </w:rPr>
      </w:pPr>
      <w:r w:rsidRPr="00FC0A2D">
        <w:rPr>
          <w:rFonts w:cs="MingLiU" w:hint="eastAsia"/>
          <w:color w:val="000000"/>
          <w:kern w:val="0"/>
          <w:szCs w:val="21"/>
        </w:rPr>
        <w:t>经营期限：</w:t>
      </w:r>
      <w:r w:rsidRPr="00FC0A2D">
        <w:rPr>
          <w:rFonts w:hint="eastAsia"/>
          <w:color w:val="000000"/>
          <w:kern w:val="0"/>
          <w:szCs w:val="21"/>
          <w:u w:val="single"/>
        </w:rPr>
        <w:tab/>
      </w:r>
    </w:p>
    <w:p w14:paraId="204736C3" w14:textId="77777777" w:rsidR="00436650" w:rsidRPr="00FC0A2D" w:rsidRDefault="00436650">
      <w:pPr>
        <w:autoSpaceDE w:val="0"/>
        <w:autoSpaceDN w:val="0"/>
        <w:adjustRightInd w:val="0"/>
        <w:snapToGrid w:val="0"/>
        <w:spacing w:line="400" w:lineRule="exact"/>
        <w:ind w:firstLineChars="200" w:firstLine="400"/>
        <w:jc w:val="left"/>
        <w:rPr>
          <w:rFonts w:cs="MingLiU"/>
          <w:color w:val="000000"/>
          <w:kern w:val="0"/>
          <w:sz w:val="20"/>
        </w:rPr>
      </w:pPr>
    </w:p>
    <w:p w14:paraId="670CAD88" w14:textId="77777777" w:rsidR="00436650" w:rsidRPr="00FC0A2D" w:rsidRDefault="00232A2D">
      <w:pPr>
        <w:tabs>
          <w:tab w:val="left" w:pos="1580"/>
          <w:tab w:val="left" w:pos="3260"/>
          <w:tab w:val="left" w:pos="4840"/>
          <w:tab w:val="left" w:pos="6300"/>
        </w:tabs>
        <w:autoSpaceDE w:val="0"/>
        <w:autoSpaceDN w:val="0"/>
        <w:adjustRightInd w:val="0"/>
        <w:snapToGrid w:val="0"/>
        <w:spacing w:line="400" w:lineRule="exact"/>
        <w:jc w:val="left"/>
        <w:rPr>
          <w:rFonts w:cs="MingLiU"/>
          <w:color w:val="000000"/>
          <w:kern w:val="0"/>
          <w:szCs w:val="21"/>
        </w:rPr>
      </w:pPr>
      <w:r w:rsidRPr="00FC0A2D">
        <w:rPr>
          <w:rFonts w:cs="MingLiU" w:hint="eastAsia"/>
          <w:color w:val="000000"/>
          <w:kern w:val="0"/>
          <w:szCs w:val="21"/>
        </w:rPr>
        <w:t>姓名：</w:t>
      </w:r>
      <w:r w:rsidRPr="00FC0A2D">
        <w:rPr>
          <w:rFonts w:hint="eastAsia"/>
          <w:color w:val="000000"/>
          <w:kern w:val="0"/>
          <w:szCs w:val="21"/>
          <w:u w:val="single"/>
        </w:rPr>
        <w:tab/>
      </w:r>
      <w:r w:rsidRPr="00FC0A2D">
        <w:rPr>
          <w:rFonts w:cs="MingLiU" w:hint="eastAsia"/>
          <w:color w:val="000000"/>
          <w:kern w:val="0"/>
          <w:szCs w:val="21"/>
        </w:rPr>
        <w:t>性别：</w:t>
      </w:r>
      <w:r w:rsidRPr="00FC0A2D">
        <w:rPr>
          <w:rFonts w:hint="eastAsia"/>
          <w:color w:val="000000"/>
          <w:kern w:val="0"/>
          <w:szCs w:val="21"/>
          <w:u w:val="single"/>
        </w:rPr>
        <w:tab/>
      </w:r>
      <w:r w:rsidRPr="00FC0A2D">
        <w:rPr>
          <w:rFonts w:cs="MingLiU" w:hint="eastAsia"/>
          <w:color w:val="000000"/>
          <w:kern w:val="0"/>
          <w:szCs w:val="21"/>
        </w:rPr>
        <w:t>年龄：</w:t>
      </w:r>
      <w:r w:rsidRPr="00FC0A2D">
        <w:rPr>
          <w:rFonts w:hint="eastAsia"/>
          <w:color w:val="000000"/>
          <w:kern w:val="0"/>
          <w:szCs w:val="21"/>
          <w:u w:val="single"/>
        </w:rPr>
        <w:tab/>
      </w:r>
      <w:r w:rsidRPr="00FC0A2D">
        <w:rPr>
          <w:rFonts w:cs="MingLiU" w:hint="eastAsia"/>
          <w:color w:val="000000"/>
          <w:kern w:val="0"/>
          <w:szCs w:val="21"/>
        </w:rPr>
        <w:t>职务：</w:t>
      </w:r>
      <w:r w:rsidRPr="00FC0A2D">
        <w:rPr>
          <w:rFonts w:hint="eastAsia"/>
          <w:color w:val="000000"/>
          <w:kern w:val="0"/>
          <w:szCs w:val="21"/>
          <w:u w:val="single"/>
        </w:rPr>
        <w:tab/>
      </w:r>
    </w:p>
    <w:p w14:paraId="6C6A1A50" w14:textId="77777777" w:rsidR="00436650" w:rsidRPr="00FC0A2D" w:rsidRDefault="00436650">
      <w:pPr>
        <w:autoSpaceDE w:val="0"/>
        <w:autoSpaceDN w:val="0"/>
        <w:adjustRightInd w:val="0"/>
        <w:snapToGrid w:val="0"/>
        <w:spacing w:line="400" w:lineRule="exact"/>
        <w:ind w:firstLineChars="200" w:firstLine="400"/>
        <w:jc w:val="left"/>
        <w:rPr>
          <w:rFonts w:cs="MingLiU"/>
          <w:color w:val="000000"/>
          <w:kern w:val="0"/>
          <w:sz w:val="20"/>
        </w:rPr>
      </w:pPr>
    </w:p>
    <w:p w14:paraId="3D805C15" w14:textId="77777777" w:rsidR="00436650" w:rsidRPr="00FC0A2D" w:rsidRDefault="00232A2D">
      <w:pPr>
        <w:tabs>
          <w:tab w:val="left" w:pos="3360"/>
        </w:tabs>
        <w:autoSpaceDE w:val="0"/>
        <w:autoSpaceDN w:val="0"/>
        <w:adjustRightInd w:val="0"/>
        <w:snapToGrid w:val="0"/>
        <w:spacing w:line="400" w:lineRule="exact"/>
        <w:jc w:val="left"/>
        <w:rPr>
          <w:rFonts w:cs="MingLiU"/>
          <w:color w:val="000000"/>
          <w:kern w:val="0"/>
          <w:szCs w:val="21"/>
        </w:rPr>
      </w:pPr>
      <w:r w:rsidRPr="00FC0A2D">
        <w:rPr>
          <w:rFonts w:cs="MingLiU" w:hint="eastAsia"/>
          <w:color w:val="000000"/>
          <w:kern w:val="0"/>
          <w:szCs w:val="21"/>
        </w:rPr>
        <w:t>系</w:t>
      </w:r>
      <w:r w:rsidRPr="00FC0A2D">
        <w:rPr>
          <w:rFonts w:hint="eastAsia"/>
          <w:color w:val="000000"/>
          <w:kern w:val="0"/>
          <w:szCs w:val="21"/>
          <w:u w:val="single"/>
        </w:rPr>
        <w:tab/>
      </w:r>
      <w:r w:rsidRPr="00FC0A2D">
        <w:rPr>
          <w:rFonts w:cs="MingLiU" w:hint="eastAsia"/>
          <w:color w:val="000000"/>
          <w:kern w:val="0"/>
          <w:szCs w:val="21"/>
        </w:rPr>
        <w:t>（竞选人名称）的法定代表人。</w:t>
      </w:r>
    </w:p>
    <w:p w14:paraId="00597690" w14:textId="77777777" w:rsidR="00436650" w:rsidRPr="00FC0A2D" w:rsidRDefault="00436650">
      <w:pPr>
        <w:autoSpaceDE w:val="0"/>
        <w:autoSpaceDN w:val="0"/>
        <w:adjustRightInd w:val="0"/>
        <w:snapToGrid w:val="0"/>
        <w:spacing w:line="360" w:lineRule="auto"/>
        <w:ind w:firstLineChars="200" w:firstLine="200"/>
        <w:jc w:val="left"/>
        <w:rPr>
          <w:rFonts w:cs="MingLiU"/>
          <w:color w:val="000000"/>
          <w:kern w:val="0"/>
          <w:sz w:val="10"/>
          <w:szCs w:val="10"/>
        </w:rPr>
      </w:pPr>
    </w:p>
    <w:p w14:paraId="03261921" w14:textId="77777777" w:rsidR="00436650" w:rsidRPr="00FC0A2D" w:rsidRDefault="00232A2D">
      <w:pPr>
        <w:autoSpaceDE w:val="0"/>
        <w:autoSpaceDN w:val="0"/>
        <w:adjustRightInd w:val="0"/>
        <w:snapToGrid w:val="0"/>
        <w:spacing w:line="360" w:lineRule="auto"/>
        <w:ind w:firstLineChars="200" w:firstLine="420"/>
        <w:jc w:val="left"/>
        <w:rPr>
          <w:rFonts w:cs="MingLiU"/>
          <w:color w:val="000000"/>
          <w:kern w:val="0"/>
          <w:szCs w:val="21"/>
        </w:rPr>
      </w:pPr>
      <w:r w:rsidRPr="00FC0A2D">
        <w:rPr>
          <w:rFonts w:cs="MingLiU" w:hint="eastAsia"/>
          <w:color w:val="000000"/>
          <w:kern w:val="0"/>
          <w:szCs w:val="21"/>
        </w:rPr>
        <w:t>特此证明。</w:t>
      </w:r>
    </w:p>
    <w:p w14:paraId="679EBDE9" w14:textId="77777777" w:rsidR="00436650" w:rsidRPr="00FC0A2D" w:rsidRDefault="00436650">
      <w:pPr>
        <w:autoSpaceDE w:val="0"/>
        <w:autoSpaceDN w:val="0"/>
        <w:adjustRightInd w:val="0"/>
        <w:snapToGrid w:val="0"/>
        <w:spacing w:line="360" w:lineRule="auto"/>
        <w:jc w:val="left"/>
        <w:rPr>
          <w:rFonts w:cs="MingLiU"/>
          <w:color w:val="000000"/>
          <w:kern w:val="0"/>
          <w:sz w:val="20"/>
        </w:rPr>
      </w:pPr>
    </w:p>
    <w:p w14:paraId="4FE88154" w14:textId="77777777" w:rsidR="00436650" w:rsidRPr="00FC0A2D" w:rsidRDefault="00436650">
      <w:pPr>
        <w:autoSpaceDE w:val="0"/>
        <w:autoSpaceDN w:val="0"/>
        <w:adjustRightInd w:val="0"/>
        <w:snapToGrid w:val="0"/>
        <w:spacing w:line="360" w:lineRule="auto"/>
        <w:ind w:firstLineChars="200" w:firstLine="400"/>
        <w:jc w:val="left"/>
        <w:rPr>
          <w:rFonts w:cs="MingLiU"/>
          <w:color w:val="000000"/>
          <w:kern w:val="0"/>
          <w:sz w:val="20"/>
        </w:rPr>
      </w:pPr>
    </w:p>
    <w:p w14:paraId="25B64A6F" w14:textId="77777777" w:rsidR="00436650" w:rsidRPr="00FC0A2D" w:rsidRDefault="00232A2D">
      <w:pPr>
        <w:tabs>
          <w:tab w:val="left" w:pos="5460"/>
        </w:tabs>
        <w:autoSpaceDE w:val="0"/>
        <w:autoSpaceDN w:val="0"/>
        <w:adjustRightInd w:val="0"/>
        <w:snapToGrid w:val="0"/>
        <w:spacing w:line="360" w:lineRule="auto"/>
        <w:ind w:firstLineChars="200" w:firstLine="420"/>
        <w:jc w:val="left"/>
        <w:rPr>
          <w:rFonts w:cs="MingLiU"/>
          <w:color w:val="000000"/>
          <w:kern w:val="0"/>
          <w:szCs w:val="21"/>
        </w:rPr>
      </w:pPr>
      <w:r w:rsidRPr="00FC0A2D">
        <w:rPr>
          <w:rFonts w:cs="MingLiU" w:hint="eastAsia"/>
          <w:color w:val="000000"/>
          <w:kern w:val="0"/>
          <w:szCs w:val="21"/>
        </w:rPr>
        <w:t>竞选人：</w:t>
      </w:r>
      <w:r w:rsidRPr="00FC0A2D">
        <w:rPr>
          <w:rFonts w:hint="eastAsia"/>
          <w:color w:val="000000"/>
          <w:kern w:val="0"/>
          <w:szCs w:val="21"/>
          <w:u w:val="single"/>
        </w:rPr>
        <w:tab/>
      </w:r>
      <w:r w:rsidRPr="00FC0A2D">
        <w:rPr>
          <w:rFonts w:cs="MingLiU" w:hint="eastAsia"/>
          <w:color w:val="000000"/>
          <w:kern w:val="0"/>
          <w:szCs w:val="21"/>
        </w:rPr>
        <w:t>（盖单位章）</w:t>
      </w:r>
    </w:p>
    <w:p w14:paraId="5D5252C6" w14:textId="77777777" w:rsidR="00436650" w:rsidRPr="00FC0A2D" w:rsidRDefault="00436650">
      <w:pPr>
        <w:autoSpaceDE w:val="0"/>
        <w:autoSpaceDN w:val="0"/>
        <w:adjustRightInd w:val="0"/>
        <w:snapToGrid w:val="0"/>
        <w:spacing w:line="360" w:lineRule="auto"/>
        <w:ind w:firstLineChars="200" w:firstLine="400"/>
        <w:jc w:val="left"/>
        <w:rPr>
          <w:rFonts w:cs="MingLiU"/>
          <w:color w:val="000000"/>
          <w:kern w:val="0"/>
          <w:sz w:val="20"/>
        </w:rPr>
      </w:pPr>
    </w:p>
    <w:p w14:paraId="3A3E5696" w14:textId="77777777" w:rsidR="00436650" w:rsidRPr="00FC0A2D" w:rsidRDefault="00232A2D">
      <w:pPr>
        <w:tabs>
          <w:tab w:val="left" w:pos="4620"/>
          <w:tab w:val="left" w:pos="5460"/>
          <w:tab w:val="left" w:pos="6400"/>
        </w:tabs>
        <w:autoSpaceDE w:val="0"/>
        <w:autoSpaceDN w:val="0"/>
        <w:adjustRightInd w:val="0"/>
        <w:snapToGrid w:val="0"/>
        <w:spacing w:line="360" w:lineRule="auto"/>
        <w:ind w:firstLineChars="1900" w:firstLine="3990"/>
        <w:jc w:val="left"/>
        <w:rPr>
          <w:rFonts w:cs="MingLiU"/>
          <w:color w:val="000000"/>
          <w:kern w:val="0"/>
          <w:szCs w:val="21"/>
        </w:rPr>
      </w:pPr>
      <w:r w:rsidRPr="00FC0A2D">
        <w:rPr>
          <w:rFonts w:hint="eastAsia"/>
          <w:color w:val="000000"/>
          <w:kern w:val="0"/>
          <w:szCs w:val="21"/>
          <w:u w:val="single"/>
        </w:rPr>
        <w:tab/>
      </w:r>
      <w:r w:rsidRPr="00FC0A2D">
        <w:rPr>
          <w:rFonts w:cs="MingLiU" w:hint="eastAsia"/>
          <w:color w:val="000000"/>
          <w:kern w:val="0"/>
          <w:szCs w:val="21"/>
        </w:rPr>
        <w:t>年</w:t>
      </w:r>
      <w:r w:rsidRPr="00FC0A2D">
        <w:rPr>
          <w:rFonts w:cs="MingLiU" w:hint="eastAsia"/>
          <w:color w:val="000000"/>
          <w:kern w:val="0"/>
          <w:szCs w:val="21"/>
        </w:rPr>
        <w:t xml:space="preserve"> </w:t>
      </w:r>
      <w:r w:rsidRPr="00FC0A2D">
        <w:rPr>
          <w:rFonts w:hint="eastAsia"/>
          <w:color w:val="000000"/>
          <w:kern w:val="0"/>
          <w:szCs w:val="21"/>
          <w:u w:val="single"/>
        </w:rPr>
        <w:tab/>
      </w:r>
      <w:r w:rsidRPr="00FC0A2D">
        <w:rPr>
          <w:rFonts w:cs="MingLiU" w:hint="eastAsia"/>
          <w:color w:val="000000"/>
          <w:kern w:val="0"/>
          <w:szCs w:val="21"/>
        </w:rPr>
        <w:t>月</w:t>
      </w:r>
      <w:r w:rsidRPr="00FC0A2D">
        <w:rPr>
          <w:rFonts w:hint="eastAsia"/>
          <w:color w:val="000000"/>
          <w:kern w:val="0"/>
          <w:szCs w:val="21"/>
          <w:u w:val="single"/>
        </w:rPr>
        <w:tab/>
      </w:r>
      <w:r w:rsidRPr="00FC0A2D">
        <w:rPr>
          <w:rFonts w:cs="MingLiU" w:hint="eastAsia"/>
          <w:color w:val="000000"/>
          <w:kern w:val="0"/>
          <w:szCs w:val="21"/>
        </w:rPr>
        <w:t>日</w:t>
      </w:r>
    </w:p>
    <w:p w14:paraId="048C9E79" w14:textId="77777777" w:rsidR="00436650" w:rsidRPr="00FC0A2D" w:rsidRDefault="00436650">
      <w:pPr>
        <w:autoSpaceDE w:val="0"/>
        <w:autoSpaceDN w:val="0"/>
        <w:adjustRightInd w:val="0"/>
        <w:snapToGrid w:val="0"/>
        <w:spacing w:line="360" w:lineRule="auto"/>
        <w:ind w:firstLineChars="200" w:firstLine="420"/>
        <w:jc w:val="left"/>
        <w:rPr>
          <w:color w:val="000000"/>
          <w:kern w:val="0"/>
        </w:rPr>
      </w:pPr>
    </w:p>
    <w:p w14:paraId="21A8439A" w14:textId="77777777" w:rsidR="00436650" w:rsidRPr="00FC0A2D" w:rsidRDefault="00232A2D">
      <w:pPr>
        <w:tabs>
          <w:tab w:val="left" w:pos="142"/>
        </w:tabs>
        <w:spacing w:line="360" w:lineRule="auto"/>
        <w:rPr>
          <w:color w:val="000000"/>
          <w:szCs w:val="21"/>
        </w:rPr>
      </w:pPr>
      <w:r w:rsidRPr="00FC0A2D">
        <w:rPr>
          <w:rFonts w:hint="eastAsia"/>
          <w:color w:val="000000"/>
          <w:szCs w:val="21"/>
        </w:rPr>
        <w:t>此处附法定代表人第二代身份证正反面</w:t>
      </w:r>
    </w:p>
    <w:p w14:paraId="4F3634E6" w14:textId="77777777" w:rsidR="00436650" w:rsidRPr="00FC0A2D" w:rsidRDefault="00232A2D">
      <w:pPr>
        <w:spacing w:line="460" w:lineRule="exact"/>
        <w:rPr>
          <w:rFonts w:eastAsia="仿宋_GB2312"/>
          <w:sz w:val="28"/>
          <w:szCs w:val="28"/>
        </w:rPr>
      </w:pPr>
      <w:r w:rsidRPr="00FC0A2D">
        <w:rPr>
          <w:rFonts w:eastAsia="仿宋_GB2312"/>
          <w:sz w:val="28"/>
          <w:szCs w:val="28"/>
        </w:rPr>
        <w:br w:type="page"/>
      </w:r>
    </w:p>
    <w:p w14:paraId="6D98401B" w14:textId="77777777" w:rsidR="00436650" w:rsidRPr="00FC0A2D" w:rsidRDefault="00232A2D">
      <w:pPr>
        <w:pStyle w:val="3"/>
        <w:jc w:val="center"/>
        <w:rPr>
          <w:rFonts w:eastAsia="仿宋_GB2312"/>
          <w:sz w:val="28"/>
          <w:szCs w:val="28"/>
        </w:rPr>
      </w:pPr>
      <w:r w:rsidRPr="00FC0A2D">
        <w:rPr>
          <w:rFonts w:eastAsia="仿宋_GB2312" w:hint="eastAsia"/>
          <w:sz w:val="28"/>
          <w:szCs w:val="28"/>
        </w:rPr>
        <w:lastRenderedPageBreak/>
        <w:t>授权委托书</w:t>
      </w:r>
      <w:r w:rsidRPr="00FC0A2D">
        <w:rPr>
          <w:rFonts w:eastAsia="仿宋_GB2312" w:hint="eastAsia"/>
          <w:sz w:val="28"/>
          <w:szCs w:val="28"/>
        </w:rPr>
        <w:t xml:space="preserve"> </w:t>
      </w:r>
    </w:p>
    <w:p w14:paraId="04E042E0" w14:textId="77777777" w:rsidR="00436650" w:rsidRPr="00FC0A2D" w:rsidRDefault="00436650">
      <w:pPr>
        <w:tabs>
          <w:tab w:val="left" w:pos="1680"/>
          <w:tab w:val="left" w:pos="3900"/>
          <w:tab w:val="left" w:pos="4305"/>
          <w:tab w:val="left" w:pos="8000"/>
        </w:tabs>
        <w:autoSpaceDE w:val="0"/>
        <w:autoSpaceDN w:val="0"/>
        <w:adjustRightInd w:val="0"/>
        <w:snapToGrid w:val="0"/>
        <w:spacing w:line="360" w:lineRule="auto"/>
        <w:ind w:firstLineChars="200" w:firstLine="420"/>
        <w:rPr>
          <w:rFonts w:cs="MingLiU"/>
          <w:kern w:val="0"/>
          <w:szCs w:val="21"/>
        </w:rPr>
      </w:pPr>
    </w:p>
    <w:p w14:paraId="2A72309E" w14:textId="071AAF0F" w:rsidR="00436650" w:rsidRPr="00FC0A2D" w:rsidRDefault="00232A2D">
      <w:pPr>
        <w:tabs>
          <w:tab w:val="left" w:pos="1680"/>
          <w:tab w:val="left" w:pos="3900"/>
          <w:tab w:val="left" w:pos="4305"/>
          <w:tab w:val="left" w:pos="8000"/>
        </w:tabs>
        <w:autoSpaceDE w:val="0"/>
        <w:autoSpaceDN w:val="0"/>
        <w:adjustRightInd w:val="0"/>
        <w:snapToGrid w:val="0"/>
        <w:spacing w:line="360" w:lineRule="auto"/>
        <w:ind w:firstLineChars="200" w:firstLine="420"/>
        <w:rPr>
          <w:rFonts w:cs="MingLiU"/>
          <w:kern w:val="0"/>
          <w:szCs w:val="21"/>
        </w:rPr>
      </w:pPr>
      <w:r w:rsidRPr="00FC0A2D">
        <w:rPr>
          <w:rFonts w:cs="MingLiU" w:hint="eastAsia"/>
          <w:kern w:val="0"/>
          <w:szCs w:val="21"/>
        </w:rPr>
        <w:t>本人</w:t>
      </w:r>
      <w:r w:rsidRPr="00FC0A2D">
        <w:rPr>
          <w:rFonts w:hint="eastAsia"/>
          <w:kern w:val="0"/>
          <w:szCs w:val="21"/>
          <w:u w:val="single"/>
        </w:rPr>
        <w:tab/>
      </w:r>
      <w:r w:rsidRPr="00FC0A2D">
        <w:rPr>
          <w:rFonts w:cs="MingLiU" w:hint="eastAsia"/>
          <w:kern w:val="0"/>
          <w:szCs w:val="21"/>
        </w:rPr>
        <w:t>（姓名）系</w:t>
      </w:r>
      <w:r w:rsidRPr="00FC0A2D">
        <w:rPr>
          <w:rFonts w:hint="eastAsia"/>
          <w:kern w:val="0"/>
          <w:szCs w:val="21"/>
          <w:u w:val="single"/>
        </w:rPr>
        <w:tab/>
      </w:r>
      <w:r w:rsidRPr="00FC0A2D">
        <w:rPr>
          <w:rFonts w:cs="MingLiU" w:hint="eastAsia"/>
          <w:kern w:val="0"/>
          <w:szCs w:val="21"/>
        </w:rPr>
        <w:t>（竞选人名称）的法定代表人，现委托</w:t>
      </w:r>
      <w:r w:rsidRPr="00FC0A2D">
        <w:rPr>
          <w:rFonts w:hint="eastAsia"/>
          <w:kern w:val="0"/>
          <w:szCs w:val="21"/>
          <w:u w:val="single"/>
        </w:rPr>
        <w:tab/>
      </w:r>
      <w:r w:rsidRPr="00FC0A2D">
        <w:rPr>
          <w:rFonts w:cs="MingLiU" w:hint="eastAsia"/>
          <w:kern w:val="0"/>
          <w:szCs w:val="21"/>
        </w:rPr>
        <w:t>（姓名）为我方代理人。代理人根据授权，以我方名义签署、澄清、说明、补正、递交、撤回、修改</w:t>
      </w:r>
      <w:r w:rsidR="00FB35BC" w:rsidRPr="00FC0A2D">
        <w:rPr>
          <w:rFonts w:cs="MingLiU" w:hint="eastAsia"/>
          <w:b/>
          <w:kern w:val="0"/>
          <w:szCs w:val="21"/>
          <w:u w:val="single"/>
        </w:rPr>
        <w:t>东站站前城市</w:t>
      </w:r>
      <w:r w:rsidR="00FB35BC" w:rsidRPr="00FC0A2D">
        <w:rPr>
          <w:rFonts w:cs="MingLiU" w:hint="eastAsia"/>
          <w:b/>
          <w:kern w:val="0"/>
          <w:szCs w:val="21"/>
          <w:u w:val="single"/>
        </w:rPr>
        <w:t>T</w:t>
      </w:r>
      <w:r w:rsidR="00FB35BC" w:rsidRPr="00FC0A2D">
        <w:rPr>
          <w:rFonts w:cs="MingLiU" w:hint="eastAsia"/>
          <w:b/>
          <w:kern w:val="0"/>
          <w:szCs w:val="21"/>
          <w:u w:val="single"/>
        </w:rPr>
        <w:t>台及附属建筑方案预研</w:t>
      </w:r>
      <w:r w:rsidRPr="00FC0A2D">
        <w:rPr>
          <w:rFonts w:cs="MingLiU" w:hint="eastAsia"/>
          <w:kern w:val="0"/>
          <w:szCs w:val="21"/>
        </w:rPr>
        <w:t>竞选文件、签订合同和处理有关事宜，其法律后果由我方承担。</w:t>
      </w:r>
    </w:p>
    <w:p w14:paraId="79BFDB70" w14:textId="77777777" w:rsidR="00436650" w:rsidRPr="00FC0A2D" w:rsidRDefault="00232A2D">
      <w:pPr>
        <w:tabs>
          <w:tab w:val="left" w:pos="2730"/>
          <w:tab w:val="left" w:pos="4215"/>
          <w:tab w:val="left" w:pos="4305"/>
          <w:tab w:val="left" w:pos="8000"/>
        </w:tabs>
        <w:autoSpaceDE w:val="0"/>
        <w:autoSpaceDN w:val="0"/>
        <w:adjustRightInd w:val="0"/>
        <w:snapToGrid w:val="0"/>
        <w:spacing w:line="360" w:lineRule="auto"/>
        <w:ind w:firstLineChars="200" w:firstLine="420"/>
        <w:rPr>
          <w:kern w:val="0"/>
          <w:szCs w:val="21"/>
        </w:rPr>
      </w:pPr>
      <w:r w:rsidRPr="00FC0A2D">
        <w:rPr>
          <w:rFonts w:cs="MingLiU" w:hint="eastAsia"/>
          <w:kern w:val="0"/>
          <w:szCs w:val="21"/>
        </w:rPr>
        <w:t>委托期限：</w:t>
      </w:r>
      <w:r w:rsidRPr="00FC0A2D">
        <w:rPr>
          <w:rFonts w:hint="eastAsia"/>
          <w:kern w:val="0"/>
          <w:szCs w:val="21"/>
          <w:u w:val="single"/>
        </w:rPr>
        <w:tab/>
      </w:r>
      <w:r w:rsidRPr="00FC0A2D">
        <w:rPr>
          <w:rFonts w:cs="MingLiU" w:hint="eastAsia"/>
          <w:kern w:val="0"/>
          <w:szCs w:val="21"/>
        </w:rPr>
        <w:t>。</w:t>
      </w:r>
    </w:p>
    <w:p w14:paraId="505240D0" w14:textId="77777777" w:rsidR="00436650" w:rsidRPr="00FC0A2D" w:rsidRDefault="00232A2D">
      <w:pPr>
        <w:tabs>
          <w:tab w:val="left" w:pos="1680"/>
          <w:tab w:val="left" w:pos="4215"/>
          <w:tab w:val="left" w:pos="4305"/>
          <w:tab w:val="left" w:pos="8000"/>
        </w:tabs>
        <w:autoSpaceDE w:val="0"/>
        <w:autoSpaceDN w:val="0"/>
        <w:adjustRightInd w:val="0"/>
        <w:snapToGrid w:val="0"/>
        <w:spacing w:line="360" w:lineRule="auto"/>
        <w:ind w:firstLineChars="200" w:firstLine="420"/>
        <w:rPr>
          <w:rFonts w:cs="MingLiU"/>
          <w:kern w:val="0"/>
          <w:szCs w:val="21"/>
        </w:rPr>
      </w:pPr>
      <w:r w:rsidRPr="00FC0A2D">
        <w:rPr>
          <w:rFonts w:cs="MingLiU" w:hint="eastAsia"/>
          <w:kern w:val="0"/>
          <w:szCs w:val="21"/>
        </w:rPr>
        <w:t>代理人无转委托权。</w:t>
      </w:r>
    </w:p>
    <w:p w14:paraId="7E8D3F67" w14:textId="77777777" w:rsidR="00436650" w:rsidRPr="00FC0A2D" w:rsidRDefault="00232A2D">
      <w:pPr>
        <w:tabs>
          <w:tab w:val="left" w:pos="1680"/>
          <w:tab w:val="left" w:pos="4215"/>
          <w:tab w:val="left" w:pos="4305"/>
          <w:tab w:val="left" w:pos="8000"/>
        </w:tabs>
        <w:autoSpaceDE w:val="0"/>
        <w:autoSpaceDN w:val="0"/>
        <w:adjustRightInd w:val="0"/>
        <w:snapToGrid w:val="0"/>
        <w:spacing w:line="360" w:lineRule="auto"/>
        <w:ind w:firstLineChars="200" w:firstLine="420"/>
        <w:rPr>
          <w:rFonts w:cs="MingLiU"/>
          <w:kern w:val="0"/>
          <w:szCs w:val="21"/>
        </w:rPr>
      </w:pPr>
      <w:r w:rsidRPr="00FC0A2D">
        <w:rPr>
          <w:rFonts w:cs="MingLiU" w:hint="eastAsia"/>
          <w:kern w:val="0"/>
          <w:szCs w:val="21"/>
        </w:rPr>
        <w:t>附：法定代表人身份证明。</w:t>
      </w:r>
    </w:p>
    <w:p w14:paraId="0BC65C70" w14:textId="77777777" w:rsidR="00436650" w:rsidRPr="00FC0A2D" w:rsidRDefault="00436650">
      <w:pPr>
        <w:autoSpaceDE w:val="0"/>
        <w:autoSpaceDN w:val="0"/>
        <w:adjustRightInd w:val="0"/>
        <w:snapToGrid w:val="0"/>
        <w:spacing w:line="360" w:lineRule="auto"/>
        <w:ind w:firstLineChars="200" w:firstLine="400"/>
        <w:jc w:val="left"/>
        <w:rPr>
          <w:rFonts w:cs="MingLiU"/>
          <w:kern w:val="0"/>
          <w:sz w:val="20"/>
        </w:rPr>
      </w:pPr>
    </w:p>
    <w:p w14:paraId="53D4FEA4" w14:textId="77777777" w:rsidR="00436650" w:rsidRPr="00FC0A2D" w:rsidRDefault="00232A2D">
      <w:pPr>
        <w:tabs>
          <w:tab w:val="left" w:pos="4200"/>
          <w:tab w:val="left" w:pos="4620"/>
        </w:tabs>
        <w:autoSpaceDE w:val="0"/>
        <w:autoSpaceDN w:val="0"/>
        <w:adjustRightInd w:val="0"/>
        <w:snapToGrid w:val="0"/>
        <w:spacing w:line="360" w:lineRule="auto"/>
        <w:ind w:firstLineChars="200" w:firstLine="420"/>
        <w:jc w:val="left"/>
        <w:rPr>
          <w:kern w:val="0"/>
          <w:szCs w:val="21"/>
        </w:rPr>
      </w:pPr>
      <w:r w:rsidRPr="00FC0A2D">
        <w:rPr>
          <w:rFonts w:cs="MingLiU" w:hint="eastAsia"/>
          <w:kern w:val="0"/>
          <w:szCs w:val="21"/>
        </w:rPr>
        <w:t>竞选人：</w:t>
      </w:r>
      <w:r w:rsidRPr="00FC0A2D">
        <w:rPr>
          <w:rFonts w:hint="eastAsia"/>
          <w:kern w:val="0"/>
          <w:szCs w:val="21"/>
          <w:u w:val="single"/>
        </w:rPr>
        <w:tab/>
      </w:r>
      <w:r w:rsidRPr="00FC0A2D">
        <w:rPr>
          <w:rFonts w:cs="MingLiU" w:hint="eastAsia"/>
          <w:kern w:val="0"/>
          <w:szCs w:val="21"/>
        </w:rPr>
        <w:t>（盖单位章）</w:t>
      </w:r>
    </w:p>
    <w:p w14:paraId="2D39BE22" w14:textId="77777777" w:rsidR="00436650" w:rsidRPr="00FC0A2D" w:rsidRDefault="00232A2D">
      <w:pPr>
        <w:tabs>
          <w:tab w:val="left" w:pos="6300"/>
        </w:tabs>
        <w:autoSpaceDE w:val="0"/>
        <w:autoSpaceDN w:val="0"/>
        <w:adjustRightInd w:val="0"/>
        <w:snapToGrid w:val="0"/>
        <w:spacing w:line="360" w:lineRule="auto"/>
        <w:ind w:firstLineChars="200" w:firstLine="420"/>
        <w:jc w:val="left"/>
        <w:rPr>
          <w:rFonts w:cs="MingLiU"/>
          <w:kern w:val="0"/>
          <w:szCs w:val="21"/>
        </w:rPr>
      </w:pPr>
      <w:r w:rsidRPr="00FC0A2D">
        <w:rPr>
          <w:rFonts w:cs="MingLiU" w:hint="eastAsia"/>
          <w:kern w:val="0"/>
          <w:szCs w:val="21"/>
        </w:rPr>
        <w:t>法定代表人：</w:t>
      </w:r>
      <w:r w:rsidRPr="00FC0A2D">
        <w:rPr>
          <w:rFonts w:hint="eastAsia"/>
          <w:kern w:val="0"/>
          <w:szCs w:val="21"/>
          <w:u w:val="single"/>
        </w:rPr>
        <w:tab/>
      </w:r>
      <w:r w:rsidRPr="00FC0A2D">
        <w:rPr>
          <w:rFonts w:hint="eastAsia"/>
          <w:kern w:val="0"/>
          <w:szCs w:val="21"/>
          <w:u w:val="single"/>
        </w:rPr>
        <w:tab/>
      </w:r>
      <w:r w:rsidRPr="00FC0A2D">
        <w:rPr>
          <w:rFonts w:cs="MingLiU" w:hint="eastAsia"/>
          <w:kern w:val="0"/>
          <w:szCs w:val="21"/>
        </w:rPr>
        <w:t>（签字）</w:t>
      </w:r>
    </w:p>
    <w:p w14:paraId="1B3FEF0D" w14:textId="77777777" w:rsidR="00436650" w:rsidRPr="00FC0A2D" w:rsidRDefault="00232A2D">
      <w:pPr>
        <w:tabs>
          <w:tab w:val="left" w:pos="5260"/>
        </w:tabs>
        <w:autoSpaceDE w:val="0"/>
        <w:autoSpaceDN w:val="0"/>
        <w:adjustRightInd w:val="0"/>
        <w:snapToGrid w:val="0"/>
        <w:spacing w:line="360" w:lineRule="auto"/>
        <w:ind w:firstLineChars="200" w:firstLine="420"/>
        <w:jc w:val="left"/>
        <w:rPr>
          <w:rFonts w:cs="MingLiU"/>
          <w:kern w:val="0"/>
          <w:szCs w:val="21"/>
        </w:rPr>
      </w:pPr>
      <w:r w:rsidRPr="00FC0A2D">
        <w:rPr>
          <w:rFonts w:cs="MingLiU" w:hint="eastAsia"/>
          <w:kern w:val="0"/>
          <w:szCs w:val="21"/>
        </w:rPr>
        <w:t>身份证号码：</w:t>
      </w:r>
      <w:r w:rsidRPr="00FC0A2D">
        <w:rPr>
          <w:rFonts w:hint="eastAsia"/>
          <w:kern w:val="0"/>
          <w:szCs w:val="21"/>
          <w:u w:val="single"/>
        </w:rPr>
        <w:tab/>
      </w:r>
    </w:p>
    <w:p w14:paraId="7EC2913F" w14:textId="77777777" w:rsidR="00436650" w:rsidRPr="00FC0A2D" w:rsidRDefault="00232A2D">
      <w:pPr>
        <w:tabs>
          <w:tab w:val="left" w:pos="6720"/>
        </w:tabs>
        <w:autoSpaceDE w:val="0"/>
        <w:autoSpaceDN w:val="0"/>
        <w:adjustRightInd w:val="0"/>
        <w:snapToGrid w:val="0"/>
        <w:spacing w:line="360" w:lineRule="auto"/>
        <w:ind w:firstLineChars="200" w:firstLine="420"/>
        <w:jc w:val="left"/>
        <w:rPr>
          <w:rFonts w:cs="MingLiU"/>
          <w:kern w:val="0"/>
          <w:szCs w:val="21"/>
        </w:rPr>
      </w:pPr>
      <w:r w:rsidRPr="00FC0A2D">
        <w:rPr>
          <w:rFonts w:cs="MingLiU" w:hint="eastAsia"/>
          <w:kern w:val="0"/>
          <w:szCs w:val="21"/>
        </w:rPr>
        <w:t>委托代理人：</w:t>
      </w:r>
      <w:r w:rsidRPr="00FC0A2D">
        <w:rPr>
          <w:rFonts w:hint="eastAsia"/>
          <w:kern w:val="0"/>
          <w:szCs w:val="21"/>
          <w:u w:val="single"/>
        </w:rPr>
        <w:tab/>
      </w:r>
      <w:r w:rsidRPr="00FC0A2D">
        <w:rPr>
          <w:rFonts w:cs="MingLiU" w:hint="eastAsia"/>
          <w:kern w:val="0"/>
          <w:szCs w:val="21"/>
        </w:rPr>
        <w:t>（签字）</w:t>
      </w:r>
    </w:p>
    <w:p w14:paraId="094B21B0" w14:textId="77777777" w:rsidR="00436650" w:rsidRPr="00FC0A2D" w:rsidRDefault="00232A2D">
      <w:pPr>
        <w:tabs>
          <w:tab w:val="left" w:pos="6720"/>
        </w:tabs>
        <w:autoSpaceDE w:val="0"/>
        <w:autoSpaceDN w:val="0"/>
        <w:adjustRightInd w:val="0"/>
        <w:snapToGrid w:val="0"/>
        <w:spacing w:line="360" w:lineRule="auto"/>
        <w:ind w:firstLineChars="200" w:firstLine="420"/>
        <w:jc w:val="left"/>
        <w:rPr>
          <w:rFonts w:cs="MingLiU"/>
          <w:kern w:val="0"/>
          <w:szCs w:val="21"/>
        </w:rPr>
      </w:pPr>
      <w:r w:rsidRPr="00FC0A2D">
        <w:rPr>
          <w:rFonts w:cs="MingLiU" w:hint="eastAsia"/>
          <w:kern w:val="0"/>
          <w:szCs w:val="21"/>
        </w:rPr>
        <w:t>身份证号码：</w:t>
      </w:r>
      <w:r w:rsidRPr="00FC0A2D">
        <w:rPr>
          <w:rFonts w:hint="eastAsia"/>
          <w:kern w:val="0"/>
          <w:szCs w:val="21"/>
          <w:u w:val="single"/>
        </w:rPr>
        <w:tab/>
      </w:r>
    </w:p>
    <w:p w14:paraId="225823E6" w14:textId="77777777" w:rsidR="00436650" w:rsidRPr="00FC0A2D" w:rsidRDefault="00232A2D">
      <w:pPr>
        <w:tabs>
          <w:tab w:val="left" w:pos="6720"/>
        </w:tabs>
        <w:autoSpaceDE w:val="0"/>
        <w:autoSpaceDN w:val="0"/>
        <w:adjustRightInd w:val="0"/>
        <w:snapToGrid w:val="0"/>
        <w:spacing w:line="360" w:lineRule="auto"/>
        <w:ind w:firstLineChars="200" w:firstLine="420"/>
        <w:jc w:val="left"/>
        <w:rPr>
          <w:rFonts w:cs="MingLiU"/>
          <w:kern w:val="0"/>
          <w:szCs w:val="21"/>
        </w:rPr>
      </w:pPr>
      <w:r w:rsidRPr="00FC0A2D">
        <w:rPr>
          <w:rFonts w:cs="MingLiU" w:hint="eastAsia"/>
          <w:kern w:val="0"/>
          <w:szCs w:val="21"/>
        </w:rPr>
        <w:t>联系电话：</w:t>
      </w:r>
      <w:r w:rsidRPr="00FC0A2D">
        <w:rPr>
          <w:rFonts w:hint="eastAsia"/>
          <w:kern w:val="0"/>
          <w:szCs w:val="21"/>
          <w:u w:val="single"/>
        </w:rPr>
        <w:tab/>
      </w:r>
    </w:p>
    <w:p w14:paraId="2A65E28E" w14:textId="77777777" w:rsidR="00436650" w:rsidRPr="00FC0A2D" w:rsidRDefault="00436650">
      <w:pPr>
        <w:autoSpaceDE w:val="0"/>
        <w:autoSpaceDN w:val="0"/>
        <w:adjustRightInd w:val="0"/>
        <w:snapToGrid w:val="0"/>
        <w:spacing w:line="360" w:lineRule="auto"/>
        <w:ind w:firstLineChars="200" w:firstLine="560"/>
        <w:jc w:val="left"/>
        <w:rPr>
          <w:rFonts w:cs="MingLiU"/>
          <w:kern w:val="0"/>
          <w:sz w:val="28"/>
          <w:szCs w:val="28"/>
        </w:rPr>
      </w:pPr>
    </w:p>
    <w:p w14:paraId="21B13DAD" w14:textId="77777777" w:rsidR="00436650" w:rsidRPr="00FC0A2D" w:rsidRDefault="00232A2D">
      <w:pPr>
        <w:tabs>
          <w:tab w:val="left" w:pos="4005"/>
          <w:tab w:val="left" w:pos="4100"/>
          <w:tab w:val="left" w:pos="5040"/>
        </w:tabs>
        <w:autoSpaceDE w:val="0"/>
        <w:autoSpaceDN w:val="0"/>
        <w:adjustRightInd w:val="0"/>
        <w:snapToGrid w:val="0"/>
        <w:spacing w:line="360" w:lineRule="auto"/>
        <w:ind w:firstLineChars="1600" w:firstLine="3360"/>
        <w:jc w:val="right"/>
        <w:rPr>
          <w:rFonts w:cs="MingLiU"/>
          <w:kern w:val="0"/>
          <w:szCs w:val="21"/>
        </w:rPr>
      </w:pPr>
      <w:r w:rsidRPr="00FC0A2D">
        <w:rPr>
          <w:rFonts w:hint="eastAsia"/>
          <w:kern w:val="0"/>
          <w:szCs w:val="21"/>
          <w:u w:val="single"/>
        </w:rPr>
        <w:tab/>
      </w:r>
      <w:r w:rsidRPr="00FC0A2D">
        <w:rPr>
          <w:rFonts w:cs="MingLiU" w:hint="eastAsia"/>
          <w:kern w:val="0"/>
          <w:szCs w:val="21"/>
        </w:rPr>
        <w:t>年</w:t>
      </w:r>
      <w:r w:rsidRPr="00FC0A2D">
        <w:rPr>
          <w:rFonts w:hint="eastAsia"/>
          <w:kern w:val="0"/>
          <w:szCs w:val="21"/>
          <w:u w:val="single"/>
        </w:rPr>
        <w:tab/>
      </w:r>
      <w:r w:rsidRPr="00FC0A2D">
        <w:rPr>
          <w:rFonts w:cs="MingLiU" w:hint="eastAsia"/>
          <w:kern w:val="0"/>
          <w:szCs w:val="21"/>
        </w:rPr>
        <w:t>月</w:t>
      </w:r>
      <w:r w:rsidRPr="00FC0A2D">
        <w:rPr>
          <w:rFonts w:hint="eastAsia"/>
          <w:kern w:val="0"/>
          <w:szCs w:val="21"/>
          <w:u w:val="single"/>
        </w:rPr>
        <w:tab/>
        <w:t xml:space="preserve">      </w:t>
      </w:r>
      <w:r w:rsidRPr="00FC0A2D">
        <w:rPr>
          <w:rFonts w:cs="MingLiU" w:hint="eastAsia"/>
          <w:kern w:val="0"/>
          <w:szCs w:val="21"/>
        </w:rPr>
        <w:t>日</w:t>
      </w:r>
    </w:p>
    <w:p w14:paraId="2797D264" w14:textId="77777777" w:rsidR="00436650" w:rsidRPr="00FC0A2D" w:rsidRDefault="00436650">
      <w:pPr>
        <w:tabs>
          <w:tab w:val="left" w:pos="4005"/>
          <w:tab w:val="left" w:pos="4100"/>
          <w:tab w:val="left" w:pos="5040"/>
        </w:tabs>
        <w:autoSpaceDE w:val="0"/>
        <w:autoSpaceDN w:val="0"/>
        <w:adjustRightInd w:val="0"/>
        <w:snapToGrid w:val="0"/>
        <w:spacing w:line="360" w:lineRule="auto"/>
        <w:ind w:firstLineChars="1600" w:firstLine="3360"/>
        <w:jc w:val="right"/>
        <w:rPr>
          <w:rFonts w:cs="MingLiU"/>
          <w:kern w:val="0"/>
          <w:szCs w:val="21"/>
        </w:rPr>
      </w:pPr>
    </w:p>
    <w:p w14:paraId="066F172E" w14:textId="77777777" w:rsidR="00436650" w:rsidRPr="00FC0A2D" w:rsidRDefault="00232A2D">
      <w:pPr>
        <w:tabs>
          <w:tab w:val="left" w:pos="142"/>
        </w:tabs>
        <w:spacing w:line="360" w:lineRule="auto"/>
        <w:rPr>
          <w:color w:val="000000"/>
          <w:szCs w:val="21"/>
        </w:rPr>
      </w:pPr>
      <w:r w:rsidRPr="00FC0A2D">
        <w:rPr>
          <w:rFonts w:hint="eastAsia"/>
          <w:color w:val="000000"/>
          <w:szCs w:val="21"/>
        </w:rPr>
        <w:t>此处附法定代表人第二代身份证正反面</w:t>
      </w:r>
      <w:r w:rsidRPr="00FC0A2D">
        <w:rPr>
          <w:rFonts w:hint="eastAsia"/>
          <w:color w:val="000000"/>
          <w:szCs w:val="21"/>
        </w:rPr>
        <w:t xml:space="preserve">        </w:t>
      </w:r>
      <w:r w:rsidRPr="00FC0A2D">
        <w:rPr>
          <w:rFonts w:cs="MingLiU" w:hint="eastAsia"/>
          <w:color w:val="000000"/>
          <w:kern w:val="0"/>
          <w:szCs w:val="21"/>
        </w:rPr>
        <w:t>此处附授权委托人第二代</w:t>
      </w:r>
      <w:r w:rsidRPr="00FC0A2D">
        <w:rPr>
          <w:rFonts w:hint="eastAsia"/>
          <w:color w:val="000000"/>
          <w:szCs w:val="21"/>
        </w:rPr>
        <w:t>身份证正反面</w:t>
      </w:r>
    </w:p>
    <w:p w14:paraId="6ED8F2CF" w14:textId="77777777" w:rsidR="00436650" w:rsidRPr="00FC0A2D" w:rsidRDefault="00436650">
      <w:pPr>
        <w:autoSpaceDE w:val="0"/>
        <w:autoSpaceDN w:val="0"/>
        <w:adjustRightInd w:val="0"/>
        <w:snapToGrid w:val="0"/>
        <w:spacing w:line="360" w:lineRule="auto"/>
        <w:jc w:val="left"/>
        <w:rPr>
          <w:rFonts w:cs="MingLiU"/>
          <w:color w:val="000000"/>
          <w:kern w:val="0"/>
          <w:szCs w:val="21"/>
        </w:rPr>
      </w:pPr>
    </w:p>
    <w:p w14:paraId="13E7EAC2" w14:textId="77777777" w:rsidR="00436650" w:rsidRPr="00FC0A2D" w:rsidRDefault="00436650">
      <w:pPr>
        <w:autoSpaceDE w:val="0"/>
        <w:autoSpaceDN w:val="0"/>
        <w:adjustRightInd w:val="0"/>
        <w:snapToGrid w:val="0"/>
        <w:spacing w:line="360" w:lineRule="auto"/>
        <w:jc w:val="left"/>
        <w:rPr>
          <w:rFonts w:cs="MingLiU"/>
          <w:color w:val="000000"/>
          <w:kern w:val="0"/>
          <w:szCs w:val="21"/>
        </w:rPr>
      </w:pPr>
    </w:p>
    <w:p w14:paraId="4325DC2F" w14:textId="77777777" w:rsidR="00436650" w:rsidRPr="00FC0A2D" w:rsidRDefault="00436650">
      <w:pPr>
        <w:autoSpaceDE w:val="0"/>
        <w:autoSpaceDN w:val="0"/>
        <w:adjustRightInd w:val="0"/>
        <w:snapToGrid w:val="0"/>
        <w:spacing w:line="360" w:lineRule="auto"/>
        <w:jc w:val="left"/>
        <w:rPr>
          <w:rFonts w:cs="MingLiU"/>
          <w:color w:val="000000"/>
          <w:kern w:val="0"/>
          <w:szCs w:val="21"/>
        </w:rPr>
      </w:pPr>
    </w:p>
    <w:p w14:paraId="1E7CCA66" w14:textId="77777777" w:rsidR="00436650" w:rsidRPr="00FC0A2D" w:rsidRDefault="00436650">
      <w:pPr>
        <w:autoSpaceDE w:val="0"/>
        <w:autoSpaceDN w:val="0"/>
        <w:adjustRightInd w:val="0"/>
        <w:snapToGrid w:val="0"/>
        <w:spacing w:line="360" w:lineRule="auto"/>
        <w:jc w:val="left"/>
        <w:rPr>
          <w:rFonts w:cs="MingLiU"/>
          <w:color w:val="000000"/>
          <w:kern w:val="0"/>
          <w:szCs w:val="21"/>
        </w:rPr>
      </w:pPr>
    </w:p>
    <w:p w14:paraId="346D5DEF" w14:textId="77777777" w:rsidR="00436650" w:rsidRPr="00FC0A2D" w:rsidRDefault="00436650">
      <w:pPr>
        <w:autoSpaceDE w:val="0"/>
        <w:autoSpaceDN w:val="0"/>
        <w:adjustRightInd w:val="0"/>
        <w:snapToGrid w:val="0"/>
        <w:spacing w:line="360" w:lineRule="auto"/>
        <w:jc w:val="left"/>
        <w:rPr>
          <w:rFonts w:cs="MingLiU"/>
          <w:color w:val="000000"/>
          <w:kern w:val="0"/>
          <w:szCs w:val="21"/>
        </w:rPr>
      </w:pPr>
    </w:p>
    <w:p w14:paraId="62B95A1C" w14:textId="77777777" w:rsidR="00436650" w:rsidRPr="00FC0A2D" w:rsidRDefault="00436650">
      <w:pPr>
        <w:autoSpaceDE w:val="0"/>
        <w:autoSpaceDN w:val="0"/>
        <w:adjustRightInd w:val="0"/>
        <w:snapToGrid w:val="0"/>
        <w:spacing w:line="360" w:lineRule="auto"/>
        <w:jc w:val="left"/>
        <w:rPr>
          <w:rFonts w:cs="MingLiU"/>
          <w:color w:val="000000"/>
          <w:kern w:val="0"/>
          <w:szCs w:val="21"/>
        </w:rPr>
      </w:pPr>
    </w:p>
    <w:p w14:paraId="7BC2DE87" w14:textId="77777777" w:rsidR="00436650" w:rsidRPr="00FC0A2D" w:rsidRDefault="00436650">
      <w:pPr>
        <w:autoSpaceDE w:val="0"/>
        <w:autoSpaceDN w:val="0"/>
        <w:adjustRightInd w:val="0"/>
        <w:snapToGrid w:val="0"/>
        <w:spacing w:line="360" w:lineRule="auto"/>
        <w:jc w:val="left"/>
        <w:rPr>
          <w:rFonts w:cs="MingLiU"/>
          <w:color w:val="000000"/>
          <w:kern w:val="0"/>
          <w:szCs w:val="21"/>
        </w:rPr>
      </w:pPr>
    </w:p>
    <w:p w14:paraId="7DDFD2A1" w14:textId="77777777" w:rsidR="00436650" w:rsidRPr="00FC0A2D" w:rsidRDefault="00436650">
      <w:pPr>
        <w:autoSpaceDE w:val="0"/>
        <w:autoSpaceDN w:val="0"/>
        <w:adjustRightInd w:val="0"/>
        <w:snapToGrid w:val="0"/>
        <w:spacing w:line="360" w:lineRule="auto"/>
        <w:jc w:val="left"/>
        <w:rPr>
          <w:rFonts w:cs="MingLiU"/>
          <w:color w:val="000000"/>
          <w:kern w:val="0"/>
          <w:szCs w:val="21"/>
        </w:rPr>
      </w:pPr>
    </w:p>
    <w:p w14:paraId="0EA078C8" w14:textId="77777777" w:rsidR="00436650" w:rsidRPr="00FC0A2D" w:rsidRDefault="00436650">
      <w:pPr>
        <w:autoSpaceDE w:val="0"/>
        <w:autoSpaceDN w:val="0"/>
        <w:adjustRightInd w:val="0"/>
        <w:snapToGrid w:val="0"/>
        <w:spacing w:line="360" w:lineRule="auto"/>
        <w:jc w:val="left"/>
        <w:rPr>
          <w:rFonts w:cs="MingLiU"/>
          <w:color w:val="000000"/>
          <w:kern w:val="0"/>
          <w:szCs w:val="21"/>
        </w:rPr>
      </w:pPr>
    </w:p>
    <w:p w14:paraId="3D4641BC" w14:textId="77777777" w:rsidR="00436650" w:rsidRPr="00FC0A2D" w:rsidRDefault="00232A2D">
      <w:pPr>
        <w:pStyle w:val="3"/>
        <w:spacing w:before="0" w:after="0" w:line="360" w:lineRule="auto"/>
        <w:jc w:val="center"/>
        <w:rPr>
          <w:rFonts w:cs="MingLiU"/>
          <w:b w:val="0"/>
          <w:color w:val="000000"/>
          <w:kern w:val="0"/>
          <w:sz w:val="28"/>
          <w:szCs w:val="28"/>
        </w:rPr>
      </w:pPr>
      <w:r w:rsidRPr="00FC0A2D">
        <w:rPr>
          <w:rFonts w:hint="eastAsia"/>
          <w:b w:val="0"/>
          <w:bCs w:val="0"/>
          <w:color w:val="000000"/>
          <w:sz w:val="21"/>
          <w:szCs w:val="21"/>
        </w:rPr>
        <w:t>注：法定代表人参加竞选活动并签署文件的不需要授权委托书，只需提供法定代表人身份证明；非法定代表人参加竞选活动及签署文件的除提供法定代表人身份证明外还须提供授权委托书。</w:t>
      </w:r>
      <w:r w:rsidRPr="00FC0A2D">
        <w:rPr>
          <w:rFonts w:eastAsia="仿宋_GB2312"/>
          <w:sz w:val="28"/>
          <w:szCs w:val="30"/>
        </w:rPr>
        <w:br w:type="page"/>
      </w:r>
    </w:p>
    <w:p w14:paraId="4B54A229" w14:textId="77777777" w:rsidR="00436650" w:rsidRPr="00FC0A2D" w:rsidRDefault="00232A2D">
      <w:pPr>
        <w:pStyle w:val="3"/>
        <w:spacing w:before="0" w:after="0" w:line="360" w:lineRule="auto"/>
        <w:jc w:val="center"/>
        <w:rPr>
          <w:rFonts w:eastAsia="仿宋_GB2312"/>
          <w:color w:val="000000"/>
          <w:sz w:val="36"/>
        </w:rPr>
      </w:pPr>
      <w:bookmarkStart w:id="7" w:name="_Toc277082643"/>
      <w:bookmarkStart w:id="8" w:name="_Toc13574372"/>
      <w:bookmarkStart w:id="9" w:name="_Toc287607867"/>
      <w:bookmarkStart w:id="10" w:name="_Toc224103495"/>
      <w:bookmarkStart w:id="11" w:name="_Toc427083851"/>
      <w:r w:rsidRPr="00FC0A2D">
        <w:rPr>
          <w:rFonts w:eastAsia="仿宋_GB2312" w:hint="eastAsia"/>
          <w:color w:val="000000"/>
          <w:sz w:val="36"/>
        </w:rPr>
        <w:lastRenderedPageBreak/>
        <w:t>（三）竞选函</w:t>
      </w:r>
      <w:bookmarkEnd w:id="7"/>
      <w:bookmarkEnd w:id="8"/>
      <w:bookmarkEnd w:id="9"/>
      <w:bookmarkEnd w:id="10"/>
      <w:bookmarkEnd w:id="11"/>
    </w:p>
    <w:p w14:paraId="08DDE912" w14:textId="77777777" w:rsidR="00436650" w:rsidRPr="00FC0A2D" w:rsidRDefault="00436650">
      <w:pPr>
        <w:autoSpaceDE w:val="0"/>
        <w:autoSpaceDN w:val="0"/>
        <w:adjustRightInd w:val="0"/>
        <w:spacing w:line="500" w:lineRule="exact"/>
        <w:ind w:right="-20"/>
        <w:jc w:val="left"/>
        <w:rPr>
          <w:rFonts w:cs="MingLiU"/>
          <w:b/>
          <w:snapToGrid w:val="0"/>
          <w:kern w:val="0"/>
          <w:szCs w:val="21"/>
          <w:u w:val="single"/>
        </w:rPr>
      </w:pPr>
    </w:p>
    <w:p w14:paraId="444319C7" w14:textId="77777777" w:rsidR="00436650" w:rsidRPr="00FC0A2D" w:rsidRDefault="00232A2D">
      <w:pPr>
        <w:autoSpaceDE w:val="0"/>
        <w:autoSpaceDN w:val="0"/>
        <w:adjustRightInd w:val="0"/>
        <w:spacing w:line="500" w:lineRule="exact"/>
        <w:ind w:right="-20"/>
        <w:jc w:val="left"/>
        <w:rPr>
          <w:rFonts w:cs="MingLiU"/>
          <w:snapToGrid w:val="0"/>
          <w:kern w:val="0"/>
          <w:szCs w:val="21"/>
        </w:rPr>
      </w:pPr>
      <w:r w:rsidRPr="00FC0A2D">
        <w:rPr>
          <w:rFonts w:cs="MingLiU" w:hint="eastAsia"/>
          <w:b/>
          <w:snapToGrid w:val="0"/>
          <w:kern w:val="0"/>
          <w:szCs w:val="21"/>
          <w:u w:val="single"/>
        </w:rPr>
        <w:t xml:space="preserve">                      </w:t>
      </w:r>
      <w:r w:rsidRPr="00FC0A2D">
        <w:rPr>
          <w:rFonts w:cs="MingLiU" w:hint="eastAsia"/>
          <w:snapToGrid w:val="0"/>
          <w:kern w:val="0"/>
          <w:szCs w:val="21"/>
        </w:rPr>
        <w:t>（比选人名称）：</w:t>
      </w:r>
    </w:p>
    <w:p w14:paraId="5D40B0A5" w14:textId="46FD0A19" w:rsidR="00436650" w:rsidRPr="00FC0A2D" w:rsidRDefault="00232A2D">
      <w:pPr>
        <w:tabs>
          <w:tab w:val="left" w:pos="3495"/>
          <w:tab w:val="left" w:pos="5130"/>
          <w:tab w:val="left" w:pos="5715"/>
          <w:tab w:val="left" w:pos="6945"/>
        </w:tabs>
        <w:autoSpaceDE w:val="0"/>
        <w:autoSpaceDN w:val="0"/>
        <w:spacing w:line="500" w:lineRule="exact"/>
        <w:ind w:firstLineChars="200" w:firstLine="420"/>
        <w:rPr>
          <w:rFonts w:cs="MingLiU"/>
          <w:snapToGrid w:val="0"/>
          <w:kern w:val="0"/>
          <w:szCs w:val="21"/>
        </w:rPr>
      </w:pPr>
      <w:r w:rsidRPr="00FC0A2D">
        <w:rPr>
          <w:rFonts w:hint="eastAsia"/>
          <w:snapToGrid w:val="0"/>
          <w:kern w:val="0"/>
          <w:szCs w:val="21"/>
        </w:rPr>
        <w:t>1</w:t>
      </w:r>
      <w:r w:rsidRPr="00FC0A2D">
        <w:rPr>
          <w:rFonts w:cs="MingLiU" w:hint="eastAsia"/>
          <w:snapToGrid w:val="0"/>
          <w:kern w:val="0"/>
          <w:szCs w:val="21"/>
        </w:rPr>
        <w:t>．我方已仔细研究了</w:t>
      </w:r>
      <w:r w:rsidR="00FB35BC" w:rsidRPr="00FC0A2D">
        <w:rPr>
          <w:rFonts w:eastAsia="仿宋_GB2312" w:hint="eastAsia"/>
          <w:b/>
          <w:bCs/>
          <w:sz w:val="24"/>
          <w:u w:val="single"/>
        </w:rPr>
        <w:t>东站站前城市</w:t>
      </w:r>
      <w:r w:rsidR="00FB35BC" w:rsidRPr="00FC0A2D">
        <w:rPr>
          <w:rFonts w:eastAsia="仿宋_GB2312" w:hint="eastAsia"/>
          <w:b/>
          <w:bCs/>
          <w:sz w:val="24"/>
          <w:u w:val="single"/>
        </w:rPr>
        <w:t>T</w:t>
      </w:r>
      <w:r w:rsidR="00FB35BC" w:rsidRPr="00FC0A2D">
        <w:rPr>
          <w:rFonts w:eastAsia="仿宋_GB2312" w:hint="eastAsia"/>
          <w:b/>
          <w:bCs/>
          <w:sz w:val="24"/>
          <w:u w:val="single"/>
        </w:rPr>
        <w:t>台及附属建筑方案预研</w:t>
      </w:r>
      <w:r w:rsidRPr="00FC0A2D">
        <w:rPr>
          <w:rFonts w:cs="MingLiU" w:hint="eastAsia"/>
          <w:snapToGrid w:val="0"/>
          <w:kern w:val="0"/>
          <w:szCs w:val="21"/>
        </w:rPr>
        <w:t>竞争性比选</w:t>
      </w:r>
      <w:r w:rsidR="009B65B1" w:rsidRPr="00FC0A2D">
        <w:rPr>
          <w:rFonts w:cs="MingLiU" w:hint="eastAsia"/>
          <w:snapToGrid w:val="0"/>
          <w:kern w:val="0"/>
          <w:szCs w:val="21"/>
        </w:rPr>
        <w:t>文件</w:t>
      </w:r>
      <w:r w:rsidRPr="00FC0A2D">
        <w:rPr>
          <w:rFonts w:cs="MingLiU" w:hint="eastAsia"/>
          <w:snapToGrid w:val="0"/>
          <w:kern w:val="0"/>
          <w:szCs w:val="21"/>
        </w:rPr>
        <w:t>的全部内容，愿意以共计</w:t>
      </w:r>
      <w:r w:rsidRPr="00FC0A2D">
        <w:rPr>
          <w:rFonts w:hint="eastAsia"/>
          <w:snapToGrid w:val="0"/>
          <w:kern w:val="0"/>
          <w:szCs w:val="21"/>
          <w:u w:val="single"/>
        </w:rPr>
        <w:t xml:space="preserve">    </w:t>
      </w:r>
      <w:r w:rsidRPr="00FC0A2D">
        <w:rPr>
          <w:rFonts w:cs="MingLiU" w:hint="eastAsia"/>
          <w:snapToGrid w:val="0"/>
          <w:kern w:val="0"/>
          <w:szCs w:val="21"/>
        </w:rPr>
        <w:t>（大写</w:t>
      </w:r>
      <w:r w:rsidRPr="00FC0A2D">
        <w:rPr>
          <w:rFonts w:hint="eastAsia"/>
          <w:snapToGrid w:val="0"/>
          <w:kern w:val="0"/>
          <w:szCs w:val="21"/>
        </w:rPr>
        <w:t>¥</w:t>
      </w:r>
      <w:r w:rsidRPr="00FC0A2D">
        <w:rPr>
          <w:rFonts w:hint="eastAsia"/>
          <w:snapToGrid w:val="0"/>
          <w:kern w:val="0"/>
          <w:szCs w:val="21"/>
          <w:u w:val="single"/>
        </w:rPr>
        <w:tab/>
        <w:t xml:space="preserve">    </w:t>
      </w:r>
      <w:r w:rsidRPr="00FC0A2D">
        <w:rPr>
          <w:rFonts w:cs="MingLiU" w:hint="eastAsia"/>
          <w:snapToGrid w:val="0"/>
          <w:kern w:val="0"/>
          <w:szCs w:val="21"/>
        </w:rPr>
        <w:t>）的包干报价（</w:t>
      </w:r>
      <w:r w:rsidRPr="00FC0A2D">
        <w:rPr>
          <w:rFonts w:hint="eastAsia"/>
          <w:szCs w:val="21"/>
        </w:rPr>
        <w:t>包括成本、各种税金、保险等全部费用</w:t>
      </w:r>
      <w:r w:rsidRPr="00FC0A2D">
        <w:rPr>
          <w:rFonts w:cs="MingLiU" w:hint="eastAsia"/>
          <w:snapToGrid w:val="0"/>
          <w:kern w:val="0"/>
          <w:szCs w:val="21"/>
        </w:rPr>
        <w:t>）。服务周期：按甲方工作要求。</w:t>
      </w:r>
    </w:p>
    <w:p w14:paraId="15C5A37A" w14:textId="77777777" w:rsidR="00436650" w:rsidRPr="00FC0A2D" w:rsidRDefault="00232A2D">
      <w:pPr>
        <w:autoSpaceDE w:val="0"/>
        <w:autoSpaceDN w:val="0"/>
        <w:adjustRightInd w:val="0"/>
        <w:spacing w:line="500" w:lineRule="exact"/>
        <w:ind w:firstLineChars="200" w:firstLine="420"/>
        <w:jc w:val="left"/>
        <w:rPr>
          <w:rFonts w:cs="MingLiU"/>
          <w:snapToGrid w:val="0"/>
          <w:kern w:val="0"/>
          <w:szCs w:val="21"/>
        </w:rPr>
      </w:pPr>
      <w:r w:rsidRPr="00FC0A2D">
        <w:rPr>
          <w:rFonts w:hint="eastAsia"/>
          <w:snapToGrid w:val="0"/>
          <w:kern w:val="0"/>
          <w:szCs w:val="21"/>
        </w:rPr>
        <w:t>2</w:t>
      </w:r>
      <w:r w:rsidRPr="00FC0A2D">
        <w:rPr>
          <w:rFonts w:cs="MingLiU" w:hint="eastAsia"/>
          <w:snapToGrid w:val="0"/>
          <w:kern w:val="0"/>
          <w:szCs w:val="21"/>
        </w:rPr>
        <w:t>．我方项目总负责人为：</w:t>
      </w:r>
      <w:r w:rsidRPr="00FC0A2D">
        <w:rPr>
          <w:rFonts w:cs="MingLiU" w:hint="eastAsia"/>
          <w:snapToGrid w:val="0"/>
          <w:kern w:val="0"/>
          <w:szCs w:val="21"/>
          <w:u w:val="single"/>
        </w:rPr>
        <w:t xml:space="preserve">        </w:t>
      </w:r>
      <w:r w:rsidRPr="00FC0A2D">
        <w:rPr>
          <w:rFonts w:cs="MingLiU" w:hint="eastAsia"/>
          <w:snapToGrid w:val="0"/>
          <w:kern w:val="0"/>
          <w:szCs w:val="21"/>
        </w:rPr>
        <w:t>，并承诺在项目实施期间项目总负责人不做更换。</w:t>
      </w:r>
    </w:p>
    <w:p w14:paraId="5A1D4A9F" w14:textId="77777777" w:rsidR="00436650" w:rsidRPr="00FC0A2D" w:rsidRDefault="00232A2D">
      <w:pPr>
        <w:autoSpaceDE w:val="0"/>
        <w:autoSpaceDN w:val="0"/>
        <w:adjustRightInd w:val="0"/>
        <w:spacing w:line="500" w:lineRule="exact"/>
        <w:ind w:firstLineChars="200" w:firstLine="420"/>
        <w:jc w:val="left"/>
        <w:rPr>
          <w:rFonts w:cs="MingLiU"/>
          <w:snapToGrid w:val="0"/>
          <w:kern w:val="0"/>
          <w:szCs w:val="21"/>
        </w:rPr>
      </w:pPr>
      <w:r w:rsidRPr="00FC0A2D">
        <w:rPr>
          <w:rFonts w:hint="eastAsia"/>
          <w:snapToGrid w:val="0"/>
          <w:kern w:val="0"/>
          <w:szCs w:val="21"/>
        </w:rPr>
        <w:t>3</w:t>
      </w:r>
      <w:r w:rsidRPr="00FC0A2D">
        <w:rPr>
          <w:rFonts w:cs="MingLiU" w:hint="eastAsia"/>
          <w:snapToGrid w:val="0"/>
          <w:kern w:val="0"/>
          <w:szCs w:val="21"/>
        </w:rPr>
        <w:t>．我方承诺在竞选有效期内不修改、撤销竞选文件。</w:t>
      </w:r>
    </w:p>
    <w:p w14:paraId="30C4A4A8" w14:textId="77777777" w:rsidR="00436650" w:rsidRPr="00FC0A2D" w:rsidRDefault="00232A2D">
      <w:pPr>
        <w:autoSpaceDE w:val="0"/>
        <w:autoSpaceDN w:val="0"/>
        <w:adjustRightInd w:val="0"/>
        <w:spacing w:line="500" w:lineRule="exact"/>
        <w:ind w:firstLineChars="200" w:firstLine="420"/>
        <w:jc w:val="left"/>
        <w:rPr>
          <w:rFonts w:cs="MingLiU"/>
          <w:snapToGrid w:val="0"/>
          <w:kern w:val="0"/>
          <w:szCs w:val="21"/>
        </w:rPr>
      </w:pPr>
      <w:r w:rsidRPr="00FC0A2D">
        <w:rPr>
          <w:rFonts w:cs="MingLiU" w:hint="eastAsia"/>
          <w:snapToGrid w:val="0"/>
          <w:kern w:val="0"/>
          <w:szCs w:val="21"/>
        </w:rPr>
        <w:t>4</w:t>
      </w:r>
      <w:r w:rsidRPr="00FC0A2D">
        <w:rPr>
          <w:rFonts w:cs="MingLiU" w:hint="eastAsia"/>
          <w:snapToGrid w:val="0"/>
          <w:kern w:val="0"/>
          <w:szCs w:val="21"/>
        </w:rPr>
        <w:t>．如我方中选：</w:t>
      </w:r>
    </w:p>
    <w:p w14:paraId="02ED9448" w14:textId="77777777" w:rsidR="00436650" w:rsidRPr="00FC0A2D" w:rsidRDefault="00232A2D">
      <w:pPr>
        <w:autoSpaceDE w:val="0"/>
        <w:autoSpaceDN w:val="0"/>
        <w:adjustRightInd w:val="0"/>
        <w:spacing w:line="500" w:lineRule="exact"/>
        <w:ind w:firstLineChars="200" w:firstLine="420"/>
        <w:jc w:val="left"/>
        <w:rPr>
          <w:snapToGrid w:val="0"/>
          <w:kern w:val="0"/>
          <w:szCs w:val="21"/>
        </w:rPr>
      </w:pPr>
      <w:r w:rsidRPr="00FC0A2D">
        <w:rPr>
          <w:rFonts w:hint="eastAsia"/>
          <w:snapToGrid w:val="0"/>
          <w:kern w:val="0"/>
          <w:szCs w:val="21"/>
        </w:rPr>
        <w:t>（</w:t>
      </w:r>
      <w:r w:rsidRPr="00FC0A2D">
        <w:rPr>
          <w:rFonts w:hint="eastAsia"/>
          <w:snapToGrid w:val="0"/>
          <w:kern w:val="0"/>
          <w:szCs w:val="21"/>
        </w:rPr>
        <w:t>1</w:t>
      </w:r>
      <w:r w:rsidRPr="00FC0A2D">
        <w:rPr>
          <w:rFonts w:hint="eastAsia"/>
          <w:snapToGrid w:val="0"/>
          <w:kern w:val="0"/>
          <w:szCs w:val="21"/>
        </w:rPr>
        <w:t>）我方承诺在收到中选通知后，在中选通知期限内与你方签订合同。</w:t>
      </w:r>
    </w:p>
    <w:p w14:paraId="6F5E3A10" w14:textId="77777777" w:rsidR="00436650" w:rsidRPr="00FC0A2D" w:rsidRDefault="00232A2D">
      <w:pPr>
        <w:autoSpaceDE w:val="0"/>
        <w:autoSpaceDN w:val="0"/>
        <w:adjustRightInd w:val="0"/>
        <w:spacing w:line="500" w:lineRule="exact"/>
        <w:ind w:firstLineChars="200" w:firstLine="420"/>
        <w:jc w:val="left"/>
        <w:rPr>
          <w:snapToGrid w:val="0"/>
          <w:kern w:val="0"/>
          <w:szCs w:val="21"/>
        </w:rPr>
      </w:pPr>
      <w:r w:rsidRPr="00FC0A2D">
        <w:rPr>
          <w:rFonts w:hint="eastAsia"/>
          <w:snapToGrid w:val="0"/>
          <w:kern w:val="0"/>
          <w:szCs w:val="21"/>
        </w:rPr>
        <w:t>（</w:t>
      </w:r>
      <w:r w:rsidRPr="00FC0A2D">
        <w:rPr>
          <w:rFonts w:hint="eastAsia"/>
          <w:snapToGrid w:val="0"/>
          <w:kern w:val="0"/>
          <w:szCs w:val="21"/>
        </w:rPr>
        <w:t>2</w:t>
      </w:r>
      <w:r w:rsidRPr="00FC0A2D">
        <w:rPr>
          <w:rFonts w:hint="eastAsia"/>
          <w:snapToGrid w:val="0"/>
          <w:kern w:val="0"/>
          <w:szCs w:val="21"/>
        </w:rPr>
        <w:t>）本竞选函属于合同文件的组成部分。</w:t>
      </w:r>
    </w:p>
    <w:p w14:paraId="0CE66297" w14:textId="77777777" w:rsidR="00436650" w:rsidRPr="00FC0A2D" w:rsidRDefault="00232A2D">
      <w:pPr>
        <w:autoSpaceDE w:val="0"/>
        <w:autoSpaceDN w:val="0"/>
        <w:adjustRightInd w:val="0"/>
        <w:spacing w:line="500" w:lineRule="exact"/>
        <w:ind w:firstLineChars="200" w:firstLine="420"/>
        <w:jc w:val="left"/>
        <w:rPr>
          <w:snapToGrid w:val="0"/>
          <w:kern w:val="0"/>
          <w:szCs w:val="21"/>
        </w:rPr>
      </w:pPr>
      <w:r w:rsidRPr="00FC0A2D">
        <w:rPr>
          <w:rFonts w:hint="eastAsia"/>
          <w:snapToGrid w:val="0"/>
          <w:kern w:val="0"/>
          <w:szCs w:val="21"/>
        </w:rPr>
        <w:t>（</w:t>
      </w:r>
      <w:r w:rsidRPr="00FC0A2D">
        <w:rPr>
          <w:rFonts w:hint="eastAsia"/>
          <w:snapToGrid w:val="0"/>
          <w:kern w:val="0"/>
          <w:szCs w:val="21"/>
        </w:rPr>
        <w:t>3</w:t>
      </w:r>
      <w:r w:rsidRPr="00FC0A2D">
        <w:rPr>
          <w:rFonts w:hint="eastAsia"/>
          <w:snapToGrid w:val="0"/>
          <w:kern w:val="0"/>
          <w:szCs w:val="21"/>
        </w:rPr>
        <w:t>）我方承诺在合同约定的期限内完成并移交全部合同项目。</w:t>
      </w:r>
    </w:p>
    <w:p w14:paraId="7D60FF1D" w14:textId="77777777" w:rsidR="00436650" w:rsidRPr="00FC0A2D" w:rsidRDefault="00232A2D">
      <w:pPr>
        <w:autoSpaceDE w:val="0"/>
        <w:autoSpaceDN w:val="0"/>
        <w:adjustRightInd w:val="0"/>
        <w:spacing w:line="500" w:lineRule="exact"/>
        <w:ind w:firstLineChars="200" w:firstLine="420"/>
        <w:jc w:val="left"/>
        <w:rPr>
          <w:snapToGrid w:val="0"/>
          <w:kern w:val="0"/>
          <w:szCs w:val="21"/>
        </w:rPr>
      </w:pPr>
      <w:r w:rsidRPr="00FC0A2D">
        <w:rPr>
          <w:rFonts w:hint="eastAsia"/>
          <w:snapToGrid w:val="0"/>
          <w:kern w:val="0"/>
          <w:szCs w:val="21"/>
        </w:rPr>
        <w:t>5</w:t>
      </w:r>
      <w:r w:rsidRPr="00FC0A2D">
        <w:rPr>
          <w:rFonts w:hint="eastAsia"/>
          <w:snapToGrid w:val="0"/>
          <w:kern w:val="0"/>
          <w:szCs w:val="21"/>
        </w:rPr>
        <w:t>．我方在此声明，所递交的竞选文件及有关资料内容完整、真实和准确。</w:t>
      </w:r>
    </w:p>
    <w:p w14:paraId="0D27E796" w14:textId="77777777" w:rsidR="00436650" w:rsidRPr="00FC0A2D" w:rsidRDefault="00232A2D">
      <w:pPr>
        <w:autoSpaceDE w:val="0"/>
        <w:autoSpaceDN w:val="0"/>
        <w:adjustRightInd w:val="0"/>
        <w:spacing w:line="500" w:lineRule="exact"/>
        <w:ind w:firstLineChars="200" w:firstLine="420"/>
        <w:jc w:val="left"/>
        <w:rPr>
          <w:snapToGrid w:val="0"/>
          <w:kern w:val="0"/>
          <w:szCs w:val="21"/>
        </w:rPr>
      </w:pPr>
      <w:r w:rsidRPr="00FC0A2D">
        <w:rPr>
          <w:rFonts w:hint="eastAsia"/>
          <w:snapToGrid w:val="0"/>
          <w:kern w:val="0"/>
          <w:szCs w:val="21"/>
        </w:rPr>
        <w:t>6</w:t>
      </w:r>
      <w:r w:rsidRPr="00FC0A2D">
        <w:rPr>
          <w:rFonts w:hint="eastAsia"/>
          <w:snapToGrid w:val="0"/>
          <w:kern w:val="0"/>
          <w:szCs w:val="21"/>
        </w:rPr>
        <w:t>．（其他补充说明）。</w:t>
      </w:r>
    </w:p>
    <w:p w14:paraId="4EEC1645" w14:textId="77777777" w:rsidR="00436650" w:rsidRPr="00FC0A2D" w:rsidRDefault="00436650">
      <w:pPr>
        <w:tabs>
          <w:tab w:val="left" w:pos="7140"/>
          <w:tab w:val="left" w:pos="7560"/>
          <w:tab w:val="left" w:pos="8300"/>
        </w:tabs>
        <w:autoSpaceDE w:val="0"/>
        <w:autoSpaceDN w:val="0"/>
        <w:adjustRightInd w:val="0"/>
        <w:spacing w:line="360" w:lineRule="exact"/>
        <w:ind w:right="210" w:firstLineChars="200" w:firstLine="420"/>
        <w:rPr>
          <w:rFonts w:cs="MingLiU"/>
          <w:snapToGrid w:val="0"/>
          <w:kern w:val="0"/>
          <w:szCs w:val="21"/>
        </w:rPr>
      </w:pPr>
    </w:p>
    <w:p w14:paraId="521F386C" w14:textId="77777777" w:rsidR="00436650" w:rsidRPr="00FC0A2D" w:rsidRDefault="00232A2D">
      <w:pPr>
        <w:tabs>
          <w:tab w:val="left" w:pos="7140"/>
          <w:tab w:val="left" w:pos="7560"/>
          <w:tab w:val="left" w:pos="8300"/>
        </w:tabs>
        <w:autoSpaceDE w:val="0"/>
        <w:autoSpaceDN w:val="0"/>
        <w:adjustRightInd w:val="0"/>
        <w:spacing w:line="300" w:lineRule="exact"/>
        <w:ind w:right="210" w:firstLineChars="200" w:firstLine="420"/>
        <w:rPr>
          <w:snapToGrid w:val="0"/>
          <w:kern w:val="0"/>
          <w:szCs w:val="21"/>
        </w:rPr>
      </w:pPr>
      <w:r w:rsidRPr="00FC0A2D">
        <w:rPr>
          <w:rFonts w:cs="MingLiU" w:hint="eastAsia"/>
          <w:snapToGrid w:val="0"/>
          <w:kern w:val="0"/>
          <w:szCs w:val="21"/>
        </w:rPr>
        <w:t>竞选人：</w:t>
      </w:r>
      <w:r w:rsidRPr="00FC0A2D">
        <w:rPr>
          <w:rFonts w:cs="MingLiU" w:hint="eastAsia"/>
          <w:snapToGrid w:val="0"/>
          <w:kern w:val="0"/>
          <w:szCs w:val="21"/>
          <w:u w:val="single"/>
        </w:rPr>
        <w:t xml:space="preserve">　　　　</w:t>
      </w:r>
      <w:r w:rsidRPr="00FC0A2D">
        <w:rPr>
          <w:rFonts w:cs="MingLiU" w:hint="eastAsia"/>
          <w:snapToGrid w:val="0"/>
          <w:kern w:val="0"/>
          <w:szCs w:val="21"/>
          <w:u w:val="single"/>
        </w:rPr>
        <w:t xml:space="preserve">                                          </w:t>
      </w:r>
      <w:r w:rsidRPr="00FC0A2D">
        <w:rPr>
          <w:rFonts w:cs="MingLiU" w:hint="eastAsia"/>
          <w:snapToGrid w:val="0"/>
          <w:kern w:val="0"/>
          <w:szCs w:val="21"/>
          <w:u w:val="single"/>
        </w:rPr>
        <w:t xml:space="preserve">　</w:t>
      </w:r>
      <w:r w:rsidRPr="00FC0A2D">
        <w:rPr>
          <w:rFonts w:cs="MingLiU" w:hint="eastAsia"/>
          <w:snapToGrid w:val="0"/>
          <w:kern w:val="0"/>
          <w:szCs w:val="21"/>
        </w:rPr>
        <w:t>（盖单位章）</w:t>
      </w:r>
    </w:p>
    <w:p w14:paraId="12C45B88" w14:textId="77777777" w:rsidR="00436650" w:rsidRPr="00FC0A2D" w:rsidRDefault="00436650">
      <w:pPr>
        <w:tabs>
          <w:tab w:val="left" w:pos="7140"/>
          <w:tab w:val="left" w:pos="7560"/>
          <w:tab w:val="left" w:pos="8300"/>
        </w:tabs>
        <w:autoSpaceDE w:val="0"/>
        <w:autoSpaceDN w:val="0"/>
        <w:adjustRightInd w:val="0"/>
        <w:spacing w:line="300" w:lineRule="exact"/>
        <w:ind w:right="210" w:firstLineChars="200" w:firstLine="420"/>
        <w:rPr>
          <w:snapToGrid w:val="0"/>
          <w:kern w:val="0"/>
          <w:szCs w:val="21"/>
        </w:rPr>
      </w:pPr>
    </w:p>
    <w:p w14:paraId="11F83126" w14:textId="77777777" w:rsidR="00436650" w:rsidRPr="00FC0A2D" w:rsidRDefault="00232A2D">
      <w:pPr>
        <w:tabs>
          <w:tab w:val="left" w:pos="7140"/>
          <w:tab w:val="left" w:pos="7560"/>
          <w:tab w:val="left" w:pos="8300"/>
        </w:tabs>
        <w:autoSpaceDE w:val="0"/>
        <w:autoSpaceDN w:val="0"/>
        <w:adjustRightInd w:val="0"/>
        <w:spacing w:line="300" w:lineRule="exact"/>
        <w:ind w:firstLineChars="200" w:firstLine="420"/>
        <w:rPr>
          <w:snapToGrid w:val="0"/>
          <w:kern w:val="0"/>
          <w:szCs w:val="21"/>
        </w:rPr>
      </w:pPr>
      <w:r w:rsidRPr="00FC0A2D">
        <w:rPr>
          <w:rFonts w:cs="MingLiU" w:hint="eastAsia"/>
          <w:snapToGrid w:val="0"/>
          <w:kern w:val="0"/>
          <w:szCs w:val="21"/>
        </w:rPr>
        <w:t>法定代表人或其委托代理人：</w:t>
      </w:r>
      <w:r w:rsidRPr="00FC0A2D">
        <w:rPr>
          <w:rFonts w:hint="eastAsia"/>
          <w:snapToGrid w:val="0"/>
          <w:kern w:val="0"/>
          <w:szCs w:val="21"/>
          <w:u w:val="single"/>
        </w:rPr>
        <w:tab/>
      </w:r>
      <w:r w:rsidRPr="00FC0A2D">
        <w:rPr>
          <w:rFonts w:cs="MingLiU" w:hint="eastAsia"/>
          <w:snapToGrid w:val="0"/>
          <w:kern w:val="0"/>
          <w:szCs w:val="21"/>
        </w:rPr>
        <w:t>（签章）</w:t>
      </w:r>
    </w:p>
    <w:p w14:paraId="79822FE1" w14:textId="77777777" w:rsidR="00436650" w:rsidRPr="00FC0A2D" w:rsidRDefault="00436650">
      <w:pPr>
        <w:tabs>
          <w:tab w:val="left" w:pos="7140"/>
          <w:tab w:val="left" w:pos="7560"/>
          <w:tab w:val="left" w:pos="8300"/>
        </w:tabs>
        <w:autoSpaceDE w:val="0"/>
        <w:autoSpaceDN w:val="0"/>
        <w:adjustRightInd w:val="0"/>
        <w:spacing w:line="300" w:lineRule="exact"/>
        <w:ind w:right="210" w:firstLineChars="200" w:firstLine="420"/>
        <w:rPr>
          <w:snapToGrid w:val="0"/>
          <w:kern w:val="0"/>
          <w:szCs w:val="21"/>
        </w:rPr>
      </w:pPr>
    </w:p>
    <w:p w14:paraId="1273C9F8" w14:textId="77777777" w:rsidR="00436650" w:rsidRPr="00FC0A2D" w:rsidRDefault="00232A2D">
      <w:pPr>
        <w:tabs>
          <w:tab w:val="left" w:pos="7140"/>
          <w:tab w:val="left" w:pos="7560"/>
          <w:tab w:val="left" w:pos="8300"/>
        </w:tabs>
        <w:autoSpaceDE w:val="0"/>
        <w:autoSpaceDN w:val="0"/>
        <w:adjustRightInd w:val="0"/>
        <w:spacing w:line="300" w:lineRule="exact"/>
        <w:ind w:right="210" w:firstLineChars="200" w:firstLine="420"/>
        <w:rPr>
          <w:snapToGrid w:val="0"/>
          <w:kern w:val="0"/>
          <w:szCs w:val="21"/>
          <w:u w:val="single"/>
        </w:rPr>
      </w:pPr>
      <w:r w:rsidRPr="00FC0A2D">
        <w:rPr>
          <w:rFonts w:cs="MingLiU" w:hint="eastAsia"/>
          <w:snapToGrid w:val="0"/>
          <w:kern w:val="0"/>
          <w:szCs w:val="21"/>
        </w:rPr>
        <w:t>地址：</w:t>
      </w:r>
      <w:r w:rsidRPr="00FC0A2D">
        <w:rPr>
          <w:rFonts w:hint="eastAsia"/>
          <w:snapToGrid w:val="0"/>
          <w:kern w:val="0"/>
          <w:szCs w:val="21"/>
          <w:u w:val="single"/>
        </w:rPr>
        <w:tab/>
      </w:r>
    </w:p>
    <w:p w14:paraId="7F17F30D" w14:textId="77777777" w:rsidR="00436650" w:rsidRPr="00FC0A2D" w:rsidRDefault="00436650">
      <w:pPr>
        <w:tabs>
          <w:tab w:val="left" w:pos="7140"/>
          <w:tab w:val="left" w:pos="7560"/>
          <w:tab w:val="left" w:pos="8300"/>
        </w:tabs>
        <w:autoSpaceDE w:val="0"/>
        <w:autoSpaceDN w:val="0"/>
        <w:adjustRightInd w:val="0"/>
        <w:spacing w:line="300" w:lineRule="exact"/>
        <w:ind w:firstLineChars="200" w:firstLine="420"/>
        <w:rPr>
          <w:rFonts w:cs="MingLiU"/>
          <w:snapToGrid w:val="0"/>
          <w:kern w:val="0"/>
          <w:szCs w:val="21"/>
        </w:rPr>
      </w:pPr>
    </w:p>
    <w:p w14:paraId="54D43042" w14:textId="77777777" w:rsidR="00436650" w:rsidRPr="00FC0A2D" w:rsidRDefault="00232A2D">
      <w:pPr>
        <w:tabs>
          <w:tab w:val="left" w:pos="8300"/>
        </w:tabs>
        <w:autoSpaceDE w:val="0"/>
        <w:autoSpaceDN w:val="0"/>
        <w:adjustRightInd w:val="0"/>
        <w:spacing w:line="300" w:lineRule="exact"/>
        <w:ind w:firstLineChars="200" w:firstLine="420"/>
        <w:jc w:val="left"/>
        <w:rPr>
          <w:rFonts w:cs="MingLiU"/>
          <w:snapToGrid w:val="0"/>
          <w:kern w:val="0"/>
          <w:szCs w:val="21"/>
        </w:rPr>
      </w:pPr>
      <w:r w:rsidRPr="00FC0A2D">
        <w:rPr>
          <w:rFonts w:cs="MingLiU" w:hint="eastAsia"/>
          <w:snapToGrid w:val="0"/>
          <w:kern w:val="0"/>
          <w:szCs w:val="21"/>
        </w:rPr>
        <w:t>网址：</w:t>
      </w:r>
      <w:r w:rsidRPr="00FC0A2D">
        <w:rPr>
          <w:rFonts w:hint="eastAsia"/>
          <w:snapToGrid w:val="0"/>
          <w:kern w:val="0"/>
          <w:szCs w:val="21"/>
          <w:u w:val="single"/>
        </w:rPr>
        <w:t xml:space="preserve">　　　　　　　　　　　　　　　　　　　　</w:t>
      </w:r>
    </w:p>
    <w:p w14:paraId="6B4C3B9A" w14:textId="77777777" w:rsidR="00436650" w:rsidRPr="00FC0A2D" w:rsidRDefault="00436650">
      <w:pPr>
        <w:autoSpaceDE w:val="0"/>
        <w:autoSpaceDN w:val="0"/>
        <w:adjustRightInd w:val="0"/>
        <w:spacing w:line="300" w:lineRule="exact"/>
        <w:ind w:firstLineChars="200" w:firstLine="400"/>
        <w:jc w:val="left"/>
        <w:rPr>
          <w:rFonts w:cs="MingLiU"/>
          <w:snapToGrid w:val="0"/>
          <w:kern w:val="0"/>
          <w:sz w:val="20"/>
        </w:rPr>
      </w:pPr>
    </w:p>
    <w:p w14:paraId="669764CD" w14:textId="77777777" w:rsidR="00436650" w:rsidRPr="00FC0A2D" w:rsidRDefault="00232A2D">
      <w:pPr>
        <w:tabs>
          <w:tab w:val="left" w:pos="8300"/>
        </w:tabs>
        <w:autoSpaceDE w:val="0"/>
        <w:autoSpaceDN w:val="0"/>
        <w:adjustRightInd w:val="0"/>
        <w:spacing w:line="300" w:lineRule="exact"/>
        <w:ind w:firstLineChars="200" w:firstLine="420"/>
        <w:jc w:val="left"/>
        <w:rPr>
          <w:rFonts w:cs="MingLiU"/>
          <w:snapToGrid w:val="0"/>
          <w:kern w:val="0"/>
          <w:szCs w:val="21"/>
        </w:rPr>
      </w:pPr>
      <w:r w:rsidRPr="00FC0A2D">
        <w:rPr>
          <w:rFonts w:cs="MingLiU" w:hint="eastAsia"/>
          <w:snapToGrid w:val="0"/>
          <w:kern w:val="0"/>
          <w:szCs w:val="21"/>
        </w:rPr>
        <w:t>电话：</w:t>
      </w:r>
      <w:r w:rsidRPr="00FC0A2D">
        <w:rPr>
          <w:rFonts w:hint="eastAsia"/>
          <w:snapToGrid w:val="0"/>
          <w:kern w:val="0"/>
          <w:szCs w:val="21"/>
          <w:u w:val="single"/>
        </w:rPr>
        <w:t xml:space="preserve">　　　　　　　　　　　　　　　　　　　　</w:t>
      </w:r>
    </w:p>
    <w:p w14:paraId="5902EF01" w14:textId="77777777" w:rsidR="00436650" w:rsidRPr="00FC0A2D" w:rsidRDefault="00436650">
      <w:pPr>
        <w:autoSpaceDE w:val="0"/>
        <w:autoSpaceDN w:val="0"/>
        <w:adjustRightInd w:val="0"/>
        <w:spacing w:line="300" w:lineRule="exact"/>
        <w:ind w:firstLineChars="200" w:firstLine="400"/>
        <w:jc w:val="left"/>
        <w:rPr>
          <w:rFonts w:cs="MingLiU"/>
          <w:snapToGrid w:val="0"/>
          <w:kern w:val="0"/>
          <w:sz w:val="20"/>
        </w:rPr>
      </w:pPr>
    </w:p>
    <w:p w14:paraId="6097CDBB" w14:textId="2F1476C0" w:rsidR="00436650" w:rsidRPr="00FC0A2D" w:rsidRDefault="00232A2D">
      <w:pPr>
        <w:tabs>
          <w:tab w:val="left" w:pos="8300"/>
        </w:tabs>
        <w:autoSpaceDE w:val="0"/>
        <w:autoSpaceDN w:val="0"/>
        <w:adjustRightInd w:val="0"/>
        <w:spacing w:line="300" w:lineRule="exact"/>
        <w:ind w:firstLineChars="200" w:firstLine="420"/>
        <w:jc w:val="left"/>
        <w:rPr>
          <w:snapToGrid w:val="0"/>
          <w:kern w:val="0"/>
          <w:szCs w:val="21"/>
          <w:u w:val="single"/>
        </w:rPr>
      </w:pPr>
      <w:r w:rsidRPr="00FC0A2D">
        <w:rPr>
          <w:rFonts w:cs="MingLiU" w:hint="eastAsia"/>
          <w:snapToGrid w:val="0"/>
          <w:kern w:val="0"/>
          <w:szCs w:val="21"/>
        </w:rPr>
        <w:t>传真：</w:t>
      </w:r>
      <w:r w:rsidRPr="00FC0A2D">
        <w:rPr>
          <w:rFonts w:hint="eastAsia"/>
          <w:snapToGrid w:val="0"/>
          <w:kern w:val="0"/>
          <w:szCs w:val="21"/>
          <w:u w:val="single"/>
        </w:rPr>
        <w:t xml:space="preserve">　　　　　　　　　　　　　　　　　　　　</w:t>
      </w:r>
    </w:p>
    <w:p w14:paraId="3F1C768C" w14:textId="41FCA7AF" w:rsidR="002C2CEB" w:rsidRPr="00FC0A2D" w:rsidRDefault="002C2CEB" w:rsidP="002C2CEB">
      <w:pPr>
        <w:pStyle w:val="a0"/>
      </w:pPr>
    </w:p>
    <w:p w14:paraId="14B9C1B7" w14:textId="3549347E" w:rsidR="002C2CEB" w:rsidRPr="00FC0A2D" w:rsidRDefault="002C2CEB" w:rsidP="002C2CEB"/>
    <w:p w14:paraId="546F834A" w14:textId="550C8C97" w:rsidR="002C2CEB" w:rsidRPr="00FC0A2D" w:rsidRDefault="002C2CEB" w:rsidP="002C2CEB">
      <w:pPr>
        <w:pStyle w:val="a0"/>
      </w:pPr>
    </w:p>
    <w:p w14:paraId="5D7A6D79" w14:textId="3CC69505" w:rsidR="002C2CEB" w:rsidRPr="00FC0A2D" w:rsidRDefault="002C2CEB" w:rsidP="002C2CEB"/>
    <w:p w14:paraId="294FC765" w14:textId="74A13AB7" w:rsidR="002C2CEB" w:rsidRPr="00FC0A2D" w:rsidRDefault="002C2CEB" w:rsidP="002C2CEB">
      <w:pPr>
        <w:pStyle w:val="a0"/>
      </w:pPr>
    </w:p>
    <w:p w14:paraId="68567431" w14:textId="57B4636D" w:rsidR="002C2CEB" w:rsidRPr="00FC0A2D" w:rsidRDefault="002C2CEB" w:rsidP="002C2CEB"/>
    <w:p w14:paraId="3E572E74" w14:textId="319DFA86" w:rsidR="002C2CEB" w:rsidRPr="00FC0A2D" w:rsidRDefault="002C2CEB" w:rsidP="002C2CEB">
      <w:pPr>
        <w:pStyle w:val="a0"/>
      </w:pPr>
    </w:p>
    <w:p w14:paraId="14A0AD1E" w14:textId="731E017B" w:rsidR="002C2CEB" w:rsidRPr="00FC0A2D" w:rsidRDefault="002C2CEB" w:rsidP="002C2CEB"/>
    <w:p w14:paraId="282BEECC" w14:textId="7A568EAD" w:rsidR="002C2CEB" w:rsidRPr="00FC0A2D" w:rsidRDefault="002C2CEB" w:rsidP="002C2CEB">
      <w:pPr>
        <w:keepNext/>
        <w:keepLines/>
        <w:spacing w:line="360" w:lineRule="auto"/>
        <w:jc w:val="center"/>
        <w:outlineLvl w:val="2"/>
        <w:rPr>
          <w:rFonts w:eastAsia="仿宋_GB2312"/>
          <w:b/>
          <w:bCs/>
          <w:color w:val="000000"/>
          <w:sz w:val="36"/>
          <w:szCs w:val="32"/>
        </w:rPr>
      </w:pPr>
      <w:r w:rsidRPr="00FC0A2D">
        <w:rPr>
          <w:rFonts w:eastAsia="仿宋_GB2312" w:hint="eastAsia"/>
          <w:b/>
          <w:bCs/>
          <w:color w:val="000000"/>
          <w:sz w:val="36"/>
          <w:szCs w:val="32"/>
        </w:rPr>
        <w:lastRenderedPageBreak/>
        <w:t>（四）业绩证明材料</w:t>
      </w:r>
    </w:p>
    <w:tbl>
      <w:tblPr>
        <w:tblStyle w:val="1"/>
        <w:tblW w:w="8522" w:type="dxa"/>
        <w:tblLayout w:type="fixed"/>
        <w:tblLook w:val="04A0" w:firstRow="1" w:lastRow="0" w:firstColumn="1" w:lastColumn="0" w:noHBand="0" w:noVBand="1"/>
      </w:tblPr>
      <w:tblGrid>
        <w:gridCol w:w="2071"/>
        <w:gridCol w:w="6451"/>
      </w:tblGrid>
      <w:tr w:rsidR="002C2CEB" w:rsidRPr="00FC0A2D" w14:paraId="7973AD2F" w14:textId="77777777" w:rsidTr="00BA3C4D">
        <w:tc>
          <w:tcPr>
            <w:tcW w:w="2071" w:type="dxa"/>
          </w:tcPr>
          <w:p w14:paraId="3874CDB8"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r w:rsidRPr="00FC0A2D">
              <w:rPr>
                <w:rFonts w:eastAsia="仿宋_GB2312" w:cs="仿宋_GB2312" w:hint="eastAsia"/>
                <w:bCs/>
                <w:kern w:val="0"/>
                <w:sz w:val="28"/>
                <w:szCs w:val="28"/>
              </w:rPr>
              <w:t>项目名称</w:t>
            </w:r>
          </w:p>
        </w:tc>
        <w:tc>
          <w:tcPr>
            <w:tcW w:w="6451" w:type="dxa"/>
          </w:tcPr>
          <w:p w14:paraId="7404DBDD"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p>
        </w:tc>
      </w:tr>
      <w:tr w:rsidR="002C2CEB" w:rsidRPr="00FC0A2D" w14:paraId="50184FFE" w14:textId="77777777" w:rsidTr="00BA3C4D">
        <w:tc>
          <w:tcPr>
            <w:tcW w:w="2071" w:type="dxa"/>
          </w:tcPr>
          <w:p w14:paraId="65C7E6AC"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r w:rsidRPr="00FC0A2D">
              <w:rPr>
                <w:rFonts w:eastAsia="仿宋_GB2312" w:cs="仿宋_GB2312" w:hint="eastAsia"/>
                <w:bCs/>
                <w:kern w:val="0"/>
                <w:sz w:val="28"/>
                <w:szCs w:val="28"/>
              </w:rPr>
              <w:t>发包人名称</w:t>
            </w:r>
          </w:p>
        </w:tc>
        <w:tc>
          <w:tcPr>
            <w:tcW w:w="6451" w:type="dxa"/>
          </w:tcPr>
          <w:p w14:paraId="40E94567"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p>
        </w:tc>
      </w:tr>
      <w:tr w:rsidR="002C2CEB" w:rsidRPr="00FC0A2D" w14:paraId="25B9A31D" w14:textId="77777777" w:rsidTr="00BA3C4D">
        <w:tc>
          <w:tcPr>
            <w:tcW w:w="2071" w:type="dxa"/>
          </w:tcPr>
          <w:p w14:paraId="4FC1995E"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r w:rsidRPr="00FC0A2D">
              <w:rPr>
                <w:rFonts w:eastAsia="仿宋_GB2312" w:cs="仿宋_GB2312" w:hint="eastAsia"/>
                <w:bCs/>
                <w:kern w:val="0"/>
                <w:sz w:val="28"/>
                <w:szCs w:val="28"/>
              </w:rPr>
              <w:t>发包人地址</w:t>
            </w:r>
          </w:p>
        </w:tc>
        <w:tc>
          <w:tcPr>
            <w:tcW w:w="6451" w:type="dxa"/>
          </w:tcPr>
          <w:p w14:paraId="512579AC"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p>
        </w:tc>
      </w:tr>
      <w:tr w:rsidR="002C2CEB" w:rsidRPr="00FC0A2D" w14:paraId="65B8A387" w14:textId="77777777" w:rsidTr="00BA3C4D">
        <w:tc>
          <w:tcPr>
            <w:tcW w:w="2071" w:type="dxa"/>
          </w:tcPr>
          <w:p w14:paraId="5DB34B07"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r w:rsidRPr="00FC0A2D">
              <w:rPr>
                <w:rFonts w:eastAsia="仿宋_GB2312" w:cs="仿宋_GB2312" w:hint="eastAsia"/>
                <w:bCs/>
                <w:kern w:val="0"/>
                <w:sz w:val="28"/>
                <w:szCs w:val="28"/>
              </w:rPr>
              <w:t>发包人电话</w:t>
            </w:r>
          </w:p>
        </w:tc>
        <w:tc>
          <w:tcPr>
            <w:tcW w:w="6451" w:type="dxa"/>
          </w:tcPr>
          <w:p w14:paraId="42522DED"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p>
        </w:tc>
      </w:tr>
      <w:tr w:rsidR="002C2CEB" w:rsidRPr="00FC0A2D" w14:paraId="534F29EC" w14:textId="77777777" w:rsidTr="00BA3C4D">
        <w:tc>
          <w:tcPr>
            <w:tcW w:w="2071" w:type="dxa"/>
          </w:tcPr>
          <w:p w14:paraId="7766685A"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r w:rsidRPr="00FC0A2D">
              <w:rPr>
                <w:rFonts w:eastAsia="仿宋_GB2312" w:cs="仿宋_GB2312" w:hint="eastAsia"/>
                <w:bCs/>
                <w:kern w:val="0"/>
                <w:sz w:val="28"/>
                <w:szCs w:val="28"/>
              </w:rPr>
              <w:t>合同价格</w:t>
            </w:r>
          </w:p>
        </w:tc>
        <w:tc>
          <w:tcPr>
            <w:tcW w:w="6451" w:type="dxa"/>
          </w:tcPr>
          <w:p w14:paraId="2EBE3DA2"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p>
        </w:tc>
      </w:tr>
      <w:tr w:rsidR="002C2CEB" w:rsidRPr="00FC0A2D" w14:paraId="7ACA1E15" w14:textId="77777777" w:rsidTr="00BA3C4D">
        <w:tc>
          <w:tcPr>
            <w:tcW w:w="2071" w:type="dxa"/>
          </w:tcPr>
          <w:p w14:paraId="1F0813CF"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r w:rsidRPr="00FC0A2D">
              <w:rPr>
                <w:rFonts w:eastAsia="仿宋_GB2312" w:cs="仿宋_GB2312" w:hint="eastAsia"/>
                <w:bCs/>
                <w:kern w:val="0"/>
                <w:sz w:val="28"/>
                <w:szCs w:val="28"/>
              </w:rPr>
              <w:t>承担的工作</w:t>
            </w:r>
          </w:p>
        </w:tc>
        <w:tc>
          <w:tcPr>
            <w:tcW w:w="6451" w:type="dxa"/>
          </w:tcPr>
          <w:p w14:paraId="13ECB435"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p>
        </w:tc>
      </w:tr>
      <w:tr w:rsidR="002C2CEB" w:rsidRPr="00FC0A2D" w14:paraId="350AA8EA" w14:textId="77777777" w:rsidTr="00BA3C4D">
        <w:tc>
          <w:tcPr>
            <w:tcW w:w="2071" w:type="dxa"/>
          </w:tcPr>
          <w:p w14:paraId="36F0FAC0"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r w:rsidRPr="00FC0A2D">
              <w:rPr>
                <w:rFonts w:eastAsia="仿宋_GB2312" w:cs="仿宋_GB2312" w:hint="eastAsia"/>
                <w:bCs/>
                <w:kern w:val="0"/>
                <w:sz w:val="28"/>
                <w:szCs w:val="28"/>
              </w:rPr>
              <w:t>项目描述</w:t>
            </w:r>
          </w:p>
        </w:tc>
        <w:tc>
          <w:tcPr>
            <w:tcW w:w="6451" w:type="dxa"/>
          </w:tcPr>
          <w:p w14:paraId="55D0599C"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p>
        </w:tc>
      </w:tr>
      <w:tr w:rsidR="002C2CEB" w:rsidRPr="00FC0A2D" w14:paraId="6A8795E5" w14:textId="77777777" w:rsidTr="00BA3C4D">
        <w:tc>
          <w:tcPr>
            <w:tcW w:w="2071" w:type="dxa"/>
          </w:tcPr>
          <w:p w14:paraId="74FEDA6B"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r w:rsidRPr="00FC0A2D">
              <w:rPr>
                <w:rFonts w:eastAsia="仿宋_GB2312" w:cs="仿宋_GB2312" w:hint="eastAsia"/>
                <w:bCs/>
                <w:kern w:val="0"/>
                <w:sz w:val="28"/>
                <w:szCs w:val="28"/>
              </w:rPr>
              <w:t>备注</w:t>
            </w:r>
          </w:p>
        </w:tc>
        <w:tc>
          <w:tcPr>
            <w:tcW w:w="6451" w:type="dxa"/>
          </w:tcPr>
          <w:p w14:paraId="700E2AA9" w14:textId="77777777" w:rsidR="002C2CEB" w:rsidRPr="00FC0A2D" w:rsidRDefault="002C2CEB" w:rsidP="002C2CEB">
            <w:pPr>
              <w:widowControl/>
              <w:spacing w:before="100" w:beforeAutospacing="1" w:after="100" w:afterAutospacing="1" w:line="252" w:lineRule="atLeast"/>
              <w:jc w:val="center"/>
              <w:rPr>
                <w:rFonts w:eastAsia="仿宋_GB2312" w:cs="仿宋_GB2312"/>
                <w:bCs/>
                <w:kern w:val="0"/>
                <w:sz w:val="28"/>
                <w:szCs w:val="28"/>
              </w:rPr>
            </w:pPr>
          </w:p>
        </w:tc>
      </w:tr>
    </w:tbl>
    <w:p w14:paraId="6E8E5FCF" w14:textId="77777777" w:rsidR="002C2CEB" w:rsidRPr="00FC0A2D" w:rsidRDefault="002C2CEB" w:rsidP="002C2CEB">
      <w:pPr>
        <w:widowControl/>
        <w:spacing w:before="100" w:beforeAutospacing="1" w:after="100" w:afterAutospacing="1" w:line="252" w:lineRule="atLeast"/>
        <w:rPr>
          <w:rFonts w:eastAsia="仿宋_GB2312" w:cs="仿宋_GB2312"/>
          <w:bCs/>
          <w:kern w:val="0"/>
          <w:sz w:val="28"/>
          <w:szCs w:val="28"/>
        </w:rPr>
      </w:pPr>
      <w:r w:rsidRPr="00FC0A2D">
        <w:rPr>
          <w:rFonts w:eastAsia="仿宋_GB2312" w:cs="仿宋_GB2312" w:hint="eastAsia"/>
          <w:bCs/>
          <w:kern w:val="0"/>
          <w:sz w:val="28"/>
          <w:szCs w:val="28"/>
        </w:rPr>
        <w:t>注：以上业绩需提供合同复印件并加盖鲜章。</w:t>
      </w:r>
    </w:p>
    <w:p w14:paraId="66FE7E6F" w14:textId="77777777" w:rsidR="002C2CEB" w:rsidRPr="00FC0A2D" w:rsidRDefault="002C2CEB" w:rsidP="002C2CEB">
      <w:pPr>
        <w:widowControl/>
        <w:spacing w:before="100" w:beforeAutospacing="1" w:after="100" w:afterAutospacing="1" w:line="252" w:lineRule="atLeast"/>
        <w:jc w:val="center"/>
        <w:rPr>
          <w:rFonts w:eastAsia="仿宋_GB2312" w:cs="仿宋_GB2312"/>
          <w:sz w:val="28"/>
          <w:szCs w:val="28"/>
        </w:rPr>
      </w:pPr>
      <w:r w:rsidRPr="00FC0A2D">
        <w:rPr>
          <w:rFonts w:eastAsia="仿宋_GB2312" w:cs="仿宋_GB2312" w:hint="eastAsia"/>
          <w:sz w:val="28"/>
          <w:szCs w:val="28"/>
        </w:rPr>
        <w:br w:type="page"/>
      </w:r>
    </w:p>
    <w:p w14:paraId="7DA1183E" w14:textId="77777777" w:rsidR="002C2CEB" w:rsidRPr="00FC0A2D" w:rsidRDefault="002C2CEB" w:rsidP="002C2CEB"/>
    <w:sectPr w:rsidR="002C2CEB" w:rsidRPr="00FC0A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D7DB" w14:textId="77777777" w:rsidR="009B5266" w:rsidRDefault="009B5266">
      <w:r>
        <w:separator/>
      </w:r>
    </w:p>
  </w:endnote>
  <w:endnote w:type="continuationSeparator" w:id="0">
    <w:p w14:paraId="22AB8633" w14:textId="77777777" w:rsidR="009B5266" w:rsidRDefault="009B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152295"/>
      <w:docPartObj>
        <w:docPartGallery w:val="AutoText"/>
      </w:docPartObj>
    </w:sdtPr>
    <w:sdtEndPr/>
    <w:sdtContent>
      <w:p w14:paraId="53DF85B4" w14:textId="77777777" w:rsidR="00436650" w:rsidRDefault="00232A2D">
        <w:pPr>
          <w:pStyle w:val="a5"/>
          <w:jc w:val="center"/>
        </w:pPr>
        <w:r>
          <w:fldChar w:fldCharType="begin"/>
        </w:r>
        <w:r>
          <w:instrText>PAGE   \* MERGEFORMAT</w:instrText>
        </w:r>
        <w:r>
          <w:fldChar w:fldCharType="separate"/>
        </w:r>
        <w:r>
          <w:rPr>
            <w:lang w:val="zh-CN"/>
          </w:rPr>
          <w:t>2</w:t>
        </w:r>
        <w:r>
          <w:fldChar w:fldCharType="end"/>
        </w:r>
      </w:p>
    </w:sdtContent>
  </w:sdt>
  <w:p w14:paraId="41193DB5" w14:textId="77777777" w:rsidR="00436650" w:rsidRDefault="004366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D655" w14:textId="77777777" w:rsidR="009B5266" w:rsidRDefault="009B5266">
      <w:r>
        <w:separator/>
      </w:r>
    </w:p>
  </w:footnote>
  <w:footnote w:type="continuationSeparator" w:id="0">
    <w:p w14:paraId="246B058B" w14:textId="77777777" w:rsidR="009B5266" w:rsidRDefault="009B5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97"/>
    <w:rsid w:val="00013A4C"/>
    <w:rsid w:val="00027B9D"/>
    <w:rsid w:val="0005231B"/>
    <w:rsid w:val="000B4971"/>
    <w:rsid w:val="000D19AC"/>
    <w:rsid w:val="000F314C"/>
    <w:rsid w:val="00125EFA"/>
    <w:rsid w:val="00162B48"/>
    <w:rsid w:val="0017241B"/>
    <w:rsid w:val="001A710B"/>
    <w:rsid w:val="00232A2D"/>
    <w:rsid w:val="00245E65"/>
    <w:rsid w:val="0026448E"/>
    <w:rsid w:val="002833B6"/>
    <w:rsid w:val="002A4DDD"/>
    <w:rsid w:val="002C2CEB"/>
    <w:rsid w:val="002C3B80"/>
    <w:rsid w:val="002C49EA"/>
    <w:rsid w:val="003574A9"/>
    <w:rsid w:val="003630FA"/>
    <w:rsid w:val="00371166"/>
    <w:rsid w:val="003C38E1"/>
    <w:rsid w:val="003D4E97"/>
    <w:rsid w:val="003E1C71"/>
    <w:rsid w:val="00436650"/>
    <w:rsid w:val="004366A5"/>
    <w:rsid w:val="00493C46"/>
    <w:rsid w:val="004A144B"/>
    <w:rsid w:val="004A1B28"/>
    <w:rsid w:val="004A2E8E"/>
    <w:rsid w:val="004B381D"/>
    <w:rsid w:val="004C31CD"/>
    <w:rsid w:val="004E6D4E"/>
    <w:rsid w:val="00533FC5"/>
    <w:rsid w:val="00541A50"/>
    <w:rsid w:val="005A0AE2"/>
    <w:rsid w:val="005A5D79"/>
    <w:rsid w:val="005C3D2E"/>
    <w:rsid w:val="00636222"/>
    <w:rsid w:val="00693344"/>
    <w:rsid w:val="006B026B"/>
    <w:rsid w:val="00725481"/>
    <w:rsid w:val="007445CC"/>
    <w:rsid w:val="00772833"/>
    <w:rsid w:val="00796F17"/>
    <w:rsid w:val="007C07A0"/>
    <w:rsid w:val="007E1CEE"/>
    <w:rsid w:val="00832DBF"/>
    <w:rsid w:val="0086046C"/>
    <w:rsid w:val="008A534E"/>
    <w:rsid w:val="008B09FD"/>
    <w:rsid w:val="008B23B8"/>
    <w:rsid w:val="008C6262"/>
    <w:rsid w:val="00921895"/>
    <w:rsid w:val="00924A67"/>
    <w:rsid w:val="00934CDB"/>
    <w:rsid w:val="009742B9"/>
    <w:rsid w:val="00974ECA"/>
    <w:rsid w:val="00984B09"/>
    <w:rsid w:val="009944F5"/>
    <w:rsid w:val="009956FC"/>
    <w:rsid w:val="009B5266"/>
    <w:rsid w:val="009B65B1"/>
    <w:rsid w:val="009C5B38"/>
    <w:rsid w:val="009F545C"/>
    <w:rsid w:val="00A95035"/>
    <w:rsid w:val="00AA1071"/>
    <w:rsid w:val="00AA1138"/>
    <w:rsid w:val="00B230A6"/>
    <w:rsid w:val="00B46316"/>
    <w:rsid w:val="00B96CE6"/>
    <w:rsid w:val="00BA535A"/>
    <w:rsid w:val="00BD67D6"/>
    <w:rsid w:val="00BE5E91"/>
    <w:rsid w:val="00C77F10"/>
    <w:rsid w:val="00CE63B8"/>
    <w:rsid w:val="00CF712E"/>
    <w:rsid w:val="00D34A98"/>
    <w:rsid w:val="00D80AC5"/>
    <w:rsid w:val="00D92BA4"/>
    <w:rsid w:val="00D93320"/>
    <w:rsid w:val="00DA4D1C"/>
    <w:rsid w:val="00DC2819"/>
    <w:rsid w:val="00DF36D6"/>
    <w:rsid w:val="00E14124"/>
    <w:rsid w:val="00E354D5"/>
    <w:rsid w:val="00E83E84"/>
    <w:rsid w:val="00EA42ED"/>
    <w:rsid w:val="00EB753E"/>
    <w:rsid w:val="00EC3EE8"/>
    <w:rsid w:val="00EE47C2"/>
    <w:rsid w:val="00EE575B"/>
    <w:rsid w:val="00F04461"/>
    <w:rsid w:val="00F04F6D"/>
    <w:rsid w:val="00F053EA"/>
    <w:rsid w:val="00F47306"/>
    <w:rsid w:val="00FB35BC"/>
    <w:rsid w:val="00FC0A2D"/>
    <w:rsid w:val="00FF3908"/>
    <w:rsid w:val="045511C5"/>
    <w:rsid w:val="04FE4886"/>
    <w:rsid w:val="56B8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B7B6"/>
  <w15:docId w15:val="{FF9BAF65-5F39-4644-A4BD-5954CFE8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C2CEB"/>
    <w:pPr>
      <w:widowControl w:val="0"/>
      <w:jc w:val="both"/>
    </w:pPr>
    <w:rPr>
      <w:rFonts w:ascii="Times New Roman" w:eastAsia="宋体" w:hAnsi="Times New Roman" w:cs="Times New Roman"/>
      <w:kern w:val="2"/>
      <w:sz w:val="21"/>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semiHidden/>
    <w:unhideWhenUsed/>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0"/>
    <w:link w:val="aa"/>
    <w:uiPriority w:val="99"/>
    <w:unhideWhenUsed/>
    <w:qFormat/>
    <w:pPr>
      <w:ind w:firstLineChars="100" w:firstLine="420"/>
    </w:pPr>
  </w:style>
  <w:style w:type="table" w:styleId="ab">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character" w:customStyle="1" w:styleId="a4">
    <w:name w:val="正文文本 字符"/>
    <w:basedOn w:val="a1"/>
    <w:link w:val="a0"/>
    <w:uiPriority w:val="99"/>
    <w:semiHidden/>
    <w:rPr>
      <w:rFonts w:ascii="Times New Roman" w:eastAsia="宋体" w:hAnsi="Times New Roman" w:cs="Times New Roman"/>
      <w:szCs w:val="20"/>
    </w:rPr>
  </w:style>
  <w:style w:type="character" w:customStyle="1" w:styleId="aa">
    <w:name w:val="正文文本首行缩进 字符"/>
    <w:basedOn w:val="a4"/>
    <w:link w:val="a9"/>
    <w:uiPriority w:val="99"/>
    <w:rPr>
      <w:rFonts w:ascii="Times New Roman" w:eastAsia="宋体" w:hAnsi="Times New Roman" w:cs="Times New Roman"/>
      <w:szCs w:val="20"/>
    </w:rPr>
  </w:style>
  <w:style w:type="paragraph" w:customStyle="1" w:styleId="Ac">
    <w:name w:val="正文 A"/>
    <w:qFormat/>
    <w:pPr>
      <w:widowControl w:val="0"/>
      <w:jc w:val="both"/>
    </w:pPr>
    <w:rPr>
      <w:rFonts w:ascii="Times New Roman" w:eastAsia="ヒラギノ角ゴ Pro W3" w:hAnsi="Times New Roman" w:cs="Times New Roman"/>
      <w:color w:val="000000"/>
      <w:kern w:val="2"/>
      <w:sz w:val="21"/>
    </w:rPr>
  </w:style>
  <w:style w:type="character" w:customStyle="1" w:styleId="30">
    <w:name w:val="标题 3 字符"/>
    <w:basedOn w:val="a1"/>
    <w:link w:val="3"/>
    <w:qFormat/>
    <w:rPr>
      <w:rFonts w:ascii="Times New Roman" w:eastAsia="宋体" w:hAnsi="Times New Roman" w:cs="Times New Roman"/>
      <w:b/>
      <w:bCs/>
      <w:sz w:val="32"/>
      <w:szCs w:val="32"/>
    </w:rPr>
  </w:style>
  <w:style w:type="table" w:customStyle="1" w:styleId="1">
    <w:name w:val="网格型1"/>
    <w:basedOn w:val="a2"/>
    <w:next w:val="ab"/>
    <w:qFormat/>
    <w:rsid w:val="002C2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sid w:val="00C77F10"/>
    <w:rPr>
      <w:b/>
      <w:bCs w:val="0"/>
    </w:rPr>
  </w:style>
  <w:style w:type="paragraph" w:styleId="ae">
    <w:name w:val="Normal (Web)"/>
    <w:basedOn w:val="a"/>
    <w:unhideWhenUsed/>
    <w:qFormat/>
    <w:rsid w:val="00EC3EE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zoushengjiao</dc:creator>
  <cp:lastModifiedBy>王翔</cp:lastModifiedBy>
  <cp:revision>50</cp:revision>
  <cp:lastPrinted>2022-04-13T07:57:00Z</cp:lastPrinted>
  <dcterms:created xsi:type="dcterms:W3CDTF">2021-05-24T01:42:00Z</dcterms:created>
  <dcterms:modified xsi:type="dcterms:W3CDTF">2022-04-28T03:39:00Z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