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6C73" w14:textId="571D22C6" w:rsidR="00A2613F" w:rsidRPr="009B7817" w:rsidRDefault="005445F0" w:rsidP="00144142">
      <w:pPr>
        <w:tabs>
          <w:tab w:val="left" w:pos="-7488"/>
        </w:tabs>
        <w:ind w:rightChars="291" w:right="611"/>
        <w:jc w:val="center"/>
        <w:rPr>
          <w:rFonts w:ascii="方正小标宋_GBK" w:eastAsia="方正小标宋_GBK" w:hAnsi="仿宋_GB2312" w:cs="仿宋_GB2312"/>
          <w:b/>
          <w:bCs/>
          <w:sz w:val="36"/>
          <w:szCs w:val="36"/>
        </w:rPr>
      </w:pPr>
      <w:r w:rsidRPr="005445F0">
        <w:rPr>
          <w:rFonts w:ascii="方正小标宋_GBK" w:eastAsia="方正小标宋_GBK" w:hAnsi="仿宋_GB2312" w:cs="仿宋_GB2312" w:hint="eastAsia"/>
          <w:b/>
          <w:bCs/>
          <w:sz w:val="36"/>
          <w:szCs w:val="36"/>
        </w:rPr>
        <w:t>巴南滨江片区A01、A02、A03、B10地块</w:t>
      </w:r>
      <w:r w:rsidR="00681D24">
        <w:rPr>
          <w:rFonts w:ascii="方正小标宋_GBK" w:eastAsia="方正小标宋_GBK" w:hAnsi="仿宋_GB2312" w:cs="仿宋_GB2312" w:hint="eastAsia"/>
          <w:b/>
          <w:bCs/>
          <w:sz w:val="36"/>
          <w:szCs w:val="36"/>
        </w:rPr>
        <w:t>水土保持方案编制、监测和水土保持设施验收</w:t>
      </w:r>
      <w:r w:rsidR="00A2613F" w:rsidRPr="009B7817">
        <w:rPr>
          <w:rFonts w:ascii="方正小标宋_GBK" w:eastAsia="方正小标宋_GBK" w:hAnsi="仿宋_GB2312" w:cs="仿宋_GB2312" w:hint="eastAsia"/>
          <w:b/>
          <w:bCs/>
          <w:sz w:val="36"/>
          <w:szCs w:val="36"/>
        </w:rPr>
        <w:t>技术服务</w:t>
      </w:r>
    </w:p>
    <w:p w14:paraId="346D5C8F" w14:textId="77777777" w:rsidR="00A2613F" w:rsidRPr="009B7817" w:rsidRDefault="00A2613F">
      <w:pPr>
        <w:tabs>
          <w:tab w:val="left" w:pos="-7488"/>
        </w:tabs>
        <w:ind w:rightChars="291" w:right="611"/>
        <w:jc w:val="center"/>
        <w:rPr>
          <w:rFonts w:ascii="方正小标宋_GBK" w:eastAsia="方正小标宋_GBK" w:hAnsi="仿宋_GB2312" w:cs="仿宋_GB2312"/>
          <w:b/>
          <w:bCs/>
          <w:sz w:val="36"/>
          <w:szCs w:val="36"/>
        </w:rPr>
      </w:pPr>
      <w:r w:rsidRPr="009B7817">
        <w:rPr>
          <w:rFonts w:ascii="方正小标宋_GBK" w:eastAsia="方正小标宋_GBK" w:hAnsi="仿宋_GB2312" w:cs="仿宋_GB2312" w:hint="eastAsia"/>
          <w:b/>
          <w:bCs/>
          <w:sz w:val="36"/>
          <w:szCs w:val="36"/>
        </w:rPr>
        <w:t>比选文件邀请函</w:t>
      </w:r>
    </w:p>
    <w:p w14:paraId="215A5AFD" w14:textId="77777777" w:rsidR="000C4952" w:rsidRDefault="000C4952">
      <w:pPr>
        <w:jc w:val="left"/>
        <w:rPr>
          <w:rFonts w:ascii="仿宋_GB2312" w:eastAsia="仿宋_GB2312" w:hAnsi="仿宋_GB2312" w:cs="仿宋_GB2312"/>
          <w:sz w:val="28"/>
          <w:szCs w:val="28"/>
        </w:rPr>
      </w:pPr>
    </w:p>
    <w:p w14:paraId="13F5ABF8" w14:textId="7921D0F6" w:rsidR="00A2613F" w:rsidRPr="009B7817" w:rsidRDefault="00A2613F">
      <w:pPr>
        <w:jc w:val="left"/>
        <w:rPr>
          <w:rFonts w:ascii="方正仿宋_GBK" w:eastAsia="方正仿宋_GBK" w:hAnsi="仿宋_GB2312" w:cs="仿宋_GB2312"/>
          <w:sz w:val="28"/>
          <w:szCs w:val="28"/>
        </w:rPr>
      </w:pPr>
      <w:r w:rsidRPr="009B7817">
        <w:rPr>
          <w:rFonts w:ascii="仿宋_GB2312" w:eastAsia="仿宋_GB2312" w:hAnsi="仿宋_GB2312" w:cs="仿宋_GB2312"/>
          <w:sz w:val="28"/>
          <w:szCs w:val="28"/>
        </w:rPr>
        <w:t xml:space="preserve">    </w:t>
      </w:r>
      <w:r w:rsidRPr="009B7817">
        <w:rPr>
          <w:rFonts w:ascii="方正仿宋_GBK" w:eastAsia="方正仿宋_GBK" w:hAnsi="仿宋_GB2312" w:cs="仿宋_GB2312"/>
          <w:sz w:val="28"/>
          <w:szCs w:val="28"/>
        </w:rPr>
        <w:t xml:space="preserve"> </w:t>
      </w:r>
      <w:r w:rsidRPr="009B7817">
        <w:rPr>
          <w:rFonts w:ascii="方正仿宋_GBK" w:eastAsia="方正仿宋_GBK" w:hAnsi="仿宋_GB2312" w:cs="仿宋_GB2312" w:hint="eastAsia"/>
          <w:sz w:val="28"/>
          <w:szCs w:val="28"/>
        </w:rPr>
        <w:t>我司拟开展</w:t>
      </w:r>
      <w:r w:rsidR="0039235C" w:rsidRPr="000205DD">
        <w:rPr>
          <w:rFonts w:ascii="方正仿宋_GBK" w:eastAsia="方正仿宋_GBK" w:hAnsi="仿宋_GB2312" w:cs="仿宋_GB2312" w:hint="eastAsia"/>
          <w:sz w:val="28"/>
          <w:szCs w:val="28"/>
          <w:u w:val="single"/>
        </w:rPr>
        <w:t>巴南滨江片区A01、A02、A03、B10地块</w:t>
      </w:r>
      <w:r w:rsidR="00681D24">
        <w:rPr>
          <w:rFonts w:ascii="方正仿宋_GBK" w:eastAsia="方正仿宋_GBK" w:hAnsi="仿宋_GB2312" w:cs="仿宋_GB2312" w:hint="eastAsia"/>
          <w:sz w:val="28"/>
          <w:szCs w:val="28"/>
          <w:u w:val="single"/>
        </w:rPr>
        <w:t>水土保持方案编制、监测和水土保持设施验收</w:t>
      </w:r>
      <w:r w:rsidRPr="009B7817">
        <w:rPr>
          <w:rFonts w:ascii="方正仿宋_GBK" w:eastAsia="方正仿宋_GBK" w:hAnsi="仿宋_GB2312" w:cs="仿宋_GB2312" w:hint="eastAsia"/>
          <w:sz w:val="28"/>
          <w:szCs w:val="28"/>
          <w:u w:val="single"/>
        </w:rPr>
        <w:t>技术服务</w:t>
      </w:r>
      <w:r w:rsidRPr="009B7817">
        <w:rPr>
          <w:rFonts w:ascii="方正仿宋_GBK" w:eastAsia="方正仿宋_GBK" w:hAnsi="仿宋_GB2312" w:cs="仿宋_GB2312" w:hint="eastAsia"/>
          <w:sz w:val="28"/>
          <w:szCs w:val="28"/>
        </w:rPr>
        <w:t>工作，本次</w:t>
      </w:r>
      <w:r w:rsidR="00681D24">
        <w:rPr>
          <w:rFonts w:ascii="方正仿宋_GBK" w:eastAsia="方正仿宋_GBK" w:hAnsi="仿宋_GB2312" w:cs="仿宋_GB2312" w:hint="eastAsia"/>
          <w:sz w:val="28"/>
          <w:szCs w:val="28"/>
          <w:u w:val="single"/>
        </w:rPr>
        <w:t>水土保持方案编制、监测和水土保持设施验收</w:t>
      </w:r>
      <w:r w:rsidRPr="009B7817">
        <w:rPr>
          <w:rFonts w:ascii="方正仿宋_GBK" w:eastAsia="方正仿宋_GBK" w:hAnsi="仿宋_GB2312" w:cs="仿宋_GB2312" w:hint="eastAsia"/>
          <w:sz w:val="28"/>
          <w:szCs w:val="28"/>
          <w:u w:val="single"/>
        </w:rPr>
        <w:t>技术服务</w:t>
      </w:r>
      <w:r w:rsidRPr="009B7817">
        <w:rPr>
          <w:rFonts w:ascii="方正仿宋_GBK" w:eastAsia="方正仿宋_GBK" w:hAnsi="仿宋_GB2312" w:cs="仿宋_GB2312" w:hint="eastAsia"/>
          <w:sz w:val="28"/>
          <w:szCs w:val="28"/>
        </w:rPr>
        <w:t>工作实施单位的确定将采用比选方式进行。具体项目情况如下：</w:t>
      </w:r>
      <w:r w:rsidRPr="009B7817">
        <w:rPr>
          <w:rFonts w:ascii="方正仿宋_GBK" w:eastAsia="方正仿宋_GBK" w:hAnsi="仿宋_GB2312" w:cs="仿宋_GB2312"/>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9"/>
        <w:gridCol w:w="6293"/>
      </w:tblGrid>
      <w:tr w:rsidR="009B7817" w:rsidRPr="009B7817" w14:paraId="03E55691" w14:textId="77777777" w:rsidTr="00A02B02">
        <w:trPr>
          <w:trHeight w:val="20"/>
        </w:trPr>
        <w:tc>
          <w:tcPr>
            <w:tcW w:w="8522" w:type="dxa"/>
            <w:gridSpan w:val="2"/>
            <w:vAlign w:val="center"/>
          </w:tcPr>
          <w:p w14:paraId="52D3014A" w14:textId="77777777" w:rsidR="00A2613F" w:rsidRPr="009B7817" w:rsidRDefault="00A2613F" w:rsidP="00404398">
            <w:pPr>
              <w:rPr>
                <w:sz w:val="24"/>
                <w:szCs w:val="24"/>
              </w:rPr>
            </w:pPr>
            <w:r w:rsidRPr="009B7817">
              <w:rPr>
                <w:rFonts w:ascii="仿宋_GB2312" w:eastAsia="仿宋_GB2312" w:hAnsi="仿宋_GB2312" w:cs="仿宋_GB2312" w:hint="eastAsia"/>
                <w:sz w:val="24"/>
                <w:szCs w:val="24"/>
              </w:rPr>
              <w:t>一、</w:t>
            </w:r>
            <w:r w:rsidRPr="009B7817">
              <w:rPr>
                <w:rFonts w:ascii="方正仿宋_GBK" w:eastAsia="方正仿宋_GBK" w:hAnsi="仿宋_GB2312" w:cs="仿宋_GB2312" w:hint="eastAsia"/>
                <w:sz w:val="24"/>
                <w:szCs w:val="24"/>
              </w:rPr>
              <w:t>项目概况</w:t>
            </w:r>
            <w:r w:rsidRPr="009B7817">
              <w:rPr>
                <w:rFonts w:ascii="方正仿宋_GBK" w:eastAsia="方正仿宋_GBK" w:hAnsi="仿宋_GB2312" w:cs="仿宋_GB2312"/>
                <w:sz w:val="24"/>
                <w:szCs w:val="24"/>
              </w:rPr>
              <w:t xml:space="preserve"> </w:t>
            </w:r>
          </w:p>
        </w:tc>
      </w:tr>
      <w:tr w:rsidR="009B7817" w:rsidRPr="009B7817" w14:paraId="4F084024" w14:textId="77777777" w:rsidTr="00A02B02">
        <w:trPr>
          <w:trHeight w:val="20"/>
        </w:trPr>
        <w:tc>
          <w:tcPr>
            <w:tcW w:w="2229" w:type="dxa"/>
            <w:vAlign w:val="center"/>
          </w:tcPr>
          <w:p w14:paraId="1036B49F" w14:textId="77777777" w:rsidR="00A2613F" w:rsidRPr="009B7817" w:rsidRDefault="00A2613F">
            <w:pPr>
              <w:rPr>
                <w:sz w:val="24"/>
                <w:szCs w:val="24"/>
              </w:rPr>
            </w:pPr>
            <w:r w:rsidRPr="009B7817">
              <w:rPr>
                <w:rFonts w:ascii="方正仿宋_GBK" w:eastAsia="方正仿宋_GBK" w:hAnsi="仿宋_GB2312" w:cs="仿宋_GB2312" w:hint="eastAsia"/>
                <w:sz w:val="24"/>
                <w:szCs w:val="24"/>
              </w:rPr>
              <w:t>项目名称</w:t>
            </w:r>
          </w:p>
        </w:tc>
        <w:tc>
          <w:tcPr>
            <w:tcW w:w="6293" w:type="dxa"/>
            <w:vAlign w:val="center"/>
          </w:tcPr>
          <w:p w14:paraId="1DBBF73A" w14:textId="0ED3E272" w:rsidR="00A2613F" w:rsidRPr="0092665E" w:rsidRDefault="0039235C" w:rsidP="00A12895">
            <w:pPr>
              <w:jc w:val="left"/>
              <w:rPr>
                <w:rFonts w:ascii="方正仿宋_GBK" w:eastAsia="方正仿宋_GBK" w:hAnsi="仿宋_GB2312" w:cs="仿宋_GB2312"/>
                <w:sz w:val="24"/>
                <w:szCs w:val="24"/>
              </w:rPr>
            </w:pPr>
            <w:r w:rsidRPr="00853333">
              <w:rPr>
                <w:rFonts w:ascii="方正仿宋_GBK" w:eastAsia="方正仿宋_GBK" w:hAnsi="仿宋_GB2312" w:cs="仿宋_GB2312" w:hint="eastAsia"/>
                <w:sz w:val="24"/>
                <w:szCs w:val="24"/>
              </w:rPr>
              <w:t>巴南滨江片区A01、A02、A03、B10地块</w:t>
            </w:r>
            <w:r w:rsidR="00681D24" w:rsidRPr="0092665E">
              <w:rPr>
                <w:rFonts w:ascii="方正仿宋_GBK" w:eastAsia="方正仿宋_GBK" w:hAnsi="仿宋_GB2312" w:cs="仿宋_GB2312" w:hint="eastAsia"/>
                <w:sz w:val="24"/>
                <w:szCs w:val="24"/>
              </w:rPr>
              <w:t>水土保持方案编制、监测和水土保持设施验收</w:t>
            </w:r>
            <w:r w:rsidR="00A2613F" w:rsidRPr="0092665E">
              <w:rPr>
                <w:rFonts w:ascii="方正仿宋_GBK" w:eastAsia="方正仿宋_GBK" w:hAnsi="仿宋_GB2312" w:cs="仿宋_GB2312" w:hint="eastAsia"/>
                <w:sz w:val="24"/>
                <w:szCs w:val="24"/>
              </w:rPr>
              <w:t>技术服务</w:t>
            </w:r>
          </w:p>
        </w:tc>
      </w:tr>
      <w:tr w:rsidR="009B7817" w:rsidRPr="009B7817" w14:paraId="153E601C" w14:textId="77777777" w:rsidTr="00A02B02">
        <w:trPr>
          <w:trHeight w:val="20"/>
        </w:trPr>
        <w:tc>
          <w:tcPr>
            <w:tcW w:w="2229" w:type="dxa"/>
            <w:vAlign w:val="center"/>
          </w:tcPr>
          <w:p w14:paraId="05755983" w14:textId="77777777" w:rsidR="00A2613F" w:rsidRPr="009B7817" w:rsidRDefault="00A2613F">
            <w:pPr>
              <w:rPr>
                <w:sz w:val="24"/>
                <w:szCs w:val="24"/>
              </w:rPr>
            </w:pPr>
            <w:r w:rsidRPr="009B7817">
              <w:rPr>
                <w:rFonts w:ascii="方正仿宋_GBK" w:eastAsia="方正仿宋_GBK" w:hAnsi="仿宋_GB2312" w:cs="仿宋_GB2312" w:hint="eastAsia"/>
                <w:sz w:val="24"/>
                <w:szCs w:val="24"/>
              </w:rPr>
              <w:t>项目具体概况</w:t>
            </w:r>
          </w:p>
        </w:tc>
        <w:tc>
          <w:tcPr>
            <w:tcW w:w="6293" w:type="dxa"/>
            <w:vAlign w:val="center"/>
          </w:tcPr>
          <w:p w14:paraId="01F7A9EB" w14:textId="53DB678A" w:rsidR="00A2613F" w:rsidRPr="0092665E" w:rsidRDefault="00F7736B" w:rsidP="00144142">
            <w:pPr>
              <w:jc w:val="left"/>
              <w:rPr>
                <w:rFonts w:ascii="方正仿宋_GBK" w:eastAsia="方正仿宋_GBK" w:hAnsi="仿宋_GB2312" w:cs="仿宋_GB2312"/>
                <w:sz w:val="24"/>
                <w:szCs w:val="24"/>
              </w:rPr>
            </w:pPr>
            <w:bookmarkStart w:id="0" w:name="_Hlk79137966"/>
            <w:r w:rsidRPr="00144142">
              <w:rPr>
                <w:rFonts w:ascii="方正仿宋_GBK" w:eastAsia="方正仿宋_GBK" w:hAnsi="仿宋_GB2312" w:cs="仿宋_GB2312" w:hint="eastAsia"/>
                <w:sz w:val="24"/>
                <w:szCs w:val="24"/>
              </w:rPr>
              <w:t>项目</w:t>
            </w:r>
            <w:r w:rsidR="000470BD" w:rsidRPr="00144142">
              <w:rPr>
                <w:rFonts w:ascii="方正仿宋_GBK" w:eastAsia="方正仿宋_GBK" w:hAnsi="仿宋_GB2312" w:cs="仿宋_GB2312" w:hint="eastAsia"/>
                <w:sz w:val="24"/>
                <w:szCs w:val="24"/>
              </w:rPr>
              <w:t>设计线路总长</w:t>
            </w:r>
            <w:r w:rsidR="00144142" w:rsidRPr="00144142">
              <w:rPr>
                <w:rFonts w:ascii="方正仿宋_GBK" w:eastAsia="方正仿宋_GBK" w:hAnsi="仿宋_GB2312" w:cs="仿宋_GB2312" w:hint="eastAsia"/>
                <w:sz w:val="24"/>
                <w:szCs w:val="24"/>
              </w:rPr>
              <w:t>4.69</w:t>
            </w:r>
            <w:r w:rsidR="000470BD" w:rsidRPr="00144142">
              <w:rPr>
                <w:rFonts w:ascii="方正仿宋_GBK" w:eastAsia="方正仿宋_GBK" w:hAnsi="仿宋_GB2312" w:cs="仿宋_GB2312" w:hint="eastAsia"/>
                <w:sz w:val="24"/>
                <w:szCs w:val="24"/>
              </w:rPr>
              <w:t>km</w:t>
            </w:r>
            <w:r w:rsidR="005A391F" w:rsidRPr="00144142">
              <w:rPr>
                <w:rFonts w:ascii="方正仿宋_GBK" w:eastAsia="方正仿宋_GBK" w:hAnsi="仿宋_GB2312" w:cs="仿宋_GB2312" w:hint="eastAsia"/>
                <w:sz w:val="24"/>
                <w:szCs w:val="24"/>
              </w:rPr>
              <w:t>，项目总占地面积为</w:t>
            </w:r>
            <w:r w:rsidR="00144142" w:rsidRPr="00144142">
              <w:rPr>
                <w:rFonts w:ascii="方正仿宋_GBK" w:eastAsia="方正仿宋_GBK" w:hAnsi="仿宋_GB2312" w:cs="仿宋_GB2312" w:hint="eastAsia"/>
                <w:sz w:val="24"/>
                <w:szCs w:val="24"/>
              </w:rPr>
              <w:t>8.8</w:t>
            </w:r>
            <w:r w:rsidR="005A391F" w:rsidRPr="00144142">
              <w:rPr>
                <w:rFonts w:ascii="方正仿宋_GBK" w:eastAsia="方正仿宋_GBK" w:hAnsi="仿宋_GB2312" w:cs="仿宋_GB2312" w:hint="eastAsia"/>
                <w:sz w:val="24"/>
                <w:szCs w:val="24"/>
              </w:rPr>
              <w:t>公顷，项目挖填方总量为</w:t>
            </w:r>
            <w:r w:rsidR="00144142" w:rsidRPr="00144142">
              <w:rPr>
                <w:rFonts w:ascii="方正仿宋_GBK" w:eastAsia="方正仿宋_GBK" w:hAnsi="仿宋_GB2312" w:cs="仿宋_GB2312" w:hint="eastAsia"/>
                <w:sz w:val="24"/>
                <w:szCs w:val="24"/>
              </w:rPr>
              <w:t>78</w:t>
            </w:r>
            <w:r w:rsidR="005A391F" w:rsidRPr="00144142">
              <w:rPr>
                <w:rFonts w:ascii="方正仿宋_GBK" w:eastAsia="方正仿宋_GBK" w:hAnsi="仿宋_GB2312" w:cs="仿宋_GB2312" w:hint="eastAsia"/>
                <w:sz w:val="24"/>
                <w:szCs w:val="24"/>
              </w:rPr>
              <w:t>万立方米</w:t>
            </w:r>
            <w:r w:rsidRPr="00144142">
              <w:rPr>
                <w:rFonts w:ascii="方正仿宋_GBK" w:eastAsia="方正仿宋_GBK" w:hAnsi="仿宋_GB2312" w:cs="仿宋_GB2312" w:hint="eastAsia"/>
                <w:sz w:val="24"/>
                <w:szCs w:val="24"/>
              </w:rPr>
              <w:t>。</w:t>
            </w:r>
            <w:bookmarkEnd w:id="0"/>
          </w:p>
        </w:tc>
      </w:tr>
      <w:tr w:rsidR="007A562A" w:rsidRPr="009B7817" w14:paraId="0CF6890C" w14:textId="77777777" w:rsidTr="00A02B02">
        <w:trPr>
          <w:trHeight w:val="20"/>
        </w:trPr>
        <w:tc>
          <w:tcPr>
            <w:tcW w:w="2229" w:type="dxa"/>
            <w:vAlign w:val="center"/>
          </w:tcPr>
          <w:p w14:paraId="72E6161F" w14:textId="7B3F2038" w:rsidR="007A562A" w:rsidRPr="009B7817" w:rsidRDefault="007A562A">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服务工期：</w:t>
            </w:r>
          </w:p>
        </w:tc>
        <w:tc>
          <w:tcPr>
            <w:tcW w:w="6293" w:type="dxa"/>
            <w:vAlign w:val="center"/>
          </w:tcPr>
          <w:p w14:paraId="7FEB9D17" w14:textId="389A2920" w:rsidR="007A562A" w:rsidRPr="0092665E" w:rsidRDefault="005A391F" w:rsidP="005A391F">
            <w:pPr>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合同签订之日起至水土保持设施验收为止，其中，方案编制工期为收集齐资料后60日内；水土保持监测服务期为建设工期，水土保持设施验收报告编制工作为项目具备验收条件后60日内</w:t>
            </w:r>
          </w:p>
        </w:tc>
      </w:tr>
      <w:tr w:rsidR="009B7817" w:rsidRPr="009B7817" w14:paraId="27AF2D51" w14:textId="77777777" w:rsidTr="00A02B02">
        <w:trPr>
          <w:trHeight w:val="20"/>
        </w:trPr>
        <w:tc>
          <w:tcPr>
            <w:tcW w:w="8522" w:type="dxa"/>
            <w:gridSpan w:val="2"/>
            <w:vAlign w:val="center"/>
          </w:tcPr>
          <w:p w14:paraId="731C81DF" w14:textId="77777777" w:rsidR="00A2613F" w:rsidRPr="009B7817" w:rsidRDefault="00A2613F">
            <w:pPr>
              <w:rPr>
                <w:sz w:val="24"/>
                <w:szCs w:val="24"/>
              </w:rPr>
            </w:pPr>
            <w:r w:rsidRPr="009B7817">
              <w:rPr>
                <w:rFonts w:ascii="方正仿宋_GBK" w:eastAsia="方正仿宋_GBK" w:hAnsi="仿宋_GB2312" w:cs="仿宋_GB2312" w:hint="eastAsia"/>
                <w:sz w:val="24"/>
                <w:szCs w:val="24"/>
              </w:rPr>
              <w:t>二、比选被邀请人须知</w:t>
            </w:r>
          </w:p>
        </w:tc>
      </w:tr>
      <w:tr w:rsidR="009B7817" w:rsidRPr="009B7817" w14:paraId="0B4E5F22" w14:textId="77777777" w:rsidTr="00A02B02">
        <w:trPr>
          <w:trHeight w:val="20"/>
        </w:trPr>
        <w:tc>
          <w:tcPr>
            <w:tcW w:w="2229" w:type="dxa"/>
            <w:vAlign w:val="center"/>
          </w:tcPr>
          <w:p w14:paraId="066A4616" w14:textId="77777777" w:rsidR="00A2613F" w:rsidRPr="0092665E" w:rsidRDefault="00A2613F">
            <w:pPr>
              <w:rPr>
                <w:sz w:val="24"/>
                <w:szCs w:val="24"/>
              </w:rPr>
            </w:pPr>
            <w:r w:rsidRPr="0092665E">
              <w:rPr>
                <w:rFonts w:ascii="方正仿宋_GBK" w:eastAsia="方正仿宋_GBK" w:hAnsi="仿宋_GB2312" w:cs="仿宋_GB2312" w:hint="eastAsia"/>
                <w:sz w:val="24"/>
                <w:szCs w:val="24"/>
              </w:rPr>
              <w:t>比选范围及内容</w:t>
            </w:r>
          </w:p>
        </w:tc>
        <w:tc>
          <w:tcPr>
            <w:tcW w:w="6293" w:type="dxa"/>
            <w:vAlign w:val="center"/>
          </w:tcPr>
          <w:p w14:paraId="22A8B333" w14:textId="3A90646B" w:rsidR="00557FEF" w:rsidRPr="0092665E" w:rsidRDefault="00557FEF" w:rsidP="00A02B02">
            <w:pPr>
              <w:numPr>
                <w:ilvl w:val="0"/>
                <w:numId w:val="1"/>
              </w:numPr>
              <w:jc w:val="left"/>
              <w:rPr>
                <w:rFonts w:ascii="方正仿宋_GBK" w:eastAsia="方正仿宋_GBK" w:hAnsi="仿宋_GB2312" w:cs="仿宋_GB2312"/>
                <w:sz w:val="24"/>
                <w:szCs w:val="24"/>
              </w:rPr>
            </w:pPr>
            <w:r w:rsidRPr="0092665E">
              <w:rPr>
                <w:rFonts w:ascii="方正仿宋_GBK" w:eastAsia="方正仿宋_GBK" w:hAnsi="仿宋_GB2312" w:cs="仿宋_GB2312" w:hint="eastAsia"/>
                <w:sz w:val="24"/>
                <w:szCs w:val="24"/>
              </w:rPr>
              <w:t>依据《生产建设项目水土保持技术规范》（GB 50433-2018），编制《水土保持方案报告书》，并取得水行政主管部门批复文件。</w:t>
            </w:r>
          </w:p>
          <w:p w14:paraId="360F5C4F" w14:textId="77777777" w:rsidR="00E57301" w:rsidRPr="0092665E" w:rsidRDefault="00A2613F" w:rsidP="00A02B02">
            <w:pPr>
              <w:numPr>
                <w:ilvl w:val="0"/>
                <w:numId w:val="1"/>
              </w:numPr>
              <w:jc w:val="left"/>
              <w:rPr>
                <w:rFonts w:ascii="方正仿宋_GBK" w:eastAsia="方正仿宋_GBK" w:hAnsi="仿宋_GB2312" w:cs="仿宋_GB2312"/>
                <w:sz w:val="24"/>
                <w:szCs w:val="24"/>
              </w:rPr>
            </w:pPr>
            <w:r w:rsidRPr="0092665E">
              <w:rPr>
                <w:rFonts w:ascii="方正仿宋_GBK" w:eastAsia="方正仿宋_GBK" w:hAnsi="仿宋_GB2312" w:cs="仿宋_GB2312" w:hint="eastAsia"/>
                <w:sz w:val="24"/>
                <w:szCs w:val="24"/>
              </w:rPr>
              <w:t>依据《生产建设项目水土保持监测与评价标准》</w:t>
            </w:r>
            <w:r w:rsidRPr="0092665E">
              <w:rPr>
                <w:rFonts w:ascii="方正仿宋_GBK" w:eastAsia="方正仿宋_GBK" w:hAnsi="仿宋_GB2312" w:cs="仿宋_GB2312" w:hint="eastAsia"/>
                <w:sz w:val="24"/>
                <w:szCs w:val="24"/>
              </w:rPr>
              <w:lastRenderedPageBreak/>
              <w:t>（</w:t>
            </w:r>
            <w:r w:rsidRPr="0092665E">
              <w:rPr>
                <w:rFonts w:ascii="方正仿宋_GBK" w:eastAsia="方正仿宋_GBK" w:hAnsi="仿宋_GB2312" w:cs="仿宋_GB2312"/>
                <w:sz w:val="24"/>
                <w:szCs w:val="24"/>
              </w:rPr>
              <w:t>GB/T51240-2018</w:t>
            </w:r>
            <w:r w:rsidRPr="0092665E">
              <w:rPr>
                <w:rFonts w:ascii="方正仿宋_GBK" w:eastAsia="方正仿宋_GBK" w:hAnsi="仿宋_GB2312" w:cs="仿宋_GB2312" w:hint="eastAsia"/>
                <w:sz w:val="24"/>
                <w:szCs w:val="24"/>
              </w:rPr>
              <w:t>）、《重庆市水土保持监测技术规范》（</w:t>
            </w:r>
            <w:r w:rsidRPr="0092665E">
              <w:rPr>
                <w:rFonts w:ascii="方正仿宋_GBK" w:eastAsia="方正仿宋_GBK" w:hAnsi="仿宋_GB2312" w:cs="仿宋_GB2312"/>
                <w:sz w:val="24"/>
                <w:szCs w:val="24"/>
              </w:rPr>
              <w:t>DB50/T 291-2019</w:t>
            </w:r>
            <w:r w:rsidRPr="0092665E">
              <w:rPr>
                <w:rFonts w:ascii="方正仿宋_GBK" w:eastAsia="方正仿宋_GBK" w:hAnsi="仿宋_GB2312" w:cs="仿宋_GB2312" w:hint="eastAsia"/>
                <w:sz w:val="24"/>
                <w:szCs w:val="24"/>
              </w:rPr>
              <w:t>）等开展本项目水土保持监测工作，提交《水土保持监测总结报告》、并协助委托方开展监测成果资料备案工作。</w:t>
            </w:r>
          </w:p>
          <w:p w14:paraId="065523E3" w14:textId="77777777" w:rsidR="00A2613F" w:rsidRPr="0092665E" w:rsidRDefault="00A2613F" w:rsidP="00E57301">
            <w:pPr>
              <w:numPr>
                <w:ilvl w:val="0"/>
                <w:numId w:val="1"/>
              </w:numPr>
              <w:jc w:val="left"/>
              <w:rPr>
                <w:sz w:val="24"/>
                <w:szCs w:val="24"/>
              </w:rPr>
            </w:pPr>
            <w:r w:rsidRPr="0092665E">
              <w:rPr>
                <w:rFonts w:ascii="方正仿宋_GBK" w:eastAsia="方正仿宋_GBK" w:hAnsi="仿宋_GB2312" w:cs="仿宋_GB2312" w:hint="eastAsia"/>
                <w:sz w:val="24"/>
                <w:szCs w:val="24"/>
              </w:rPr>
              <w:t>依据《生产建设项目水土保持设施自主验收规程（试行）》等协助建设单位开展本项目的水土保持设施自主验收工作，提交《水土保持设施验收报告》，并协助委托方开展水土保持设施验收材料备案工作。</w:t>
            </w:r>
          </w:p>
        </w:tc>
      </w:tr>
      <w:tr w:rsidR="009B7817" w:rsidRPr="009B7817" w14:paraId="620E5598" w14:textId="77777777" w:rsidTr="00A02B02">
        <w:trPr>
          <w:trHeight w:val="20"/>
        </w:trPr>
        <w:tc>
          <w:tcPr>
            <w:tcW w:w="2229" w:type="dxa"/>
            <w:vAlign w:val="center"/>
          </w:tcPr>
          <w:p w14:paraId="58A46082" w14:textId="77777777" w:rsidR="00A2613F" w:rsidRPr="009B7817" w:rsidRDefault="00A2613F" w:rsidP="00A02B02">
            <w:pPr>
              <w:spacing w:line="440" w:lineRule="exact"/>
              <w:rPr>
                <w:sz w:val="24"/>
                <w:szCs w:val="24"/>
              </w:rPr>
            </w:pPr>
            <w:r w:rsidRPr="009B7817">
              <w:rPr>
                <w:rFonts w:ascii="方正仿宋_GBK" w:eastAsia="方正仿宋_GBK" w:hAnsi="仿宋_GB2312" w:cs="仿宋_GB2312" w:hint="eastAsia"/>
                <w:sz w:val="24"/>
                <w:szCs w:val="24"/>
              </w:rPr>
              <w:lastRenderedPageBreak/>
              <w:t>比选被邀请人资格要求</w:t>
            </w:r>
          </w:p>
        </w:tc>
        <w:tc>
          <w:tcPr>
            <w:tcW w:w="6293" w:type="dxa"/>
            <w:vAlign w:val="center"/>
          </w:tcPr>
          <w:p w14:paraId="35174E2B" w14:textId="77777777" w:rsidR="00A2613F" w:rsidRPr="009B7817" w:rsidRDefault="00A2613F">
            <w:pPr>
              <w:rPr>
                <w:rFonts w:ascii="方正仿宋_GBK" w:eastAsia="方正仿宋_GBK" w:hAnsi="仿宋_GB2312" w:cs="仿宋_GB2312"/>
                <w:sz w:val="24"/>
                <w:szCs w:val="24"/>
              </w:rPr>
            </w:pPr>
            <w:bookmarkStart w:id="1" w:name="_Hlk74735747"/>
            <w:r w:rsidRPr="009B7817">
              <w:rPr>
                <w:rFonts w:ascii="方正仿宋_GBK" w:eastAsia="方正仿宋_GBK" w:hAnsi="仿宋_GB2312" w:cs="仿宋_GB2312"/>
                <w:sz w:val="24"/>
                <w:szCs w:val="24"/>
              </w:rPr>
              <w:t>1</w:t>
            </w:r>
            <w:r w:rsidRPr="009B7817">
              <w:rPr>
                <w:rFonts w:ascii="方正仿宋_GBK" w:eastAsia="方正仿宋_GBK" w:hAnsi="仿宋_GB2312" w:cs="仿宋_GB2312" w:hint="eastAsia"/>
                <w:sz w:val="24"/>
                <w:szCs w:val="24"/>
              </w:rPr>
              <w:t>、按国家相关规定独立成立的法人企业和有效的营业执照；</w:t>
            </w:r>
          </w:p>
          <w:p w14:paraId="1AFCE545" w14:textId="7E273F16" w:rsidR="00A2613F" w:rsidRDefault="00A2613F" w:rsidP="00557FEF">
            <w:pPr>
              <w:ind w:left="120" w:hangingChars="50" w:hanging="120"/>
              <w:rPr>
                <w:rFonts w:ascii="方正仿宋_GBK" w:eastAsia="方正仿宋_GBK" w:hAnsi="仿宋_GB2312" w:cs="仿宋_GB2312"/>
                <w:sz w:val="24"/>
                <w:szCs w:val="24"/>
              </w:rPr>
            </w:pPr>
            <w:r w:rsidRPr="009B7817">
              <w:rPr>
                <w:rFonts w:ascii="方正仿宋_GBK" w:eastAsia="方正仿宋_GBK" w:hAnsi="仿宋_GB2312" w:cs="仿宋_GB2312"/>
                <w:sz w:val="24"/>
                <w:szCs w:val="24"/>
              </w:rPr>
              <w:t>2</w:t>
            </w:r>
            <w:r w:rsidRPr="009B7817">
              <w:rPr>
                <w:rFonts w:ascii="方正仿宋_GBK" w:eastAsia="方正仿宋_GBK" w:hAnsi="仿宋_GB2312" w:cs="仿宋_GB2312" w:hint="eastAsia"/>
                <w:sz w:val="24"/>
                <w:szCs w:val="24"/>
              </w:rPr>
              <w:t>、</w:t>
            </w:r>
            <w:r w:rsidR="00557FEF">
              <w:rPr>
                <w:rFonts w:ascii="方正仿宋_GBK" w:eastAsia="方正仿宋_GBK" w:hAnsi="仿宋_GB2312" w:cs="仿宋_GB2312" w:hint="eastAsia"/>
                <w:sz w:val="24"/>
                <w:szCs w:val="24"/>
              </w:rPr>
              <w:t>同时</w:t>
            </w:r>
            <w:r w:rsidRPr="009B7817">
              <w:rPr>
                <w:rFonts w:ascii="方正仿宋_GBK" w:eastAsia="方正仿宋_GBK" w:hAnsi="仿宋_GB2312" w:cs="仿宋_GB2312" w:hint="eastAsia"/>
                <w:sz w:val="24"/>
                <w:szCs w:val="24"/>
              </w:rPr>
              <w:t>具备</w:t>
            </w:r>
            <w:r w:rsidR="00557FEF" w:rsidRPr="009B7817">
              <w:rPr>
                <w:rFonts w:ascii="方正仿宋_GBK" w:eastAsia="方正仿宋_GBK" w:hAnsi="仿宋_GB2312" w:cs="仿宋_GB2312" w:hint="eastAsia"/>
                <w:sz w:val="24"/>
                <w:szCs w:val="24"/>
              </w:rPr>
              <w:t>生产建设项目水土保持</w:t>
            </w:r>
            <w:r w:rsidR="00557FEF">
              <w:rPr>
                <w:rFonts w:ascii="方正仿宋_GBK" w:eastAsia="方正仿宋_GBK" w:hAnsi="仿宋_GB2312" w:cs="仿宋_GB2312" w:hint="eastAsia"/>
                <w:sz w:val="24"/>
                <w:szCs w:val="24"/>
              </w:rPr>
              <w:t>编制</w:t>
            </w:r>
            <w:r w:rsidR="00557FEF" w:rsidRPr="009B7817">
              <w:rPr>
                <w:rFonts w:ascii="方正仿宋_GBK" w:eastAsia="方正仿宋_GBK" w:hAnsi="仿宋_GB2312" w:cs="仿宋_GB2312" w:hint="eastAsia"/>
                <w:sz w:val="24"/>
                <w:szCs w:val="24"/>
              </w:rPr>
              <w:t>单位水平评价证书</w:t>
            </w:r>
            <w:r w:rsidR="00557FEF">
              <w:rPr>
                <w:rFonts w:ascii="方正仿宋_GBK" w:eastAsia="方正仿宋_GBK" w:hAnsi="仿宋_GB2312" w:cs="仿宋_GB2312" w:hint="eastAsia"/>
                <w:sz w:val="24"/>
                <w:szCs w:val="24"/>
              </w:rPr>
              <w:t>和</w:t>
            </w:r>
            <w:r w:rsidR="00E57301" w:rsidRPr="009B7817">
              <w:rPr>
                <w:rFonts w:ascii="方正仿宋_GBK" w:eastAsia="方正仿宋_GBK" w:hAnsi="仿宋_GB2312" w:cs="仿宋_GB2312" w:hint="eastAsia"/>
                <w:sz w:val="24"/>
                <w:szCs w:val="24"/>
              </w:rPr>
              <w:t>生产建设项目水土保持监测单位水平评价证书（</w:t>
            </w:r>
            <w:r w:rsidR="005445F0" w:rsidRPr="005445F0">
              <w:rPr>
                <w:rFonts w:ascii="方正仿宋_GBK" w:eastAsia="方正仿宋_GBK" w:hAnsi="仿宋_GB2312" w:cs="仿宋_GB2312"/>
                <w:sz w:val="24"/>
                <w:szCs w:val="24"/>
              </w:rPr>
              <w:t>3</w:t>
            </w:r>
            <w:r w:rsidR="00E57301" w:rsidRPr="005445F0">
              <w:rPr>
                <w:rFonts w:ascii="方正仿宋_GBK" w:eastAsia="方正仿宋_GBK" w:hAnsi="仿宋_GB2312" w:cs="仿宋_GB2312" w:hint="eastAsia"/>
                <w:sz w:val="24"/>
                <w:szCs w:val="24"/>
              </w:rPr>
              <w:t>星及以上</w:t>
            </w:r>
            <w:r w:rsidR="00E57301" w:rsidRPr="009B7817">
              <w:rPr>
                <w:rFonts w:ascii="方正仿宋_GBK" w:eastAsia="方正仿宋_GBK" w:hAnsi="仿宋_GB2312" w:cs="仿宋_GB2312" w:hint="eastAsia"/>
                <w:sz w:val="24"/>
                <w:szCs w:val="24"/>
              </w:rPr>
              <w:t>）</w:t>
            </w:r>
            <w:r w:rsidR="005445F0">
              <w:rPr>
                <w:rFonts w:ascii="方正仿宋_GBK" w:eastAsia="方正仿宋_GBK" w:hAnsi="仿宋_GB2312" w:cs="仿宋_GB2312" w:hint="eastAsia"/>
                <w:sz w:val="24"/>
                <w:szCs w:val="24"/>
              </w:rPr>
              <w:t>；</w:t>
            </w:r>
          </w:p>
          <w:p w14:paraId="5A1E9386" w14:textId="2C142F8F" w:rsidR="00E4519C" w:rsidRPr="009B7817" w:rsidRDefault="00E4519C" w:rsidP="005C77A6">
            <w:pPr>
              <w:ind w:left="120" w:hangingChars="50" w:hanging="120"/>
              <w:rPr>
                <w:sz w:val="24"/>
                <w:szCs w:val="24"/>
              </w:rPr>
            </w:pPr>
            <w:r>
              <w:rPr>
                <w:rFonts w:ascii="方正仿宋_GBK" w:eastAsia="方正仿宋_GBK" w:hAnsi="仿宋_GB2312" w:cs="仿宋_GB2312" w:hint="eastAsia"/>
                <w:sz w:val="24"/>
                <w:szCs w:val="24"/>
              </w:rPr>
              <w:t>3、</w:t>
            </w:r>
            <w:r w:rsidR="00D25D1E">
              <w:rPr>
                <w:rFonts w:ascii="方正仿宋_GBK" w:eastAsia="方正仿宋_GBK" w:hAnsi="仿宋_GB2312" w:cs="仿宋_GB2312" w:hint="eastAsia"/>
                <w:sz w:val="24"/>
                <w:szCs w:val="24"/>
              </w:rPr>
              <w:t>具备</w:t>
            </w:r>
            <w:r w:rsidR="001B6A95" w:rsidRPr="005C77A6">
              <w:rPr>
                <w:rFonts w:ascii="方正仿宋_GBK" w:eastAsia="方正仿宋_GBK" w:hAnsi="仿宋_GB2312" w:cs="仿宋_GB2312" w:hint="eastAsia"/>
                <w:sz w:val="24"/>
                <w:szCs w:val="24"/>
              </w:rPr>
              <w:t>201</w:t>
            </w:r>
            <w:r w:rsidR="00F97DDB" w:rsidRPr="005C77A6">
              <w:rPr>
                <w:rFonts w:ascii="方正仿宋_GBK" w:eastAsia="方正仿宋_GBK" w:hAnsi="仿宋_GB2312" w:cs="仿宋_GB2312" w:hint="eastAsia"/>
                <w:sz w:val="24"/>
                <w:szCs w:val="24"/>
              </w:rPr>
              <w:t>8</w:t>
            </w:r>
            <w:r w:rsidR="001B6A95" w:rsidRPr="005C77A6">
              <w:rPr>
                <w:rFonts w:ascii="方正仿宋_GBK" w:eastAsia="方正仿宋_GBK" w:hAnsi="仿宋_GB2312" w:cs="仿宋_GB2312" w:hint="eastAsia"/>
                <w:sz w:val="24"/>
                <w:szCs w:val="24"/>
              </w:rPr>
              <w:t>年1月1</w:t>
            </w:r>
            <w:r w:rsidR="001B6A95" w:rsidRPr="001B6A95">
              <w:rPr>
                <w:rFonts w:ascii="方正仿宋_GBK" w:eastAsia="方正仿宋_GBK" w:hAnsi="仿宋_GB2312" w:cs="仿宋_GB2312" w:hint="eastAsia"/>
                <w:sz w:val="24"/>
                <w:szCs w:val="24"/>
              </w:rPr>
              <w:t>日至比选日止，</w:t>
            </w:r>
            <w:r w:rsidR="00557FEF">
              <w:rPr>
                <w:rFonts w:ascii="方正仿宋_GBK" w:eastAsia="方正仿宋_GBK" w:hAnsi="仿宋_GB2312" w:cs="仿宋_GB2312" w:hint="eastAsia"/>
                <w:sz w:val="24"/>
                <w:szCs w:val="24"/>
              </w:rPr>
              <w:t>具备水土保持方案和</w:t>
            </w:r>
            <w:r w:rsidR="001B6A95" w:rsidRPr="001B6A95">
              <w:rPr>
                <w:rFonts w:ascii="方正仿宋_GBK" w:eastAsia="方正仿宋_GBK" w:hAnsi="仿宋_GB2312" w:cs="仿宋_GB2312" w:hint="eastAsia"/>
                <w:sz w:val="24"/>
                <w:szCs w:val="24"/>
              </w:rPr>
              <w:t>水土保持监测</w:t>
            </w:r>
            <w:r w:rsidR="00557FEF">
              <w:rPr>
                <w:rFonts w:ascii="方正仿宋_GBK" w:eastAsia="方正仿宋_GBK" w:hAnsi="仿宋_GB2312" w:cs="仿宋_GB2312" w:hint="eastAsia"/>
                <w:sz w:val="24"/>
                <w:szCs w:val="24"/>
              </w:rPr>
              <w:t>或</w:t>
            </w:r>
            <w:r w:rsidR="001B6A95" w:rsidRPr="001B6A95">
              <w:rPr>
                <w:rFonts w:ascii="方正仿宋_GBK" w:eastAsia="方正仿宋_GBK" w:hAnsi="仿宋_GB2312" w:cs="仿宋_GB2312" w:hint="eastAsia"/>
                <w:sz w:val="24"/>
                <w:szCs w:val="24"/>
              </w:rPr>
              <w:t>水土保验收业绩</w:t>
            </w:r>
            <w:r w:rsidR="00557FEF">
              <w:rPr>
                <w:rFonts w:ascii="方正仿宋_GBK" w:eastAsia="方正仿宋_GBK" w:hAnsi="仿宋_GB2312" w:cs="仿宋_GB2312" w:hint="eastAsia"/>
                <w:sz w:val="24"/>
                <w:szCs w:val="24"/>
              </w:rPr>
              <w:t>各</w:t>
            </w:r>
            <w:r w:rsidR="001B6A95" w:rsidRPr="001B6A95">
              <w:rPr>
                <w:rFonts w:ascii="方正仿宋_GBK" w:eastAsia="方正仿宋_GBK" w:hAnsi="仿宋_GB2312" w:cs="仿宋_GB2312" w:hint="eastAsia"/>
                <w:sz w:val="24"/>
                <w:szCs w:val="24"/>
              </w:rPr>
              <w:t>1个及以上</w:t>
            </w:r>
            <w:r w:rsidR="001879C2">
              <w:rPr>
                <w:rFonts w:ascii="方正仿宋_GBK" w:eastAsia="方正仿宋_GBK" w:hAnsi="仿宋_GB2312" w:cs="仿宋_GB2312" w:hint="eastAsia"/>
                <w:sz w:val="24"/>
                <w:szCs w:val="24"/>
              </w:rPr>
              <w:t>。</w:t>
            </w:r>
            <w:bookmarkEnd w:id="1"/>
          </w:p>
        </w:tc>
      </w:tr>
      <w:tr w:rsidR="009B7817" w:rsidRPr="009B7817" w14:paraId="49E33263" w14:textId="77777777" w:rsidTr="00A02B02">
        <w:trPr>
          <w:trHeight w:val="20"/>
        </w:trPr>
        <w:tc>
          <w:tcPr>
            <w:tcW w:w="2229" w:type="dxa"/>
            <w:vAlign w:val="center"/>
          </w:tcPr>
          <w:p w14:paraId="5AF680DC" w14:textId="77777777" w:rsidR="00A2613F" w:rsidRPr="009B7817" w:rsidRDefault="00A2613F" w:rsidP="00A02B02">
            <w:pPr>
              <w:spacing w:line="440" w:lineRule="exact"/>
              <w:rPr>
                <w:sz w:val="24"/>
                <w:szCs w:val="24"/>
              </w:rPr>
            </w:pPr>
            <w:r w:rsidRPr="009B7817">
              <w:rPr>
                <w:rFonts w:ascii="方正仿宋_GBK" w:eastAsia="方正仿宋_GBK" w:hAnsi="仿宋_GB2312" w:cs="仿宋_GB2312" w:hint="eastAsia"/>
                <w:sz w:val="24"/>
                <w:szCs w:val="24"/>
              </w:rPr>
              <w:t>比选文件递交时间、地点及比选文件份数</w:t>
            </w:r>
          </w:p>
        </w:tc>
        <w:tc>
          <w:tcPr>
            <w:tcW w:w="6293" w:type="dxa"/>
            <w:vAlign w:val="center"/>
          </w:tcPr>
          <w:p w14:paraId="3DBA4D31" w14:textId="4F18703E" w:rsidR="00A2613F" w:rsidRPr="0076074E" w:rsidRDefault="00A2613F" w:rsidP="00A02B02">
            <w:pPr>
              <w:spacing w:line="440" w:lineRule="exact"/>
              <w:ind w:firstLineChars="200" w:firstLine="480"/>
              <w:rPr>
                <w:rFonts w:ascii="方正仿宋_GBK" w:eastAsia="方正仿宋_GBK" w:hAnsi="仿宋_GB2312" w:cs="仿宋_GB2312"/>
                <w:sz w:val="24"/>
                <w:szCs w:val="24"/>
              </w:rPr>
            </w:pPr>
            <w:r w:rsidRPr="0076074E">
              <w:rPr>
                <w:rFonts w:ascii="方正仿宋_GBK" w:eastAsia="方正仿宋_GBK" w:hAnsi="仿宋_GB2312" w:cs="仿宋_GB2312" w:hint="eastAsia"/>
                <w:sz w:val="24"/>
                <w:szCs w:val="24"/>
              </w:rPr>
              <w:t>递交时间：</w:t>
            </w:r>
            <w:r w:rsidRPr="005C77A6">
              <w:rPr>
                <w:rFonts w:ascii="方正仿宋_GBK" w:eastAsia="方正仿宋_GBK" w:hAnsi="仿宋_GB2312" w:cs="仿宋_GB2312" w:hint="eastAsia"/>
                <w:sz w:val="24"/>
                <w:szCs w:val="24"/>
              </w:rPr>
              <w:t>于</w:t>
            </w:r>
            <w:r w:rsidRPr="005C77A6">
              <w:rPr>
                <w:rFonts w:ascii="方正仿宋_GBK" w:eastAsia="方正仿宋_GBK" w:hAnsi="仿宋_GB2312" w:cs="仿宋_GB2312"/>
                <w:sz w:val="24"/>
                <w:szCs w:val="24"/>
              </w:rPr>
              <w:t>202</w:t>
            </w:r>
            <w:r w:rsidR="00F7736B" w:rsidRPr="005C77A6">
              <w:rPr>
                <w:rFonts w:ascii="方正仿宋_GBK" w:eastAsia="方正仿宋_GBK" w:hAnsi="仿宋_GB2312" w:cs="仿宋_GB2312"/>
                <w:sz w:val="24"/>
                <w:szCs w:val="24"/>
              </w:rPr>
              <w:t>1</w:t>
            </w:r>
            <w:r w:rsidRPr="005C77A6">
              <w:rPr>
                <w:rFonts w:ascii="方正仿宋_GBK" w:eastAsia="方正仿宋_GBK" w:hAnsi="仿宋_GB2312" w:cs="仿宋_GB2312" w:hint="eastAsia"/>
                <w:sz w:val="24"/>
                <w:szCs w:val="24"/>
              </w:rPr>
              <w:t>年</w:t>
            </w:r>
            <w:r w:rsidR="005C77A6" w:rsidRPr="005C77A6">
              <w:rPr>
                <w:rFonts w:ascii="方正仿宋_GBK" w:eastAsia="方正仿宋_GBK" w:hAnsi="仿宋_GB2312" w:cs="仿宋_GB2312"/>
                <w:sz w:val="24"/>
                <w:szCs w:val="24"/>
              </w:rPr>
              <w:t>8</w:t>
            </w:r>
            <w:r w:rsidRPr="005C77A6">
              <w:rPr>
                <w:rFonts w:ascii="方正仿宋_GBK" w:eastAsia="方正仿宋_GBK" w:hAnsi="仿宋_GB2312" w:cs="仿宋_GB2312" w:hint="eastAsia"/>
                <w:sz w:val="24"/>
                <w:szCs w:val="24"/>
              </w:rPr>
              <w:t>月</w:t>
            </w:r>
            <w:r w:rsidR="003D21CC">
              <w:rPr>
                <w:rFonts w:ascii="方正仿宋_GBK" w:eastAsia="方正仿宋_GBK" w:hAnsi="仿宋_GB2312" w:cs="仿宋_GB2312"/>
                <w:sz w:val="24"/>
                <w:szCs w:val="24"/>
              </w:rPr>
              <w:t>1</w:t>
            </w:r>
            <w:r w:rsidR="00A83A23">
              <w:rPr>
                <w:rFonts w:ascii="方正仿宋_GBK" w:eastAsia="方正仿宋_GBK" w:hAnsi="仿宋_GB2312" w:cs="仿宋_GB2312"/>
                <w:sz w:val="24"/>
                <w:szCs w:val="24"/>
              </w:rPr>
              <w:t>9</w:t>
            </w:r>
            <w:r w:rsidRPr="005C77A6">
              <w:rPr>
                <w:rFonts w:ascii="方正仿宋_GBK" w:eastAsia="方正仿宋_GBK" w:hAnsi="仿宋_GB2312" w:cs="仿宋_GB2312" w:hint="eastAsia"/>
                <w:sz w:val="24"/>
                <w:szCs w:val="24"/>
              </w:rPr>
              <w:t>日</w:t>
            </w:r>
            <w:r w:rsidR="008162A3" w:rsidRPr="005C77A6">
              <w:rPr>
                <w:rFonts w:ascii="方正仿宋_GBK" w:eastAsia="方正仿宋_GBK" w:hAnsi="仿宋_GB2312" w:cs="仿宋_GB2312"/>
                <w:sz w:val="24"/>
                <w:szCs w:val="24"/>
              </w:rPr>
              <w:t>09</w:t>
            </w:r>
            <w:r w:rsidRPr="005C77A6">
              <w:rPr>
                <w:rFonts w:ascii="方正仿宋_GBK" w:eastAsia="方正仿宋_GBK" w:hAnsi="仿宋_GB2312" w:cs="仿宋_GB2312" w:hint="eastAsia"/>
                <w:sz w:val="24"/>
                <w:szCs w:val="24"/>
              </w:rPr>
              <w:t>时</w:t>
            </w:r>
            <w:r w:rsidR="008162A3" w:rsidRPr="005C77A6">
              <w:rPr>
                <w:rFonts w:ascii="方正仿宋_GBK" w:eastAsia="方正仿宋_GBK" w:hAnsi="仿宋_GB2312" w:cs="仿宋_GB2312"/>
                <w:sz w:val="24"/>
                <w:szCs w:val="24"/>
              </w:rPr>
              <w:t>3</w:t>
            </w:r>
            <w:r w:rsidRPr="005C77A6">
              <w:rPr>
                <w:rFonts w:ascii="方正仿宋_GBK" w:eastAsia="方正仿宋_GBK" w:hAnsi="仿宋_GB2312" w:cs="仿宋_GB2312"/>
                <w:sz w:val="24"/>
                <w:szCs w:val="24"/>
              </w:rPr>
              <w:t>0</w:t>
            </w:r>
            <w:r w:rsidRPr="005C77A6">
              <w:rPr>
                <w:rFonts w:ascii="方正仿宋_GBK" w:eastAsia="方正仿宋_GBK" w:hAnsi="仿宋_GB2312" w:cs="仿宋_GB2312" w:hint="eastAsia"/>
                <w:sz w:val="24"/>
                <w:szCs w:val="24"/>
              </w:rPr>
              <w:t>分截止。</w:t>
            </w:r>
            <w:r w:rsidRPr="0076074E">
              <w:rPr>
                <w:rFonts w:ascii="方正仿宋_GBK" w:eastAsia="方正仿宋_GBK" w:hAnsi="仿宋_GB2312" w:cs="仿宋_GB2312"/>
                <w:sz w:val="24"/>
                <w:szCs w:val="24"/>
              </w:rPr>
              <w:t xml:space="preserve">    </w:t>
            </w:r>
          </w:p>
          <w:p w14:paraId="2F301F67" w14:textId="77777777" w:rsidR="00A2613F" w:rsidRPr="0076074E" w:rsidRDefault="00A2613F" w:rsidP="00A02B02">
            <w:pPr>
              <w:spacing w:line="440" w:lineRule="exact"/>
              <w:ind w:firstLineChars="200" w:firstLine="480"/>
              <w:rPr>
                <w:rFonts w:ascii="方正仿宋_GBK" w:eastAsia="方正仿宋_GBK" w:hAnsi="仿宋_GB2312" w:cs="仿宋_GB2312"/>
                <w:sz w:val="24"/>
                <w:szCs w:val="24"/>
              </w:rPr>
            </w:pPr>
            <w:r w:rsidRPr="0076074E">
              <w:rPr>
                <w:rFonts w:ascii="方正仿宋_GBK" w:eastAsia="方正仿宋_GBK" w:hAnsi="仿宋_GB2312" w:cs="仿宋_GB2312" w:hint="eastAsia"/>
                <w:sz w:val="24"/>
                <w:szCs w:val="24"/>
              </w:rPr>
              <w:t>递交地点：重庆市北部新区泰山大道东段梧桐路</w:t>
            </w:r>
            <w:r w:rsidRPr="0076074E">
              <w:rPr>
                <w:rFonts w:ascii="方正仿宋_GBK" w:eastAsia="方正仿宋_GBK" w:hAnsi="仿宋_GB2312" w:cs="仿宋_GB2312"/>
                <w:sz w:val="24"/>
                <w:szCs w:val="24"/>
              </w:rPr>
              <w:t>6</w:t>
            </w:r>
            <w:r w:rsidRPr="0076074E">
              <w:rPr>
                <w:rFonts w:ascii="方正仿宋_GBK" w:eastAsia="方正仿宋_GBK" w:hAnsi="仿宋_GB2312" w:cs="仿宋_GB2312" w:hint="eastAsia"/>
                <w:sz w:val="24"/>
                <w:szCs w:val="24"/>
              </w:rPr>
              <w:t>号（交通开投大厦</w:t>
            </w:r>
            <w:r w:rsidRPr="0076074E">
              <w:rPr>
                <w:rFonts w:ascii="方正仿宋_GBK" w:eastAsia="方正仿宋_GBK" w:hAnsi="仿宋_GB2312" w:cs="仿宋_GB2312"/>
                <w:sz w:val="24"/>
                <w:szCs w:val="24"/>
              </w:rPr>
              <w:t>1209</w:t>
            </w:r>
            <w:r w:rsidRPr="0076074E">
              <w:rPr>
                <w:rFonts w:ascii="方正仿宋_GBK" w:eastAsia="方正仿宋_GBK" w:hAnsi="仿宋_GB2312" w:cs="仿宋_GB2312" w:hint="eastAsia"/>
                <w:sz w:val="24"/>
                <w:szCs w:val="24"/>
              </w:rPr>
              <w:t>室）</w:t>
            </w:r>
          </w:p>
          <w:p w14:paraId="593B100A" w14:textId="6F01F51A" w:rsidR="00A2613F" w:rsidRPr="009B7817" w:rsidRDefault="00A2613F" w:rsidP="005C77A6">
            <w:pPr>
              <w:spacing w:line="440" w:lineRule="exact"/>
              <w:ind w:firstLineChars="200" w:firstLine="480"/>
              <w:rPr>
                <w:sz w:val="24"/>
                <w:szCs w:val="24"/>
              </w:rPr>
            </w:pPr>
            <w:r w:rsidRPr="0076074E">
              <w:rPr>
                <w:rFonts w:ascii="方正仿宋_GBK" w:eastAsia="方正仿宋_GBK" w:hAnsi="仿宋_GB2312" w:cs="仿宋_GB2312" w:hint="eastAsia"/>
                <w:sz w:val="24"/>
                <w:szCs w:val="24"/>
              </w:rPr>
              <w:t>比选时间：</w:t>
            </w:r>
            <w:r w:rsidR="0063137A">
              <w:rPr>
                <w:rFonts w:ascii="方正仿宋_GBK" w:eastAsia="方正仿宋_GBK" w:hAnsi="仿宋_GB2312" w:cs="仿宋_GB2312" w:hint="eastAsia"/>
                <w:sz w:val="24"/>
                <w:szCs w:val="24"/>
              </w:rPr>
              <w:t xml:space="preserve"> </w:t>
            </w:r>
            <w:r w:rsidR="005C77A6" w:rsidRPr="005C77A6">
              <w:rPr>
                <w:rFonts w:ascii="方正仿宋_GBK" w:eastAsia="方正仿宋_GBK" w:hAnsi="仿宋_GB2312" w:cs="仿宋_GB2312" w:hint="eastAsia"/>
                <w:sz w:val="24"/>
                <w:szCs w:val="24"/>
              </w:rPr>
              <w:t>于</w:t>
            </w:r>
            <w:r w:rsidR="005C77A6" w:rsidRPr="005C77A6">
              <w:rPr>
                <w:rFonts w:ascii="方正仿宋_GBK" w:eastAsia="方正仿宋_GBK" w:hAnsi="仿宋_GB2312" w:cs="仿宋_GB2312"/>
                <w:sz w:val="24"/>
                <w:szCs w:val="24"/>
              </w:rPr>
              <w:t>2021</w:t>
            </w:r>
            <w:r w:rsidR="005C77A6" w:rsidRPr="005C77A6">
              <w:rPr>
                <w:rFonts w:ascii="方正仿宋_GBK" w:eastAsia="方正仿宋_GBK" w:hAnsi="仿宋_GB2312" w:cs="仿宋_GB2312" w:hint="eastAsia"/>
                <w:sz w:val="24"/>
                <w:szCs w:val="24"/>
              </w:rPr>
              <w:t>年</w:t>
            </w:r>
            <w:r w:rsidR="005C77A6" w:rsidRPr="005C77A6">
              <w:rPr>
                <w:rFonts w:ascii="方正仿宋_GBK" w:eastAsia="方正仿宋_GBK" w:hAnsi="仿宋_GB2312" w:cs="仿宋_GB2312"/>
                <w:sz w:val="24"/>
                <w:szCs w:val="24"/>
              </w:rPr>
              <w:t>8</w:t>
            </w:r>
            <w:r w:rsidR="005C77A6" w:rsidRPr="005C77A6">
              <w:rPr>
                <w:rFonts w:ascii="方正仿宋_GBK" w:eastAsia="方正仿宋_GBK" w:hAnsi="仿宋_GB2312" w:cs="仿宋_GB2312" w:hint="eastAsia"/>
                <w:sz w:val="24"/>
                <w:szCs w:val="24"/>
              </w:rPr>
              <w:t>月</w:t>
            </w:r>
            <w:r w:rsidR="003D21CC">
              <w:rPr>
                <w:rFonts w:ascii="方正仿宋_GBK" w:eastAsia="方正仿宋_GBK" w:hAnsi="仿宋_GB2312" w:cs="仿宋_GB2312"/>
                <w:sz w:val="24"/>
                <w:szCs w:val="24"/>
              </w:rPr>
              <w:t>1</w:t>
            </w:r>
            <w:r w:rsidR="00A83A23">
              <w:rPr>
                <w:rFonts w:ascii="方正仿宋_GBK" w:eastAsia="方正仿宋_GBK" w:hAnsi="仿宋_GB2312" w:cs="仿宋_GB2312"/>
                <w:sz w:val="24"/>
                <w:szCs w:val="24"/>
              </w:rPr>
              <w:t>9</w:t>
            </w:r>
            <w:r w:rsidR="005C77A6" w:rsidRPr="005C77A6">
              <w:rPr>
                <w:rFonts w:ascii="方正仿宋_GBK" w:eastAsia="方正仿宋_GBK" w:hAnsi="仿宋_GB2312" w:cs="仿宋_GB2312" w:hint="eastAsia"/>
                <w:sz w:val="24"/>
                <w:szCs w:val="24"/>
              </w:rPr>
              <w:t>日</w:t>
            </w:r>
            <w:r w:rsidR="005C77A6" w:rsidRPr="005C77A6">
              <w:rPr>
                <w:rFonts w:ascii="方正仿宋_GBK" w:eastAsia="方正仿宋_GBK" w:hAnsi="仿宋_GB2312" w:cs="仿宋_GB2312"/>
                <w:sz w:val="24"/>
                <w:szCs w:val="24"/>
              </w:rPr>
              <w:t>09</w:t>
            </w:r>
            <w:r w:rsidR="005C77A6" w:rsidRPr="005C77A6">
              <w:rPr>
                <w:rFonts w:ascii="方正仿宋_GBK" w:eastAsia="方正仿宋_GBK" w:hAnsi="仿宋_GB2312" w:cs="仿宋_GB2312" w:hint="eastAsia"/>
                <w:sz w:val="24"/>
                <w:szCs w:val="24"/>
              </w:rPr>
              <w:t>时</w:t>
            </w:r>
            <w:r w:rsidR="005C77A6" w:rsidRPr="005C77A6">
              <w:rPr>
                <w:rFonts w:ascii="方正仿宋_GBK" w:eastAsia="方正仿宋_GBK" w:hAnsi="仿宋_GB2312" w:cs="仿宋_GB2312"/>
                <w:sz w:val="24"/>
                <w:szCs w:val="24"/>
              </w:rPr>
              <w:t>30</w:t>
            </w:r>
            <w:r w:rsidR="005C77A6" w:rsidRPr="005C77A6">
              <w:rPr>
                <w:rFonts w:ascii="方正仿宋_GBK" w:eastAsia="方正仿宋_GBK" w:hAnsi="仿宋_GB2312" w:cs="仿宋_GB2312" w:hint="eastAsia"/>
                <w:sz w:val="24"/>
                <w:szCs w:val="24"/>
              </w:rPr>
              <w:t>分截止</w:t>
            </w:r>
            <w:r w:rsidRPr="009B7817">
              <w:rPr>
                <w:rFonts w:ascii="方正仿宋_GBK" w:eastAsia="方正仿宋_GBK" w:hAnsi="仿宋_GB2312" w:cs="仿宋_GB2312"/>
                <w:sz w:val="24"/>
                <w:szCs w:val="24"/>
              </w:rPr>
              <w:t xml:space="preserve">    </w:t>
            </w:r>
            <w:r w:rsidRPr="009B7817">
              <w:rPr>
                <w:rFonts w:ascii="方正仿宋_GBK" w:eastAsia="方正仿宋_GBK" w:hAnsi="仿宋_GB2312" w:cs="仿宋_GB2312" w:hint="eastAsia"/>
                <w:sz w:val="24"/>
                <w:szCs w:val="24"/>
              </w:rPr>
              <w:t>比选文件份数：正本</w:t>
            </w:r>
            <w:r w:rsidRPr="009B7817">
              <w:rPr>
                <w:rFonts w:ascii="方正仿宋_GBK" w:eastAsia="方正仿宋_GBK" w:hAnsi="仿宋_GB2312" w:cs="仿宋_GB2312"/>
                <w:sz w:val="24"/>
                <w:szCs w:val="24"/>
              </w:rPr>
              <w:t>1</w:t>
            </w:r>
            <w:r w:rsidRPr="009B7817">
              <w:rPr>
                <w:rFonts w:ascii="方正仿宋_GBK" w:eastAsia="方正仿宋_GBK" w:hAnsi="仿宋_GB2312" w:cs="仿宋_GB2312" w:hint="eastAsia"/>
                <w:sz w:val="24"/>
                <w:szCs w:val="24"/>
              </w:rPr>
              <w:t>份</w:t>
            </w:r>
          </w:p>
        </w:tc>
      </w:tr>
      <w:tr w:rsidR="009B7817" w:rsidRPr="009B7817" w14:paraId="30DCF665" w14:textId="77777777" w:rsidTr="00A02B02">
        <w:trPr>
          <w:trHeight w:val="20"/>
        </w:trPr>
        <w:tc>
          <w:tcPr>
            <w:tcW w:w="2229" w:type="dxa"/>
            <w:vAlign w:val="center"/>
          </w:tcPr>
          <w:p w14:paraId="2C10E93E" w14:textId="77777777" w:rsidR="00A2613F" w:rsidRPr="009B7817" w:rsidRDefault="00A2613F" w:rsidP="00A02B02">
            <w:pPr>
              <w:spacing w:line="440" w:lineRule="exact"/>
              <w:rPr>
                <w:sz w:val="24"/>
                <w:szCs w:val="24"/>
              </w:rPr>
            </w:pPr>
            <w:r w:rsidRPr="009B7817">
              <w:rPr>
                <w:rFonts w:ascii="方正仿宋_GBK" w:eastAsia="方正仿宋_GBK" w:hAnsi="仿宋_GB2312" w:cs="仿宋_GB2312" w:hint="eastAsia"/>
                <w:sz w:val="24"/>
                <w:szCs w:val="24"/>
              </w:rPr>
              <w:t>限价及比选报价要求</w:t>
            </w:r>
          </w:p>
        </w:tc>
        <w:tc>
          <w:tcPr>
            <w:tcW w:w="6293" w:type="dxa"/>
            <w:vAlign w:val="center"/>
          </w:tcPr>
          <w:p w14:paraId="1FD0AADE" w14:textId="1DB6E10F" w:rsidR="00A2613F" w:rsidRPr="009B7817" w:rsidRDefault="008855C5" w:rsidP="00A02B02">
            <w:pPr>
              <w:ind w:firstLineChars="200" w:firstLine="480"/>
              <w:jc w:val="left"/>
              <w:rPr>
                <w:rFonts w:ascii="方正仿宋_GBK" w:eastAsia="方正仿宋_GBK" w:hAnsi="仿宋_GB2312" w:cs="仿宋_GB2312"/>
                <w:sz w:val="24"/>
                <w:szCs w:val="24"/>
              </w:rPr>
            </w:pPr>
            <w:r w:rsidRPr="009B7817">
              <w:rPr>
                <w:rFonts w:ascii="方正仿宋_GBK" w:eastAsia="方正仿宋_GBK" w:hAnsi="仿宋_GB2312" w:cs="仿宋_GB2312" w:hint="eastAsia"/>
                <w:sz w:val="24"/>
                <w:szCs w:val="24"/>
              </w:rPr>
              <w:t>本比选报价采用</w:t>
            </w:r>
            <w:r w:rsidR="00A2613F" w:rsidRPr="009B7817">
              <w:rPr>
                <w:rFonts w:ascii="方正仿宋_GBK" w:eastAsia="方正仿宋_GBK" w:hAnsi="仿宋_GB2312" w:cs="仿宋_GB2312" w:hint="eastAsia"/>
                <w:sz w:val="24"/>
                <w:szCs w:val="24"/>
              </w:rPr>
              <w:t>包干</w:t>
            </w:r>
            <w:r w:rsidRPr="009B7817">
              <w:rPr>
                <w:rFonts w:ascii="方正仿宋_GBK" w:eastAsia="方正仿宋_GBK" w:hAnsi="仿宋_GB2312" w:cs="仿宋_GB2312" w:hint="eastAsia"/>
                <w:sz w:val="24"/>
                <w:szCs w:val="24"/>
              </w:rPr>
              <w:t>总价</w:t>
            </w:r>
            <w:r w:rsidR="00A2613F" w:rsidRPr="009B7817">
              <w:rPr>
                <w:rFonts w:ascii="方正仿宋_GBK" w:eastAsia="方正仿宋_GBK" w:hAnsi="仿宋_GB2312" w:cs="仿宋_GB2312" w:hint="eastAsia"/>
                <w:sz w:val="24"/>
                <w:szCs w:val="24"/>
              </w:rPr>
              <w:t>，总</w:t>
            </w:r>
            <w:r w:rsidR="00A2613F" w:rsidRPr="0076074E">
              <w:rPr>
                <w:rFonts w:ascii="方正仿宋_GBK" w:eastAsia="方正仿宋_GBK" w:hAnsi="仿宋_GB2312" w:cs="仿宋_GB2312" w:hint="eastAsia"/>
                <w:sz w:val="24"/>
                <w:szCs w:val="24"/>
              </w:rPr>
              <w:t>限价为</w:t>
            </w:r>
            <w:r w:rsidR="00FC3E17" w:rsidRPr="005C77A6">
              <w:rPr>
                <w:rFonts w:ascii="方正仿宋_GBK" w:eastAsia="方正仿宋_GBK" w:hAnsi="仿宋_GB2312" w:cs="仿宋_GB2312" w:hint="eastAsia"/>
                <w:sz w:val="24"/>
                <w:szCs w:val="24"/>
              </w:rPr>
              <w:t>20000</w:t>
            </w:r>
            <w:r w:rsidR="002A3388" w:rsidRPr="005C77A6">
              <w:rPr>
                <w:rFonts w:ascii="方正仿宋_GBK" w:eastAsia="方正仿宋_GBK" w:hAnsi="仿宋_GB2312" w:cs="仿宋_GB2312"/>
                <w:sz w:val="24"/>
                <w:szCs w:val="24"/>
              </w:rPr>
              <w:t>0</w:t>
            </w:r>
            <w:r w:rsidR="00A2613F" w:rsidRPr="0076074E">
              <w:rPr>
                <w:rFonts w:ascii="方正仿宋_GBK" w:eastAsia="方正仿宋_GBK" w:hAnsi="仿宋_GB2312" w:cs="仿宋_GB2312" w:hint="eastAsia"/>
                <w:sz w:val="24"/>
                <w:szCs w:val="24"/>
              </w:rPr>
              <w:t>元</w:t>
            </w:r>
            <w:r w:rsidR="00A2613F" w:rsidRPr="009B7817">
              <w:rPr>
                <w:rFonts w:ascii="方正仿宋_GBK" w:eastAsia="方正仿宋_GBK" w:hAnsi="仿宋_GB2312" w:cs="仿宋_GB2312" w:hint="eastAsia"/>
                <w:sz w:val="24"/>
                <w:szCs w:val="24"/>
              </w:rPr>
              <w:t>。该包干</w:t>
            </w:r>
            <w:r w:rsidR="00817FE1">
              <w:rPr>
                <w:rFonts w:ascii="方正仿宋_GBK" w:eastAsia="方正仿宋_GBK" w:hAnsi="仿宋_GB2312" w:cs="仿宋_GB2312" w:hint="eastAsia"/>
                <w:sz w:val="24"/>
                <w:szCs w:val="24"/>
              </w:rPr>
              <w:t>总</w:t>
            </w:r>
            <w:r w:rsidR="00A2613F" w:rsidRPr="009B7817">
              <w:rPr>
                <w:rFonts w:ascii="方正仿宋_GBK" w:eastAsia="方正仿宋_GBK" w:hAnsi="仿宋_GB2312" w:cs="仿宋_GB2312" w:hint="eastAsia"/>
                <w:sz w:val="24"/>
                <w:szCs w:val="24"/>
              </w:rPr>
              <w:t>价包括但不限于现场勘测、</w:t>
            </w:r>
            <w:r w:rsidRPr="009B7817">
              <w:rPr>
                <w:rFonts w:ascii="方正仿宋_GBK" w:eastAsia="方正仿宋_GBK" w:hAnsi="仿宋_GB2312" w:cs="仿宋_GB2312" w:hint="eastAsia"/>
                <w:sz w:val="24"/>
                <w:szCs w:val="24"/>
              </w:rPr>
              <w:t>资料收集、报告编制、验收会务费</w:t>
            </w:r>
            <w:r w:rsidR="00A2613F" w:rsidRPr="009B7817">
              <w:rPr>
                <w:rFonts w:ascii="方正仿宋_GBK" w:eastAsia="方正仿宋_GBK" w:hAnsi="仿宋_GB2312" w:cs="仿宋_GB2312" w:hint="eastAsia"/>
                <w:sz w:val="24"/>
                <w:szCs w:val="24"/>
              </w:rPr>
              <w:t>等一切费用。不论任何原因增加的一切费用均包</w:t>
            </w:r>
            <w:r w:rsidR="00A2613F" w:rsidRPr="009B7817">
              <w:rPr>
                <w:rFonts w:ascii="方正仿宋_GBK" w:eastAsia="方正仿宋_GBK" w:hAnsi="仿宋_GB2312" w:cs="仿宋_GB2312" w:hint="eastAsia"/>
                <w:sz w:val="24"/>
                <w:szCs w:val="24"/>
              </w:rPr>
              <w:lastRenderedPageBreak/>
              <w:t>含在本包干</w:t>
            </w:r>
            <w:r w:rsidRPr="009B7817">
              <w:rPr>
                <w:rFonts w:ascii="方正仿宋_GBK" w:eastAsia="方正仿宋_GBK" w:hAnsi="仿宋_GB2312" w:cs="仿宋_GB2312" w:hint="eastAsia"/>
                <w:sz w:val="24"/>
                <w:szCs w:val="24"/>
              </w:rPr>
              <w:t>总</w:t>
            </w:r>
            <w:r w:rsidR="00A2613F" w:rsidRPr="009B7817">
              <w:rPr>
                <w:rFonts w:ascii="方正仿宋_GBK" w:eastAsia="方正仿宋_GBK" w:hAnsi="仿宋_GB2312" w:cs="仿宋_GB2312" w:hint="eastAsia"/>
                <w:sz w:val="24"/>
                <w:szCs w:val="24"/>
              </w:rPr>
              <w:t>价内，不作调整。</w:t>
            </w:r>
          </w:p>
          <w:p w14:paraId="2337DB18" w14:textId="77777777" w:rsidR="00A2613F" w:rsidRPr="009B7817" w:rsidRDefault="00A2613F" w:rsidP="00A02B02">
            <w:pPr>
              <w:ind w:firstLineChars="200" w:firstLine="480"/>
              <w:jc w:val="left"/>
              <w:rPr>
                <w:sz w:val="24"/>
                <w:szCs w:val="24"/>
              </w:rPr>
            </w:pPr>
            <w:r w:rsidRPr="009B7817">
              <w:rPr>
                <w:rFonts w:ascii="方正仿宋_GBK" w:eastAsia="方正仿宋_GBK" w:hAnsi="仿宋_GB2312" w:cs="仿宋_GB2312" w:hint="eastAsia"/>
                <w:sz w:val="24"/>
                <w:szCs w:val="24"/>
              </w:rPr>
              <w:t>请比选被邀请人根据自身情况自主报价，报价超过限价作否决比选处理。</w:t>
            </w:r>
          </w:p>
        </w:tc>
      </w:tr>
      <w:tr w:rsidR="009B7817" w:rsidRPr="009B7817" w14:paraId="05284D2F" w14:textId="77777777" w:rsidTr="00A02B02">
        <w:trPr>
          <w:trHeight w:val="20"/>
        </w:trPr>
        <w:tc>
          <w:tcPr>
            <w:tcW w:w="2229" w:type="dxa"/>
            <w:vAlign w:val="center"/>
          </w:tcPr>
          <w:p w14:paraId="27E54FE4" w14:textId="77777777" w:rsidR="00A2613F" w:rsidRPr="009B7817" w:rsidRDefault="00A2613F" w:rsidP="00A02B02">
            <w:pPr>
              <w:spacing w:line="440" w:lineRule="exact"/>
              <w:rPr>
                <w:sz w:val="24"/>
                <w:szCs w:val="24"/>
              </w:rPr>
            </w:pPr>
            <w:r w:rsidRPr="009B7817">
              <w:rPr>
                <w:rFonts w:ascii="方正仿宋_GBK" w:eastAsia="方正仿宋_GBK" w:hAnsi="仿宋_GB2312" w:cs="仿宋_GB2312" w:hint="eastAsia"/>
                <w:sz w:val="24"/>
                <w:szCs w:val="24"/>
              </w:rPr>
              <w:lastRenderedPageBreak/>
              <w:t>费用支付方式</w:t>
            </w:r>
          </w:p>
        </w:tc>
        <w:tc>
          <w:tcPr>
            <w:tcW w:w="6293" w:type="dxa"/>
            <w:vAlign w:val="center"/>
          </w:tcPr>
          <w:p w14:paraId="1D066359" w14:textId="270A5263" w:rsidR="000A5800" w:rsidRPr="004704A1" w:rsidRDefault="001A14B4" w:rsidP="000A5800">
            <w:pPr>
              <w:ind w:firstLineChars="200" w:firstLine="480"/>
              <w:rPr>
                <w:rFonts w:ascii="方正仿宋_GBK" w:eastAsia="方正仿宋_GBK" w:hAnsi="仿宋_GB2312" w:cs="仿宋_GB2312"/>
                <w:sz w:val="24"/>
                <w:szCs w:val="24"/>
              </w:rPr>
            </w:pPr>
            <w:bookmarkStart w:id="2" w:name="_Hlk74736009"/>
            <w:r w:rsidRPr="004704A1">
              <w:rPr>
                <w:rFonts w:ascii="方正仿宋_GBK" w:eastAsia="方正仿宋_GBK" w:hAnsi="仿宋_GB2312" w:cs="仿宋_GB2312" w:hint="eastAsia"/>
                <w:sz w:val="24"/>
                <w:szCs w:val="24"/>
              </w:rPr>
              <w:t>1、</w:t>
            </w:r>
            <w:r w:rsidR="000A5800" w:rsidRPr="004704A1">
              <w:rPr>
                <w:rFonts w:ascii="方正仿宋_GBK" w:eastAsia="方正仿宋_GBK" w:hAnsi="仿宋_GB2312" w:cs="仿宋_GB2312" w:hint="eastAsia"/>
                <w:sz w:val="24"/>
                <w:szCs w:val="24"/>
              </w:rPr>
              <w:t>乙方提交的《水土保持方案报告书》通过水行政主管部门审查且</w:t>
            </w:r>
            <w:r w:rsidR="003309F5" w:rsidRPr="004704A1">
              <w:rPr>
                <w:rFonts w:ascii="方正仿宋_GBK" w:eastAsia="方正仿宋_GBK" w:hAnsi="仿宋_GB2312" w:cs="仿宋_GB2312" w:hint="eastAsia"/>
                <w:sz w:val="24"/>
                <w:szCs w:val="24"/>
              </w:rPr>
              <w:t>向甲方</w:t>
            </w:r>
            <w:r w:rsidR="008855C5" w:rsidRPr="004704A1">
              <w:rPr>
                <w:rFonts w:ascii="方正仿宋_GBK" w:eastAsia="方正仿宋_GBK" w:hAnsi="仿宋_GB2312" w:cs="仿宋_GB2312" w:hint="eastAsia"/>
                <w:sz w:val="24"/>
                <w:szCs w:val="24"/>
              </w:rPr>
              <w:t>提交</w:t>
            </w:r>
            <w:r w:rsidR="00A2613F" w:rsidRPr="004704A1">
              <w:rPr>
                <w:rFonts w:ascii="方正仿宋_GBK" w:eastAsia="方正仿宋_GBK" w:hAnsi="仿宋_GB2312" w:cs="仿宋_GB2312" w:hint="eastAsia"/>
                <w:sz w:val="24"/>
                <w:szCs w:val="24"/>
              </w:rPr>
              <w:t>足额增值税专用发票给</w:t>
            </w:r>
            <w:r w:rsidR="003309F5" w:rsidRPr="004704A1">
              <w:rPr>
                <w:rFonts w:ascii="方正仿宋_GBK" w:eastAsia="方正仿宋_GBK" w:hAnsi="仿宋_GB2312" w:cs="仿宋_GB2312" w:hint="eastAsia"/>
                <w:sz w:val="24"/>
                <w:szCs w:val="24"/>
              </w:rPr>
              <w:t>后</w:t>
            </w:r>
            <w:r w:rsidR="00A2613F" w:rsidRPr="004704A1">
              <w:rPr>
                <w:rFonts w:ascii="方正仿宋_GBK" w:eastAsia="方正仿宋_GBK" w:hAnsi="仿宋_GB2312" w:cs="仿宋_GB2312" w:hint="eastAsia"/>
                <w:sz w:val="24"/>
                <w:szCs w:val="24"/>
              </w:rPr>
              <w:t>，甲方</w:t>
            </w:r>
            <w:r w:rsidR="000A5800" w:rsidRPr="004704A1">
              <w:rPr>
                <w:rFonts w:ascii="方正仿宋_GBK" w:eastAsia="方正仿宋_GBK" w:hAnsi="仿宋_GB2312" w:cs="仿宋_GB2312" w:hint="eastAsia"/>
                <w:sz w:val="24"/>
                <w:szCs w:val="24"/>
              </w:rPr>
              <w:t>向乙方支付</w:t>
            </w:r>
            <w:r w:rsidR="004704A1" w:rsidRPr="004704A1">
              <w:rPr>
                <w:rFonts w:ascii="方正仿宋_GBK" w:eastAsia="方正仿宋_GBK" w:hAnsi="仿宋_GB2312" w:cs="仿宋_GB2312" w:hint="eastAsia"/>
                <w:sz w:val="24"/>
                <w:szCs w:val="24"/>
              </w:rPr>
              <w:t>至</w:t>
            </w:r>
            <w:r w:rsidR="000A5800" w:rsidRPr="004704A1">
              <w:rPr>
                <w:rFonts w:ascii="方正仿宋_GBK" w:eastAsia="方正仿宋_GBK" w:hAnsi="仿宋_GB2312" w:cs="仿宋_GB2312" w:hint="eastAsia"/>
                <w:sz w:val="24"/>
                <w:szCs w:val="24"/>
              </w:rPr>
              <w:t>合同</w:t>
            </w:r>
            <w:r w:rsidR="004704A1">
              <w:rPr>
                <w:rFonts w:ascii="方正仿宋_GBK" w:eastAsia="方正仿宋_GBK" w:hAnsi="仿宋_GB2312" w:cs="仿宋_GB2312" w:hint="eastAsia"/>
                <w:sz w:val="24"/>
                <w:szCs w:val="24"/>
              </w:rPr>
              <w:t>金额</w:t>
            </w:r>
            <w:r w:rsidR="000A5800" w:rsidRPr="004704A1">
              <w:rPr>
                <w:rFonts w:ascii="方正仿宋_GBK" w:eastAsia="方正仿宋_GBK" w:hAnsi="仿宋_GB2312" w:cs="仿宋_GB2312" w:hint="eastAsia"/>
                <w:sz w:val="24"/>
                <w:szCs w:val="24"/>
              </w:rPr>
              <w:t>的30%；</w:t>
            </w:r>
          </w:p>
          <w:p w14:paraId="745CFD82" w14:textId="643FEF17" w:rsidR="000A5800" w:rsidRPr="004704A1" w:rsidRDefault="000A5800" w:rsidP="000A5800">
            <w:pPr>
              <w:ind w:firstLineChars="200" w:firstLine="480"/>
              <w:rPr>
                <w:rFonts w:ascii="方正仿宋_GBK" w:eastAsia="方正仿宋_GBK" w:hAnsi="仿宋_GB2312" w:cs="仿宋_GB2312"/>
                <w:sz w:val="24"/>
                <w:szCs w:val="24"/>
              </w:rPr>
            </w:pPr>
            <w:r w:rsidRPr="004704A1">
              <w:rPr>
                <w:rFonts w:ascii="方正仿宋_GBK" w:eastAsia="方正仿宋_GBK" w:hAnsi="仿宋_GB2312" w:cs="仿宋_GB2312" w:hint="eastAsia"/>
                <w:sz w:val="24"/>
                <w:szCs w:val="24"/>
              </w:rPr>
              <w:t>2、乙方向甲方提交《水土保持监测实施方案》且向甲方提交足额增值税专用发票给后，甲方向乙方支付</w:t>
            </w:r>
            <w:r w:rsidR="004704A1" w:rsidRPr="004704A1">
              <w:rPr>
                <w:rFonts w:ascii="方正仿宋_GBK" w:eastAsia="方正仿宋_GBK" w:hAnsi="仿宋_GB2312" w:cs="仿宋_GB2312" w:hint="eastAsia"/>
                <w:sz w:val="24"/>
                <w:szCs w:val="24"/>
              </w:rPr>
              <w:t>至合同</w:t>
            </w:r>
            <w:r w:rsidR="004704A1">
              <w:rPr>
                <w:rFonts w:ascii="方正仿宋_GBK" w:eastAsia="方正仿宋_GBK" w:hAnsi="仿宋_GB2312" w:cs="仿宋_GB2312" w:hint="eastAsia"/>
                <w:sz w:val="24"/>
                <w:szCs w:val="24"/>
              </w:rPr>
              <w:t>金额</w:t>
            </w:r>
            <w:r w:rsidRPr="004704A1">
              <w:rPr>
                <w:rFonts w:ascii="方正仿宋_GBK" w:eastAsia="方正仿宋_GBK" w:hAnsi="仿宋_GB2312" w:cs="仿宋_GB2312" w:hint="eastAsia"/>
                <w:sz w:val="24"/>
                <w:szCs w:val="24"/>
              </w:rPr>
              <w:t>的</w:t>
            </w:r>
            <w:r w:rsidR="00FC3E17" w:rsidRPr="00FC3E17">
              <w:rPr>
                <w:rFonts w:ascii="方正仿宋_GBK" w:eastAsia="方正仿宋_GBK" w:hAnsi="仿宋_GB2312" w:cs="仿宋_GB2312" w:hint="eastAsia"/>
                <w:color w:val="00B050"/>
                <w:sz w:val="24"/>
                <w:szCs w:val="24"/>
              </w:rPr>
              <w:t>4</w:t>
            </w:r>
            <w:r w:rsidR="004704A1" w:rsidRPr="00FC3E17">
              <w:rPr>
                <w:rFonts w:ascii="方正仿宋_GBK" w:eastAsia="方正仿宋_GBK" w:hAnsi="仿宋_GB2312" w:cs="仿宋_GB2312"/>
                <w:color w:val="00B050"/>
                <w:sz w:val="24"/>
                <w:szCs w:val="24"/>
              </w:rPr>
              <w:t>0</w:t>
            </w:r>
            <w:r w:rsidRPr="00FC3E17">
              <w:rPr>
                <w:rFonts w:ascii="方正仿宋_GBK" w:eastAsia="方正仿宋_GBK" w:hAnsi="仿宋_GB2312" w:cs="仿宋_GB2312" w:hint="eastAsia"/>
                <w:color w:val="00B050"/>
                <w:sz w:val="24"/>
                <w:szCs w:val="24"/>
              </w:rPr>
              <w:t>%</w:t>
            </w:r>
            <w:r w:rsidRPr="004704A1">
              <w:rPr>
                <w:rFonts w:ascii="方正仿宋_GBK" w:eastAsia="方正仿宋_GBK" w:hAnsi="仿宋_GB2312" w:cs="仿宋_GB2312" w:hint="eastAsia"/>
                <w:sz w:val="24"/>
                <w:szCs w:val="24"/>
              </w:rPr>
              <w:t>；</w:t>
            </w:r>
          </w:p>
          <w:p w14:paraId="2336B772" w14:textId="70F975DD" w:rsidR="00A2613F" w:rsidRPr="009B7817" w:rsidRDefault="000A5800" w:rsidP="00CB1EB8">
            <w:pPr>
              <w:ind w:firstLineChars="200" w:firstLine="480"/>
              <w:rPr>
                <w:sz w:val="24"/>
                <w:szCs w:val="24"/>
              </w:rPr>
            </w:pPr>
            <w:r w:rsidRPr="004704A1">
              <w:rPr>
                <w:rFonts w:ascii="方正仿宋_GBK" w:eastAsia="方正仿宋_GBK" w:hAnsi="仿宋_GB2312" w:cs="仿宋_GB2312" w:hint="eastAsia"/>
                <w:sz w:val="24"/>
                <w:szCs w:val="24"/>
              </w:rPr>
              <w:t>3、乙方完成水土保持设施验收工作，并取得备案回执且向甲方提交足额增值税专用发票给后，甲方向乙方支付</w:t>
            </w:r>
            <w:r w:rsidR="004704A1" w:rsidRPr="004704A1">
              <w:rPr>
                <w:rFonts w:ascii="方正仿宋_GBK" w:eastAsia="方正仿宋_GBK" w:hAnsi="仿宋_GB2312" w:cs="仿宋_GB2312" w:hint="eastAsia"/>
                <w:sz w:val="24"/>
                <w:szCs w:val="24"/>
              </w:rPr>
              <w:t>至合同</w:t>
            </w:r>
            <w:r w:rsidR="004704A1">
              <w:rPr>
                <w:rFonts w:ascii="方正仿宋_GBK" w:eastAsia="方正仿宋_GBK" w:hAnsi="仿宋_GB2312" w:cs="仿宋_GB2312" w:hint="eastAsia"/>
                <w:sz w:val="24"/>
                <w:szCs w:val="24"/>
              </w:rPr>
              <w:t>金额</w:t>
            </w:r>
            <w:r w:rsidRPr="004704A1">
              <w:rPr>
                <w:rFonts w:ascii="方正仿宋_GBK" w:eastAsia="方正仿宋_GBK" w:hAnsi="仿宋_GB2312" w:cs="仿宋_GB2312" w:hint="eastAsia"/>
                <w:sz w:val="24"/>
                <w:szCs w:val="24"/>
              </w:rPr>
              <w:t>的</w:t>
            </w:r>
            <w:r w:rsidR="004704A1" w:rsidRPr="004704A1">
              <w:rPr>
                <w:rFonts w:ascii="方正仿宋_GBK" w:eastAsia="方正仿宋_GBK" w:hAnsi="仿宋_GB2312" w:cs="仿宋_GB2312"/>
                <w:sz w:val="24"/>
                <w:szCs w:val="24"/>
              </w:rPr>
              <w:t>100</w:t>
            </w:r>
            <w:r w:rsidRPr="004704A1">
              <w:rPr>
                <w:rFonts w:ascii="方正仿宋_GBK" w:eastAsia="方正仿宋_GBK" w:hAnsi="仿宋_GB2312" w:cs="仿宋_GB2312" w:hint="eastAsia"/>
                <w:sz w:val="24"/>
                <w:szCs w:val="24"/>
              </w:rPr>
              <w:t>%。</w:t>
            </w:r>
            <w:bookmarkEnd w:id="2"/>
          </w:p>
        </w:tc>
      </w:tr>
      <w:tr w:rsidR="009B7817" w:rsidRPr="009B7817" w14:paraId="22E38846" w14:textId="77777777" w:rsidTr="00A02B02">
        <w:trPr>
          <w:trHeight w:val="20"/>
        </w:trPr>
        <w:tc>
          <w:tcPr>
            <w:tcW w:w="2229" w:type="dxa"/>
            <w:vAlign w:val="center"/>
          </w:tcPr>
          <w:p w14:paraId="7625C376" w14:textId="77777777" w:rsidR="00A2613F" w:rsidRPr="009B7817" w:rsidRDefault="00A2613F" w:rsidP="00A02B02">
            <w:pPr>
              <w:spacing w:line="440" w:lineRule="exact"/>
              <w:rPr>
                <w:sz w:val="24"/>
                <w:szCs w:val="24"/>
              </w:rPr>
            </w:pPr>
            <w:r w:rsidRPr="009B7817">
              <w:rPr>
                <w:rFonts w:ascii="方正仿宋_GBK" w:eastAsia="方正仿宋_GBK" w:hAnsi="仿宋_GB2312" w:cs="仿宋_GB2312" w:hint="eastAsia"/>
                <w:sz w:val="24"/>
                <w:szCs w:val="24"/>
              </w:rPr>
              <w:t>其他需告知比选被邀请人的要求</w:t>
            </w:r>
          </w:p>
        </w:tc>
        <w:tc>
          <w:tcPr>
            <w:tcW w:w="6293" w:type="dxa"/>
            <w:vAlign w:val="center"/>
          </w:tcPr>
          <w:p w14:paraId="21C87955" w14:textId="77777777" w:rsidR="00A2613F" w:rsidRPr="009B7817" w:rsidRDefault="00A2613F" w:rsidP="00A02B02">
            <w:pPr>
              <w:spacing w:line="440" w:lineRule="exact"/>
              <w:rPr>
                <w:sz w:val="24"/>
                <w:szCs w:val="24"/>
              </w:rPr>
            </w:pPr>
            <w:r w:rsidRPr="009B7817">
              <w:rPr>
                <w:rFonts w:hint="eastAsia"/>
                <w:sz w:val="24"/>
                <w:szCs w:val="24"/>
              </w:rPr>
              <w:t>无</w:t>
            </w:r>
          </w:p>
        </w:tc>
      </w:tr>
      <w:tr w:rsidR="009B7817" w:rsidRPr="009B7817" w14:paraId="3E45115F" w14:textId="77777777" w:rsidTr="00A02B02">
        <w:trPr>
          <w:trHeight w:val="20"/>
        </w:trPr>
        <w:tc>
          <w:tcPr>
            <w:tcW w:w="8522" w:type="dxa"/>
            <w:gridSpan w:val="2"/>
            <w:vAlign w:val="center"/>
          </w:tcPr>
          <w:p w14:paraId="0DEFA978" w14:textId="77777777" w:rsidR="00A2613F" w:rsidRPr="009B7817" w:rsidRDefault="00A2613F" w:rsidP="00A02B02">
            <w:pPr>
              <w:spacing w:line="440" w:lineRule="exact"/>
              <w:rPr>
                <w:sz w:val="24"/>
                <w:szCs w:val="24"/>
              </w:rPr>
            </w:pPr>
            <w:r w:rsidRPr="009B7817">
              <w:rPr>
                <w:rFonts w:ascii="方正仿宋_GBK" w:eastAsia="方正仿宋_GBK" w:hAnsi="仿宋_GB2312" w:cs="仿宋_GB2312" w:hint="eastAsia"/>
                <w:sz w:val="24"/>
                <w:szCs w:val="24"/>
              </w:rPr>
              <w:t>三、评选、定选方式</w:t>
            </w:r>
          </w:p>
        </w:tc>
      </w:tr>
      <w:tr w:rsidR="009B7817" w:rsidRPr="009B7817" w14:paraId="714F68B9" w14:textId="77777777" w:rsidTr="00CC5C38">
        <w:trPr>
          <w:trHeight w:val="3020"/>
        </w:trPr>
        <w:tc>
          <w:tcPr>
            <w:tcW w:w="8522" w:type="dxa"/>
            <w:gridSpan w:val="2"/>
            <w:vAlign w:val="center"/>
          </w:tcPr>
          <w:p w14:paraId="0B69B4F2" w14:textId="5C37FBAE" w:rsidR="00A2613F" w:rsidRPr="009B7817" w:rsidRDefault="00A2613F" w:rsidP="00D757F0">
            <w:pPr>
              <w:spacing w:line="440" w:lineRule="exact"/>
              <w:ind w:firstLineChars="200" w:firstLine="480"/>
              <w:rPr>
                <w:sz w:val="24"/>
                <w:szCs w:val="24"/>
              </w:rPr>
            </w:pPr>
            <w:r w:rsidRPr="009B7817">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sidRPr="009B7817">
              <w:rPr>
                <w:rFonts w:ascii="方正仿宋_GBK" w:eastAsia="方正仿宋_GBK" w:hAnsi="宋体" w:hint="eastAsia"/>
                <w:sz w:val="24"/>
                <w:szCs w:val="24"/>
              </w:rPr>
              <w:t>在满足比选文件邀请函要求的情况下，所有比选被邀请人（报价高于最高限价的及资质不符合要求的为废标，不参与评选）的比选</w:t>
            </w:r>
            <w:r w:rsidRPr="009B7817">
              <w:rPr>
                <w:rFonts w:ascii="方正仿宋_GBK" w:eastAsia="方正仿宋_GBK" w:hAnsi="仿宋_GB2312" w:cs="仿宋_GB2312" w:hint="eastAsia"/>
                <w:sz w:val="24"/>
                <w:szCs w:val="24"/>
              </w:rPr>
              <w:t>总报价中以报价最低的潜在比选单位为第一候选单位，对未中选情况不做解释。</w:t>
            </w:r>
          </w:p>
        </w:tc>
      </w:tr>
      <w:tr w:rsidR="009B7817" w:rsidRPr="009B7817" w14:paraId="5A9BE8A5" w14:textId="77777777" w:rsidTr="00CC5C38">
        <w:trPr>
          <w:trHeight w:val="558"/>
        </w:trPr>
        <w:tc>
          <w:tcPr>
            <w:tcW w:w="8522" w:type="dxa"/>
            <w:gridSpan w:val="2"/>
            <w:vAlign w:val="center"/>
          </w:tcPr>
          <w:p w14:paraId="342DC2EE" w14:textId="339D62C7" w:rsidR="00A2613F" w:rsidRPr="009B7817" w:rsidRDefault="00A2613F" w:rsidP="00CC5C38">
            <w:pPr>
              <w:spacing w:line="440" w:lineRule="exact"/>
              <w:rPr>
                <w:sz w:val="24"/>
                <w:szCs w:val="24"/>
              </w:rPr>
            </w:pPr>
            <w:r w:rsidRPr="009B7817">
              <w:rPr>
                <w:rFonts w:ascii="方正仿宋_GBK" w:eastAsia="方正仿宋_GBK" w:hAnsi="仿宋_GB2312" w:cs="仿宋_GB2312" w:hint="eastAsia"/>
                <w:sz w:val="24"/>
                <w:szCs w:val="24"/>
              </w:rPr>
              <w:t>四、比选文件组成及要求</w:t>
            </w:r>
          </w:p>
        </w:tc>
      </w:tr>
      <w:tr w:rsidR="009B7817" w:rsidRPr="009B7817" w14:paraId="098CC4ED" w14:textId="77777777" w:rsidTr="00A02B02">
        <w:trPr>
          <w:trHeight w:val="20"/>
        </w:trPr>
        <w:tc>
          <w:tcPr>
            <w:tcW w:w="8522" w:type="dxa"/>
            <w:gridSpan w:val="2"/>
            <w:vAlign w:val="center"/>
          </w:tcPr>
          <w:p w14:paraId="2A38E705" w14:textId="350CA87C" w:rsidR="00A2613F" w:rsidRPr="009B7817" w:rsidRDefault="00A2613F" w:rsidP="00A02B02">
            <w:pPr>
              <w:spacing w:line="440" w:lineRule="exact"/>
              <w:rPr>
                <w:rFonts w:ascii="方正仿宋_GBK" w:eastAsia="方正仿宋_GBK" w:hAnsi="宋体"/>
                <w:sz w:val="24"/>
                <w:szCs w:val="24"/>
              </w:rPr>
            </w:pPr>
            <w:r w:rsidRPr="009B7817">
              <w:rPr>
                <w:rFonts w:ascii="方正仿宋_GBK" w:eastAsia="方正仿宋_GBK" w:hAnsi="宋体"/>
                <w:sz w:val="24"/>
                <w:szCs w:val="24"/>
              </w:rPr>
              <w:t xml:space="preserve">  1</w:t>
            </w:r>
            <w:r w:rsidRPr="009B7817">
              <w:rPr>
                <w:rFonts w:ascii="方正仿宋_GBK" w:eastAsia="方正仿宋_GBK" w:hAnsi="宋体" w:hint="eastAsia"/>
                <w:sz w:val="24"/>
                <w:szCs w:val="24"/>
              </w:rPr>
              <w:t>、比选文件包括但不限于以下内容：（</w:t>
            </w:r>
            <w:r w:rsidRPr="009B7817">
              <w:rPr>
                <w:rFonts w:ascii="方正仿宋_GBK" w:eastAsia="方正仿宋_GBK" w:hAnsi="宋体"/>
                <w:sz w:val="24"/>
                <w:szCs w:val="24"/>
              </w:rPr>
              <w:t>1</w:t>
            </w:r>
            <w:r w:rsidRPr="009B7817">
              <w:rPr>
                <w:rFonts w:ascii="方正仿宋_GBK" w:eastAsia="方正仿宋_GBK" w:hAnsi="宋体" w:hint="eastAsia"/>
                <w:sz w:val="24"/>
                <w:szCs w:val="24"/>
              </w:rPr>
              <w:t>）比选函；（</w:t>
            </w:r>
            <w:r w:rsidRPr="009B7817">
              <w:rPr>
                <w:rFonts w:ascii="方正仿宋_GBK" w:eastAsia="方正仿宋_GBK" w:hAnsi="宋体"/>
                <w:sz w:val="24"/>
                <w:szCs w:val="24"/>
              </w:rPr>
              <w:t>2</w:t>
            </w:r>
            <w:r w:rsidRPr="009B7817">
              <w:rPr>
                <w:rFonts w:ascii="方正仿宋_GBK" w:eastAsia="方正仿宋_GBK" w:hAnsi="宋体" w:hint="eastAsia"/>
                <w:sz w:val="24"/>
                <w:szCs w:val="24"/>
              </w:rPr>
              <w:t>）营业执照、企业资质证书复印件；（</w:t>
            </w:r>
            <w:r w:rsidRPr="009B7817">
              <w:rPr>
                <w:rFonts w:ascii="方正仿宋_GBK" w:eastAsia="方正仿宋_GBK" w:hAnsi="宋体"/>
                <w:sz w:val="24"/>
                <w:szCs w:val="24"/>
              </w:rPr>
              <w:t>3</w:t>
            </w:r>
            <w:r w:rsidRPr="009B7817">
              <w:rPr>
                <w:rFonts w:ascii="方正仿宋_GBK" w:eastAsia="方正仿宋_GBK" w:hAnsi="宋体" w:hint="eastAsia"/>
                <w:sz w:val="24"/>
                <w:szCs w:val="24"/>
              </w:rPr>
              <w:t>）法定代表人或授权代理人身份证明及授权委托书；</w:t>
            </w:r>
            <w:r w:rsidR="00477A69">
              <w:rPr>
                <w:rFonts w:ascii="方正仿宋_GBK" w:eastAsia="方正仿宋_GBK" w:hAnsi="宋体" w:hint="eastAsia"/>
                <w:sz w:val="24"/>
                <w:szCs w:val="24"/>
              </w:rPr>
              <w:t>（4）其它。</w:t>
            </w:r>
            <w:r w:rsidRPr="009B7817">
              <w:rPr>
                <w:rFonts w:ascii="方正仿宋_GBK" w:eastAsia="方正仿宋_GBK" w:hAnsi="宋体"/>
                <w:sz w:val="24"/>
                <w:szCs w:val="24"/>
              </w:rPr>
              <w:t xml:space="preserve"> </w:t>
            </w:r>
          </w:p>
          <w:p w14:paraId="640385ED" w14:textId="77777777" w:rsidR="00A2613F" w:rsidRPr="009B7817" w:rsidRDefault="00A2613F" w:rsidP="00A02B02">
            <w:pPr>
              <w:spacing w:line="440" w:lineRule="exact"/>
              <w:rPr>
                <w:rFonts w:ascii="方正仿宋_GBK" w:eastAsia="方正仿宋_GBK" w:hAnsi="宋体"/>
                <w:sz w:val="24"/>
                <w:szCs w:val="24"/>
              </w:rPr>
            </w:pPr>
            <w:r w:rsidRPr="009B7817">
              <w:rPr>
                <w:rFonts w:ascii="方正仿宋_GBK" w:eastAsia="方正仿宋_GBK" w:hAnsi="宋体"/>
                <w:sz w:val="24"/>
                <w:szCs w:val="24"/>
              </w:rPr>
              <w:t xml:space="preserve">  2</w:t>
            </w:r>
            <w:r w:rsidRPr="009B7817">
              <w:rPr>
                <w:rFonts w:ascii="方正仿宋_GBK" w:eastAsia="方正仿宋_GBK" w:hAnsi="宋体" w:hint="eastAsia"/>
                <w:sz w:val="24"/>
                <w:szCs w:val="24"/>
              </w:rPr>
              <w:t>、要求提供的资料均需加盖鲜章，所有资料密封并在密封袋上写明单位名称</w:t>
            </w:r>
            <w:r w:rsidRPr="009B7817">
              <w:rPr>
                <w:rFonts w:ascii="方正仿宋_GBK" w:eastAsia="方正仿宋_GBK" w:hAnsi="宋体" w:hint="eastAsia"/>
                <w:sz w:val="24"/>
                <w:szCs w:val="24"/>
              </w:rPr>
              <w:lastRenderedPageBreak/>
              <w:t>并加盖公章。</w:t>
            </w:r>
          </w:p>
          <w:p w14:paraId="7635D080" w14:textId="77777777" w:rsidR="00A2613F" w:rsidRPr="009B7817" w:rsidRDefault="00A2613F" w:rsidP="00A02B02">
            <w:pPr>
              <w:spacing w:line="440" w:lineRule="exact"/>
              <w:rPr>
                <w:sz w:val="24"/>
                <w:szCs w:val="24"/>
              </w:rPr>
            </w:pPr>
          </w:p>
        </w:tc>
      </w:tr>
      <w:tr w:rsidR="00CC5C38" w:rsidRPr="009B7817" w14:paraId="4AFC424C" w14:textId="77777777" w:rsidTr="00A02B02">
        <w:trPr>
          <w:trHeight w:val="20"/>
        </w:trPr>
        <w:tc>
          <w:tcPr>
            <w:tcW w:w="8522" w:type="dxa"/>
            <w:gridSpan w:val="2"/>
            <w:vAlign w:val="center"/>
          </w:tcPr>
          <w:p w14:paraId="2ED56123" w14:textId="75DEFA20" w:rsidR="00CC5C38" w:rsidRPr="009B7817" w:rsidRDefault="00CC5C38" w:rsidP="00CC5C38">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lastRenderedPageBreak/>
              <w:t>五、否决比选条款</w:t>
            </w:r>
          </w:p>
        </w:tc>
      </w:tr>
      <w:tr w:rsidR="00CC5C38" w:rsidRPr="009B7817" w14:paraId="6D1DF38E" w14:textId="77777777" w:rsidTr="00A02B02">
        <w:trPr>
          <w:trHeight w:val="20"/>
        </w:trPr>
        <w:tc>
          <w:tcPr>
            <w:tcW w:w="8522" w:type="dxa"/>
            <w:gridSpan w:val="2"/>
            <w:vAlign w:val="center"/>
          </w:tcPr>
          <w:p w14:paraId="311591A3" w14:textId="77777777" w:rsidR="00CC5C38" w:rsidRDefault="00CC5C38" w:rsidP="00CC5C38">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14:paraId="2380E838" w14:textId="77777777" w:rsidR="00CC5C38" w:rsidRDefault="00CC5C38" w:rsidP="00CC5C3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14:paraId="23596331" w14:textId="77777777" w:rsidR="00CC5C38" w:rsidRDefault="00CC5C38" w:rsidP="00CC5C3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14:paraId="373F2724" w14:textId="242E4304" w:rsidR="00CC5C38" w:rsidRDefault="00CC5C38" w:rsidP="00CC5C3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4、</w:t>
            </w:r>
            <w:r w:rsidR="00C213C9" w:rsidRPr="009B7817">
              <w:rPr>
                <w:rFonts w:ascii="方正仿宋_GBK" w:eastAsia="方正仿宋_GBK" w:hAnsi="仿宋_GB2312" w:cs="仿宋_GB2312" w:hint="eastAsia"/>
                <w:sz w:val="24"/>
                <w:szCs w:val="24"/>
              </w:rPr>
              <w:t>比选被邀请人资格要求</w:t>
            </w:r>
            <w:r>
              <w:rPr>
                <w:rFonts w:ascii="方正仿宋_GBK" w:eastAsia="方正仿宋_GBK" w:hAnsi="方正仿宋_GBK" w:cs="方正仿宋_GBK" w:hint="eastAsia"/>
                <w:sz w:val="24"/>
                <w:szCs w:val="24"/>
                <w:lang w:val="zh-TW" w:eastAsia="zh-TW"/>
              </w:rPr>
              <w:t>不符合要求；</w:t>
            </w:r>
          </w:p>
          <w:p w14:paraId="0CCD6FD7" w14:textId="77777777" w:rsidR="00CC5C38" w:rsidRDefault="00CC5C38" w:rsidP="00CC5C3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14:paraId="415ECE52" w14:textId="404843D4" w:rsidR="00CC5C38" w:rsidRDefault="00CC5C38" w:rsidP="00CC5C38">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lang w:val="zh-TW" w:eastAsia="zh-TW"/>
              </w:rPr>
              <w:t>发现串通投标或弄虚作假或有其他违法行为的。</w:t>
            </w:r>
          </w:p>
        </w:tc>
      </w:tr>
    </w:tbl>
    <w:p w14:paraId="77ACB75B" w14:textId="77777777" w:rsidR="00AE5307" w:rsidRDefault="00AE5307">
      <w:pPr>
        <w:rPr>
          <w:rFonts w:ascii="方正仿宋_GBK" w:eastAsia="方正仿宋_GBK" w:hAnsi="仿宋_GB2312" w:cs="仿宋_GB2312"/>
          <w:sz w:val="28"/>
          <w:szCs w:val="28"/>
        </w:rPr>
      </w:pPr>
    </w:p>
    <w:p w14:paraId="67964593" w14:textId="77777777" w:rsidR="00AE5307" w:rsidRDefault="00AE5307">
      <w:pPr>
        <w:rPr>
          <w:rFonts w:ascii="方正仿宋_GBK" w:eastAsia="方正仿宋_GBK" w:hAnsi="仿宋_GB2312" w:cs="仿宋_GB2312"/>
          <w:sz w:val="28"/>
          <w:szCs w:val="28"/>
        </w:rPr>
      </w:pPr>
    </w:p>
    <w:p w14:paraId="68200325" w14:textId="4401BEAF" w:rsidR="00AE5307" w:rsidRDefault="00AE5307" w:rsidP="00AE5307">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w:t>
      </w:r>
      <w:r w:rsidRPr="00AE5307">
        <w:rPr>
          <w:rFonts w:ascii="方正仿宋_GBK" w:eastAsia="方正仿宋_GBK" w:hAnsi="仿宋_GB2312" w:cs="仿宋_GB2312" w:hint="eastAsia"/>
          <w:sz w:val="28"/>
          <w:szCs w:val="28"/>
        </w:rPr>
        <w:t>重庆城市综合交通枢纽（集团）有限公司</w:t>
      </w:r>
    </w:p>
    <w:p w14:paraId="51284DC3" w14:textId="2D5C47EF" w:rsidR="00AE5307" w:rsidRPr="005E1D15" w:rsidRDefault="00AE5307" w:rsidP="005E1D15">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r w:rsidR="008162A3" w:rsidRPr="005A391F">
        <w:rPr>
          <w:rFonts w:ascii="方正仿宋_GBK" w:eastAsia="方正仿宋_GBK" w:hAnsi="仿宋_GB2312" w:cs="仿宋_GB2312"/>
          <w:color w:val="FF0000"/>
          <w:sz w:val="28"/>
          <w:szCs w:val="28"/>
        </w:rPr>
        <w:t xml:space="preserve"> </w:t>
      </w:r>
      <w:r w:rsidR="008162A3" w:rsidRPr="005E1D15">
        <w:rPr>
          <w:rFonts w:ascii="方正仿宋_GBK" w:eastAsia="方正仿宋_GBK" w:hAnsi="仿宋_GB2312" w:cs="仿宋_GB2312"/>
          <w:sz w:val="28"/>
          <w:szCs w:val="28"/>
        </w:rPr>
        <w:t xml:space="preserve"> 202</w:t>
      </w:r>
      <w:r w:rsidR="00854675" w:rsidRPr="005E1D15">
        <w:rPr>
          <w:rFonts w:ascii="方正仿宋_GBK" w:eastAsia="方正仿宋_GBK" w:hAnsi="仿宋_GB2312" w:cs="仿宋_GB2312"/>
          <w:sz w:val="28"/>
          <w:szCs w:val="28"/>
        </w:rPr>
        <w:t>1</w:t>
      </w:r>
      <w:r w:rsidRPr="005E1D15">
        <w:rPr>
          <w:rFonts w:ascii="方正仿宋_GBK" w:eastAsia="方正仿宋_GBK" w:hAnsi="仿宋_GB2312" w:cs="仿宋_GB2312"/>
          <w:sz w:val="28"/>
          <w:szCs w:val="28"/>
        </w:rPr>
        <w:t xml:space="preserve"> </w:t>
      </w:r>
      <w:r w:rsidRPr="005E1D15">
        <w:rPr>
          <w:rFonts w:ascii="方正仿宋_GBK" w:eastAsia="方正仿宋_GBK" w:hAnsi="仿宋_GB2312" w:cs="仿宋_GB2312" w:hint="eastAsia"/>
          <w:sz w:val="28"/>
          <w:szCs w:val="28"/>
        </w:rPr>
        <w:t xml:space="preserve">年 </w:t>
      </w:r>
      <w:r w:rsidR="005E1D15" w:rsidRPr="005E1D15">
        <w:rPr>
          <w:rFonts w:ascii="方正仿宋_GBK" w:eastAsia="方正仿宋_GBK" w:hAnsi="仿宋_GB2312" w:cs="仿宋_GB2312"/>
          <w:sz w:val="28"/>
          <w:szCs w:val="28"/>
        </w:rPr>
        <w:t>8</w:t>
      </w:r>
      <w:r w:rsidRPr="005E1D15">
        <w:rPr>
          <w:rFonts w:ascii="方正仿宋_GBK" w:eastAsia="方正仿宋_GBK" w:hAnsi="仿宋_GB2312" w:cs="仿宋_GB2312" w:hint="eastAsia"/>
          <w:sz w:val="28"/>
          <w:szCs w:val="28"/>
        </w:rPr>
        <w:t xml:space="preserve">月 </w:t>
      </w:r>
      <w:r w:rsidR="005E1D15" w:rsidRPr="005E1D15">
        <w:rPr>
          <w:rFonts w:ascii="方正仿宋_GBK" w:eastAsia="方正仿宋_GBK" w:hAnsi="仿宋_GB2312" w:cs="仿宋_GB2312"/>
          <w:sz w:val="28"/>
          <w:szCs w:val="28"/>
        </w:rPr>
        <w:t>12</w:t>
      </w:r>
      <w:r w:rsidRPr="005E1D15">
        <w:rPr>
          <w:rFonts w:ascii="方正仿宋_GBK" w:eastAsia="方正仿宋_GBK" w:hAnsi="仿宋_GB2312" w:cs="仿宋_GB2312" w:hint="eastAsia"/>
          <w:sz w:val="28"/>
          <w:szCs w:val="28"/>
        </w:rPr>
        <w:t>日</w:t>
      </w:r>
    </w:p>
    <w:p w14:paraId="2331940D" w14:textId="77777777" w:rsidR="00AE5307" w:rsidRDefault="00AE5307">
      <w:pPr>
        <w:rPr>
          <w:rFonts w:ascii="方正仿宋_GBK" w:eastAsia="方正仿宋_GBK" w:hAnsi="仿宋_GB2312" w:cs="仿宋_GB2312"/>
          <w:sz w:val="28"/>
          <w:szCs w:val="28"/>
        </w:rPr>
      </w:pPr>
    </w:p>
    <w:p w14:paraId="46A03CA7" w14:textId="5C33EF8A" w:rsidR="00AE5307" w:rsidRDefault="00AE5307">
      <w:pPr>
        <w:rPr>
          <w:rFonts w:ascii="方正仿宋_GBK" w:eastAsia="方正仿宋_GBK" w:hAnsi="仿宋_GB2312" w:cs="仿宋_GB2312"/>
          <w:sz w:val="28"/>
          <w:szCs w:val="28"/>
        </w:rPr>
      </w:pPr>
    </w:p>
    <w:p w14:paraId="4F796ED4" w14:textId="009D91DD" w:rsidR="0044486B" w:rsidRDefault="0044486B">
      <w:pPr>
        <w:rPr>
          <w:rFonts w:ascii="方正仿宋_GBK" w:eastAsia="方正仿宋_GBK" w:hAnsi="仿宋_GB2312" w:cs="仿宋_GB2312"/>
          <w:sz w:val="28"/>
          <w:szCs w:val="28"/>
        </w:rPr>
      </w:pPr>
    </w:p>
    <w:p w14:paraId="37F16C67" w14:textId="43D89033" w:rsidR="0044486B" w:rsidRDefault="0044486B">
      <w:pPr>
        <w:rPr>
          <w:rFonts w:ascii="方正仿宋_GBK" w:eastAsia="方正仿宋_GBK" w:hAnsi="仿宋_GB2312" w:cs="仿宋_GB2312"/>
          <w:sz w:val="28"/>
          <w:szCs w:val="28"/>
        </w:rPr>
      </w:pPr>
    </w:p>
    <w:p w14:paraId="6620BF3B" w14:textId="115517F3" w:rsidR="0044486B" w:rsidRDefault="0044486B">
      <w:pPr>
        <w:rPr>
          <w:rFonts w:ascii="方正仿宋_GBK" w:eastAsia="方正仿宋_GBK" w:hAnsi="仿宋_GB2312" w:cs="仿宋_GB2312"/>
          <w:sz w:val="28"/>
          <w:szCs w:val="28"/>
        </w:rPr>
      </w:pPr>
    </w:p>
    <w:p w14:paraId="08846CC5" w14:textId="5B4D6A7A" w:rsidR="0044486B" w:rsidRDefault="0044486B">
      <w:pPr>
        <w:rPr>
          <w:rFonts w:ascii="方正仿宋_GBK" w:eastAsia="方正仿宋_GBK" w:hAnsi="仿宋_GB2312" w:cs="仿宋_GB2312"/>
          <w:sz w:val="28"/>
          <w:szCs w:val="28"/>
        </w:rPr>
      </w:pPr>
    </w:p>
    <w:p w14:paraId="43FAAAE7" w14:textId="027B3EEE" w:rsidR="0044486B" w:rsidRDefault="0044486B">
      <w:pPr>
        <w:rPr>
          <w:rFonts w:ascii="方正仿宋_GBK" w:eastAsia="方正仿宋_GBK" w:hAnsi="仿宋_GB2312" w:cs="仿宋_GB2312"/>
          <w:sz w:val="28"/>
          <w:szCs w:val="28"/>
        </w:rPr>
      </w:pPr>
    </w:p>
    <w:p w14:paraId="4D29F039" w14:textId="5CF1AAA7" w:rsidR="0044486B" w:rsidRDefault="0044486B">
      <w:pPr>
        <w:rPr>
          <w:rFonts w:ascii="方正仿宋_GBK" w:eastAsia="方正仿宋_GBK" w:hAnsi="仿宋_GB2312" w:cs="仿宋_GB2312"/>
          <w:sz w:val="28"/>
          <w:szCs w:val="28"/>
        </w:rPr>
      </w:pPr>
    </w:p>
    <w:p w14:paraId="3E2CA162" w14:textId="513808D6" w:rsidR="0044486B" w:rsidRDefault="0044486B">
      <w:pPr>
        <w:rPr>
          <w:rFonts w:ascii="方正仿宋_GBK" w:eastAsia="方正仿宋_GBK" w:hAnsi="仿宋_GB2312" w:cs="仿宋_GB2312"/>
          <w:sz w:val="28"/>
          <w:szCs w:val="28"/>
        </w:rPr>
      </w:pPr>
    </w:p>
    <w:p w14:paraId="6DB7EA95" w14:textId="43AF4519" w:rsidR="0044486B" w:rsidRDefault="0044486B">
      <w:pPr>
        <w:rPr>
          <w:rFonts w:ascii="方正仿宋_GBK" w:eastAsia="方正仿宋_GBK" w:hAnsi="仿宋_GB2312" w:cs="仿宋_GB2312"/>
          <w:sz w:val="28"/>
          <w:szCs w:val="28"/>
        </w:rPr>
      </w:pPr>
    </w:p>
    <w:p w14:paraId="35FAAA5F" w14:textId="17C66499" w:rsidR="0044486B" w:rsidRDefault="0044486B">
      <w:pPr>
        <w:rPr>
          <w:rFonts w:ascii="方正仿宋_GBK" w:eastAsia="方正仿宋_GBK" w:hAnsi="仿宋_GB2312" w:cs="仿宋_GB2312"/>
          <w:sz w:val="28"/>
          <w:szCs w:val="28"/>
        </w:rPr>
      </w:pPr>
    </w:p>
    <w:p w14:paraId="76A6A034"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lastRenderedPageBreak/>
        <w:t>比选文件格式</w:t>
      </w:r>
    </w:p>
    <w:p w14:paraId="715CF342" w14:textId="77777777" w:rsidR="00AF7E15" w:rsidRPr="009B7817" w:rsidRDefault="00AF7E15" w:rsidP="00AF7E15">
      <w:pPr>
        <w:jc w:val="cente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格式一</w:t>
      </w:r>
      <w:r w:rsidRPr="009B7817">
        <w:rPr>
          <w:rFonts w:ascii="方正仿宋_GBK" w:eastAsia="方正仿宋_GBK" w:hAnsi="仿宋_GB2312" w:cs="仿宋_GB2312"/>
          <w:sz w:val="28"/>
          <w:szCs w:val="28"/>
        </w:rPr>
        <w:t xml:space="preserve">   </w:t>
      </w:r>
      <w:r w:rsidRPr="009B7817">
        <w:rPr>
          <w:rFonts w:ascii="方正仿宋_GBK" w:eastAsia="方正仿宋_GBK" w:hAnsi="仿宋_GB2312" w:cs="仿宋_GB2312" w:hint="eastAsia"/>
          <w:sz w:val="28"/>
          <w:szCs w:val="28"/>
        </w:rPr>
        <w:t>比</w:t>
      </w:r>
      <w:r w:rsidRPr="009B7817">
        <w:rPr>
          <w:rFonts w:ascii="方正仿宋_GBK" w:eastAsia="方正仿宋_GBK" w:hAnsi="仿宋_GB2312" w:cs="仿宋_GB2312"/>
          <w:sz w:val="28"/>
          <w:szCs w:val="28"/>
        </w:rPr>
        <w:t xml:space="preserve"> </w:t>
      </w:r>
      <w:r w:rsidRPr="009B7817">
        <w:rPr>
          <w:rFonts w:ascii="方正仿宋_GBK" w:eastAsia="方正仿宋_GBK" w:hAnsi="仿宋_GB2312" w:cs="仿宋_GB2312" w:hint="eastAsia"/>
          <w:sz w:val="28"/>
          <w:szCs w:val="28"/>
        </w:rPr>
        <w:t>选</w:t>
      </w:r>
      <w:r w:rsidRPr="009B7817">
        <w:rPr>
          <w:rFonts w:ascii="方正仿宋_GBK" w:eastAsia="方正仿宋_GBK" w:hAnsi="仿宋_GB2312" w:cs="仿宋_GB2312"/>
          <w:sz w:val="28"/>
          <w:szCs w:val="28"/>
        </w:rPr>
        <w:t xml:space="preserve"> </w:t>
      </w:r>
      <w:r w:rsidRPr="009B7817">
        <w:rPr>
          <w:rFonts w:ascii="方正仿宋_GBK" w:eastAsia="方正仿宋_GBK" w:hAnsi="仿宋_GB2312" w:cs="仿宋_GB2312" w:hint="eastAsia"/>
          <w:sz w:val="28"/>
          <w:szCs w:val="28"/>
        </w:rPr>
        <w:t>函</w:t>
      </w:r>
    </w:p>
    <w:p w14:paraId="15ED1B4C" w14:textId="77777777" w:rsidR="00AF7E15" w:rsidRPr="009B7817" w:rsidRDefault="00AF7E15" w:rsidP="00AF7E15">
      <w:pPr>
        <w:rPr>
          <w:rFonts w:ascii="方正仿宋_GBK" w:eastAsia="方正仿宋_GBK" w:hAnsi="仿宋_GB2312" w:cs="仿宋_GB2312"/>
          <w:sz w:val="28"/>
          <w:szCs w:val="28"/>
          <w:u w:val="single"/>
        </w:rPr>
      </w:pPr>
      <w:r w:rsidRPr="009B7817">
        <w:rPr>
          <w:rFonts w:ascii="方正仿宋_GBK" w:eastAsia="方正仿宋_GBK" w:hAnsi="仿宋_GB2312" w:cs="仿宋_GB2312"/>
          <w:sz w:val="28"/>
          <w:szCs w:val="28"/>
          <w:u w:val="single"/>
        </w:rPr>
        <w:t xml:space="preserve">                           </w:t>
      </w:r>
      <w:r w:rsidRPr="009B7817">
        <w:rPr>
          <w:rFonts w:ascii="方正仿宋_GBK" w:eastAsia="方正仿宋_GBK" w:hAnsi="仿宋_GB2312" w:cs="仿宋_GB2312" w:hint="eastAsia"/>
          <w:sz w:val="28"/>
          <w:szCs w:val="28"/>
          <w:u w:val="single"/>
        </w:rPr>
        <w:t>：</w:t>
      </w:r>
    </w:p>
    <w:p w14:paraId="443CF0E0"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sz w:val="28"/>
          <w:szCs w:val="28"/>
        </w:rPr>
        <w:t xml:space="preserve">     </w:t>
      </w:r>
      <w:r w:rsidRPr="009B7817">
        <w:rPr>
          <w:rFonts w:ascii="方正仿宋_GBK" w:eastAsia="方正仿宋_GBK" w:hAnsi="仿宋_GB2312" w:cs="仿宋_GB2312" w:hint="eastAsia"/>
          <w:sz w:val="28"/>
          <w:szCs w:val="28"/>
        </w:rPr>
        <w:t>根据贵方</w:t>
      </w:r>
      <w:r w:rsidRPr="00F23DD4">
        <w:rPr>
          <w:rFonts w:ascii="方正仿宋_GBK" w:eastAsia="方正仿宋_GBK" w:hAnsi="仿宋_GB2312" w:cs="仿宋_GB2312" w:hint="eastAsia"/>
          <w:sz w:val="28"/>
          <w:szCs w:val="28"/>
          <w:u w:val="single"/>
        </w:rPr>
        <w:t>巴南滨江片区A01、A02、A03、B10地块</w:t>
      </w:r>
      <w:r>
        <w:rPr>
          <w:rFonts w:ascii="方正仿宋_GBK" w:eastAsia="方正仿宋_GBK" w:hAnsi="仿宋_GB2312" w:cs="仿宋_GB2312" w:hint="eastAsia"/>
          <w:sz w:val="28"/>
          <w:szCs w:val="28"/>
          <w:u w:val="single"/>
        </w:rPr>
        <w:t>水土保持方案编制、监测和水土保持设施验收</w:t>
      </w:r>
      <w:r w:rsidRPr="009B7817">
        <w:rPr>
          <w:rFonts w:ascii="方正仿宋_GBK" w:eastAsia="方正仿宋_GBK" w:hAnsi="仿宋_GB2312" w:cs="仿宋_GB2312" w:hint="eastAsia"/>
          <w:sz w:val="28"/>
          <w:szCs w:val="28"/>
          <w:u w:val="single"/>
        </w:rPr>
        <w:t>单位</w:t>
      </w:r>
      <w:r w:rsidRPr="009B7817">
        <w:rPr>
          <w:rFonts w:ascii="方正仿宋_GBK" w:eastAsia="方正仿宋_GBK" w:hAnsi="仿宋_GB2312" w:cs="仿宋_GB2312" w:hint="eastAsia"/>
          <w:sz w:val="28"/>
          <w:szCs w:val="28"/>
        </w:rPr>
        <w:t>的比选函文件，本公司正式授权的下述签字人</w:t>
      </w:r>
      <w:r w:rsidRPr="009B7817">
        <w:rPr>
          <w:rFonts w:ascii="方正仿宋_GBK" w:eastAsia="方正仿宋_GBK" w:hAnsi="仿宋_GB2312" w:cs="仿宋_GB2312"/>
          <w:sz w:val="28"/>
          <w:szCs w:val="28"/>
          <w:u w:val="single"/>
        </w:rPr>
        <w:t xml:space="preserve">          </w:t>
      </w:r>
      <w:r w:rsidRPr="009B7817">
        <w:rPr>
          <w:rFonts w:ascii="方正仿宋_GBK" w:eastAsia="方正仿宋_GBK" w:hAnsi="仿宋_GB2312" w:cs="仿宋_GB2312" w:hint="eastAsia"/>
          <w:sz w:val="28"/>
          <w:szCs w:val="28"/>
        </w:rPr>
        <w:t>（姓名和身份证号码）代表本公司</w:t>
      </w:r>
      <w:r w:rsidRPr="009B7817">
        <w:rPr>
          <w:rFonts w:ascii="方正仿宋_GBK" w:eastAsia="方正仿宋_GBK" w:hAnsi="仿宋_GB2312" w:cs="仿宋_GB2312"/>
          <w:sz w:val="28"/>
          <w:szCs w:val="28"/>
          <w:u w:val="single"/>
        </w:rPr>
        <w:t xml:space="preserve">        </w:t>
      </w:r>
      <w:r w:rsidRPr="009B7817">
        <w:rPr>
          <w:rFonts w:ascii="方正仿宋_GBK" w:eastAsia="方正仿宋_GBK" w:hAnsi="仿宋_GB2312" w:cs="仿宋_GB2312" w:hint="eastAsia"/>
          <w:sz w:val="28"/>
          <w:szCs w:val="28"/>
        </w:rPr>
        <w:t>（比选被邀请人名称），提交本比选函。</w:t>
      </w:r>
    </w:p>
    <w:p w14:paraId="70F1990A" w14:textId="77777777" w:rsidR="00AF7E15"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据此函，签字人兹宣布同意如下：</w:t>
      </w:r>
    </w:p>
    <w:p w14:paraId="7F890266" w14:textId="2525B511" w:rsidR="00AF7E15" w:rsidRDefault="00AF7E15" w:rsidP="00AF7E15">
      <w:pPr>
        <w:ind w:firstLineChars="200" w:firstLine="560"/>
        <w:rPr>
          <w:rFonts w:ascii="方正仿宋_GBK" w:eastAsia="方正仿宋_GBK" w:hAnsi="仿宋_GB2312" w:cs="仿宋_GB2312"/>
          <w:sz w:val="28"/>
          <w:szCs w:val="28"/>
        </w:rPr>
      </w:pPr>
      <w:r w:rsidRPr="009B7817">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1</w:t>
      </w:r>
      <w:r w:rsidRPr="009B7817">
        <w:rPr>
          <w:rFonts w:ascii="方正仿宋_GBK" w:eastAsia="方正仿宋_GBK" w:hAnsi="仿宋_GB2312" w:cs="仿宋_GB2312"/>
          <w:sz w:val="28"/>
          <w:szCs w:val="28"/>
        </w:rPr>
        <w:t>)</w:t>
      </w:r>
      <w:r w:rsidRPr="005A391F">
        <w:rPr>
          <w:rFonts w:ascii="方正仿宋_GBK" w:eastAsia="方正仿宋_GBK" w:hAnsi="仿宋_GB2312" w:cs="仿宋_GB2312" w:hint="eastAsia"/>
          <w:sz w:val="28"/>
          <w:szCs w:val="28"/>
        </w:rPr>
        <w:t>愿意接受邀请函中提出的酬金支付方式并以</w:t>
      </w:r>
      <w:r>
        <w:rPr>
          <w:rFonts w:ascii="方正仿宋_GBK" w:eastAsia="方正仿宋_GBK" w:hAnsi="仿宋_GB2312" w:cs="仿宋_GB2312" w:hint="eastAsia"/>
          <w:sz w:val="28"/>
          <w:szCs w:val="28"/>
        </w:rPr>
        <w:t>包干</w:t>
      </w:r>
      <w:r w:rsidRPr="005A391F">
        <w:rPr>
          <w:rFonts w:ascii="方正仿宋_GBK" w:eastAsia="方正仿宋_GBK" w:hAnsi="仿宋_GB2312" w:cs="仿宋_GB2312" w:hint="eastAsia"/>
          <w:sz w:val="28"/>
          <w:szCs w:val="28"/>
        </w:rPr>
        <w:t>总价</w:t>
      </w:r>
      <w:r w:rsidR="00D90027">
        <w:rPr>
          <w:rFonts w:ascii="方正仿宋_GBK" w:eastAsia="方正仿宋_GBK" w:hAnsi="仿宋_GB2312" w:cs="仿宋_GB2312"/>
          <w:sz w:val="28"/>
          <w:szCs w:val="28"/>
          <w:u w:val="single"/>
        </w:rPr>
        <w:t xml:space="preserve">     </w:t>
      </w:r>
      <w:r w:rsidRPr="005A391F">
        <w:rPr>
          <w:rFonts w:ascii="方正仿宋_GBK" w:eastAsia="方正仿宋_GBK" w:hAnsi="仿宋_GB2312" w:cs="仿宋_GB2312"/>
          <w:sz w:val="28"/>
          <w:szCs w:val="28"/>
          <w:u w:val="single"/>
        </w:rPr>
        <w:t xml:space="preserve">       </w:t>
      </w:r>
      <w:r w:rsidR="00D90027">
        <w:rPr>
          <w:rFonts w:ascii="方正仿宋_GBK" w:eastAsia="方正仿宋_GBK" w:hAnsi="仿宋_GB2312" w:cs="仿宋_GB2312" w:hint="eastAsia"/>
          <w:sz w:val="28"/>
          <w:szCs w:val="28"/>
          <w:u w:val="single"/>
        </w:rPr>
        <w:t xml:space="preserve"> </w:t>
      </w:r>
      <w:r w:rsidR="00D90027">
        <w:rPr>
          <w:rFonts w:ascii="方正仿宋_GBK" w:eastAsia="方正仿宋_GBK" w:hAnsi="仿宋_GB2312" w:cs="仿宋_GB2312"/>
          <w:sz w:val="28"/>
          <w:szCs w:val="28"/>
          <w:u w:val="single"/>
        </w:rPr>
        <w:t xml:space="preserve">        </w:t>
      </w:r>
      <w:r w:rsidRPr="005A391F">
        <w:rPr>
          <w:rFonts w:ascii="方正仿宋_GBK" w:eastAsia="方正仿宋_GBK" w:hAnsi="仿宋_GB2312" w:cs="仿宋_GB2312" w:hint="eastAsia"/>
          <w:sz w:val="28"/>
          <w:szCs w:val="28"/>
        </w:rPr>
        <w:t>万元。作为本项目报价，技术服务工期为合同签订之日起至水土保持设施验收为止。</w:t>
      </w:r>
    </w:p>
    <w:p w14:paraId="462E074E" w14:textId="77777777" w:rsidR="00AF7E15" w:rsidRDefault="00AF7E15" w:rsidP="00AF7E15">
      <w:pPr>
        <w:ind w:firstLineChars="200" w:firstLine="560"/>
        <w:rPr>
          <w:rFonts w:ascii="方正仿宋_GBK" w:eastAsia="方正仿宋_GBK" w:hAnsi="仿宋_GB2312" w:cs="仿宋_GB2312"/>
          <w:sz w:val="28"/>
          <w:szCs w:val="28"/>
        </w:rPr>
      </w:pPr>
      <w:r w:rsidRPr="009B7817">
        <w:rPr>
          <w:rFonts w:ascii="方正仿宋_GBK" w:eastAsia="方正仿宋_GBK" w:hAnsi="仿宋_GB2312" w:cs="仿宋_GB2312"/>
          <w:sz w:val="28"/>
          <w:szCs w:val="28"/>
        </w:rPr>
        <w:t>(2)</w:t>
      </w:r>
      <w:r w:rsidRPr="009B7817">
        <w:rPr>
          <w:rFonts w:ascii="方正仿宋_GBK" w:eastAsia="方正仿宋_GBK" w:hAnsi="仿宋_GB2312" w:cs="仿宋_GB2312" w:hint="eastAsia"/>
          <w:sz w:val="28"/>
          <w:szCs w:val="28"/>
        </w:rPr>
        <w:t>我们已详细阅读了比选函全部内容，我们知道必须放弃提出含糊不清或误解的问题的权利。</w:t>
      </w:r>
    </w:p>
    <w:p w14:paraId="6EDB05BD" w14:textId="77777777" w:rsidR="00AF7E15" w:rsidRDefault="00AF7E15" w:rsidP="00AF7E15">
      <w:pPr>
        <w:ind w:firstLineChars="200" w:firstLine="560"/>
        <w:rPr>
          <w:rFonts w:ascii="方正仿宋_GBK" w:eastAsia="方正仿宋_GBK" w:hAnsi="仿宋_GB2312" w:cs="仿宋_GB2312"/>
          <w:sz w:val="28"/>
          <w:szCs w:val="28"/>
        </w:rPr>
      </w:pPr>
      <w:r w:rsidRPr="009B7817">
        <w:rPr>
          <w:rFonts w:ascii="方正仿宋_GBK" w:eastAsia="方正仿宋_GBK" w:hAnsi="仿宋_GB2312" w:cs="仿宋_GB2312"/>
          <w:sz w:val="28"/>
          <w:szCs w:val="28"/>
        </w:rPr>
        <w:t>(3)</w:t>
      </w:r>
      <w:r w:rsidRPr="009B7817">
        <w:rPr>
          <w:rFonts w:ascii="方正仿宋_GBK" w:eastAsia="方正仿宋_GBK" w:hAnsi="仿宋_GB2312" w:cs="仿宋_GB2312" w:hint="eastAsia"/>
          <w:sz w:val="28"/>
          <w:szCs w:val="28"/>
        </w:rPr>
        <w:t>我们保证根据规定履行合同责任和义务，不得要求变更我司所报下浮比例。</w:t>
      </w:r>
    </w:p>
    <w:p w14:paraId="63780BA9" w14:textId="77777777" w:rsidR="00AF7E15" w:rsidRPr="009B7817" w:rsidRDefault="00AF7E15" w:rsidP="00AF7E15">
      <w:pPr>
        <w:ind w:firstLineChars="200" w:firstLine="560"/>
        <w:rPr>
          <w:rFonts w:ascii="方正仿宋_GBK" w:eastAsia="方正仿宋_GBK" w:hAnsi="仿宋_GB2312" w:cs="仿宋_GB2312"/>
          <w:sz w:val="28"/>
          <w:szCs w:val="28"/>
        </w:rPr>
      </w:pPr>
      <w:r w:rsidRPr="009B7817">
        <w:rPr>
          <w:rFonts w:ascii="方正仿宋_GBK" w:eastAsia="方正仿宋_GBK" w:hAnsi="仿宋_GB2312" w:cs="仿宋_GB2312"/>
          <w:sz w:val="28"/>
          <w:szCs w:val="28"/>
        </w:rPr>
        <w:t>(4)</w:t>
      </w:r>
      <w:r w:rsidRPr="009B7817">
        <w:rPr>
          <w:rFonts w:ascii="方正仿宋_GBK" w:eastAsia="方正仿宋_GBK" w:hAnsi="仿宋_GB2312" w:cs="仿宋_GB2312" w:hint="eastAsia"/>
          <w:sz w:val="28"/>
          <w:szCs w:val="28"/>
        </w:rPr>
        <w:t>本比选函自开启之日起至项目全部完成之内有效。</w:t>
      </w:r>
    </w:p>
    <w:p w14:paraId="0F6430BC"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报价人全称（公章）：</w:t>
      </w:r>
      <w:r w:rsidRPr="009B7817">
        <w:rPr>
          <w:rFonts w:ascii="方正仿宋_GBK" w:eastAsia="方正仿宋_GBK" w:hAnsi="仿宋_GB2312" w:cs="仿宋_GB2312"/>
          <w:sz w:val="28"/>
          <w:szCs w:val="28"/>
        </w:rPr>
        <w:t xml:space="preserve"> </w:t>
      </w:r>
    </w:p>
    <w:p w14:paraId="11AE43B6"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通信地址：</w:t>
      </w:r>
      <w:r w:rsidRPr="009B7817">
        <w:rPr>
          <w:rFonts w:ascii="方正仿宋_GBK" w:eastAsia="方正仿宋_GBK" w:hAnsi="仿宋_GB2312" w:cs="仿宋_GB2312"/>
          <w:sz w:val="28"/>
          <w:szCs w:val="28"/>
        </w:rPr>
        <w:t xml:space="preserve">                              </w:t>
      </w:r>
    </w:p>
    <w:p w14:paraId="6568656C"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电话、传真：</w:t>
      </w:r>
    </w:p>
    <w:p w14:paraId="7107C4EF"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报价人法定代表人或授权代理人签字</w:t>
      </w:r>
      <w:r w:rsidRPr="009B7817">
        <w:rPr>
          <w:rFonts w:ascii="方正仿宋_GBK" w:eastAsia="方正仿宋_GBK" w:hAnsi="仿宋_GB2312" w:cs="仿宋_GB2312"/>
          <w:sz w:val="28"/>
          <w:szCs w:val="28"/>
        </w:rPr>
        <w:t xml:space="preserve"> </w:t>
      </w:r>
    </w:p>
    <w:p w14:paraId="521B09D2" w14:textId="77777777" w:rsidR="00AF7E15" w:rsidRPr="009B7817" w:rsidRDefault="00AF7E15" w:rsidP="00AF7E15">
      <w:pPr>
        <w:rPr>
          <w:rFonts w:ascii="方正仿宋_GBK" w:eastAsia="方正仿宋_GBK" w:hAnsi="仿宋_GB2312" w:cs="仿宋_GB2312"/>
          <w:sz w:val="28"/>
          <w:szCs w:val="28"/>
        </w:rPr>
      </w:pPr>
      <w:r w:rsidRPr="009B7817">
        <w:rPr>
          <w:rFonts w:ascii="方正仿宋_GBK" w:eastAsia="方正仿宋_GBK" w:hAnsi="仿宋_GB2312" w:cs="仿宋_GB2312" w:hint="eastAsia"/>
          <w:sz w:val="28"/>
          <w:szCs w:val="28"/>
        </w:rPr>
        <w:t>日期：</w:t>
      </w:r>
      <w:r w:rsidRPr="009B7817">
        <w:rPr>
          <w:rFonts w:ascii="方正仿宋_GBK" w:eastAsia="方正仿宋_GBK" w:hAnsi="仿宋_GB2312" w:cs="仿宋_GB2312"/>
          <w:sz w:val="28"/>
          <w:szCs w:val="28"/>
        </w:rPr>
        <w:t xml:space="preserve"> </w:t>
      </w:r>
    </w:p>
    <w:p w14:paraId="7254A703" w14:textId="77777777" w:rsidR="00AF7E15" w:rsidRPr="009B7817" w:rsidRDefault="00AF7E15" w:rsidP="00AF7E15">
      <w:pPr>
        <w:jc w:val="center"/>
        <w:rPr>
          <w:rFonts w:ascii="方正仿宋_GBK" w:eastAsia="方正仿宋_GBK" w:hAnsi="宋体" w:cs="宋体"/>
          <w:b/>
          <w:kern w:val="0"/>
          <w:sz w:val="24"/>
        </w:rPr>
      </w:pPr>
      <w:r w:rsidRPr="009B7817">
        <w:rPr>
          <w:rFonts w:ascii="方正仿宋_GBK" w:eastAsia="方正仿宋_GBK" w:hAnsi="仿宋_GB2312" w:cs="仿宋_GB2312"/>
          <w:sz w:val="28"/>
          <w:szCs w:val="28"/>
        </w:rPr>
        <w:br w:type="page"/>
      </w:r>
      <w:r w:rsidRPr="009B7817">
        <w:rPr>
          <w:rFonts w:ascii="方正仿宋_GBK" w:eastAsia="方正仿宋_GBK" w:hAnsi="仿宋_GB2312" w:cs="仿宋_GB2312" w:hint="eastAsia"/>
          <w:sz w:val="28"/>
          <w:szCs w:val="28"/>
        </w:rPr>
        <w:lastRenderedPageBreak/>
        <w:t>格式二</w:t>
      </w:r>
      <w:r w:rsidRPr="009B7817">
        <w:rPr>
          <w:rFonts w:ascii="方正仿宋_GBK" w:eastAsia="方正仿宋_GBK" w:hAnsi="仿宋_GB2312" w:cs="仿宋_GB2312"/>
          <w:sz w:val="28"/>
          <w:szCs w:val="28"/>
        </w:rPr>
        <w:t xml:space="preserve">   </w:t>
      </w:r>
      <w:r w:rsidRPr="009B7817">
        <w:rPr>
          <w:rFonts w:ascii="方正仿宋_GBK" w:eastAsia="方正仿宋_GBK" w:hAnsi="仿宋_GB2312" w:cs="仿宋_GB2312" w:hint="eastAsia"/>
          <w:sz w:val="28"/>
          <w:szCs w:val="28"/>
        </w:rPr>
        <w:t>法定代表人授权委托书</w:t>
      </w:r>
    </w:p>
    <w:p w14:paraId="3498033E" w14:textId="77777777" w:rsidR="00AF7E15" w:rsidRPr="009B7817" w:rsidRDefault="00AF7E15" w:rsidP="00AF7E15">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sidRPr="009B7817">
        <w:rPr>
          <w:rFonts w:ascii="方正仿宋_GBK" w:eastAsia="方正仿宋_GBK" w:hAnsi="仿宋_GB2312" w:cs="仿宋_GB2312"/>
          <w:bCs/>
          <w:kern w:val="0"/>
          <w:sz w:val="28"/>
          <w:szCs w:val="28"/>
        </w:rPr>
        <w:t> </w:t>
      </w:r>
      <w:r w:rsidRPr="009B7817">
        <w:rPr>
          <w:rFonts w:ascii="方正仿宋_GBK" w:eastAsia="方正仿宋_GBK" w:hAnsi="仿宋_GB2312" w:cs="仿宋_GB2312"/>
          <w:bCs/>
          <w:kern w:val="0"/>
          <w:sz w:val="28"/>
          <w:szCs w:val="28"/>
        </w:rPr>
        <w:t xml:space="preserve">   </w:t>
      </w:r>
      <w:r w:rsidRPr="009B7817">
        <w:rPr>
          <w:rFonts w:ascii="方正仿宋_GBK" w:eastAsia="方正仿宋_GBK" w:hAnsi="仿宋_GB2312" w:cs="仿宋_GB2312"/>
          <w:bCs/>
          <w:kern w:val="0"/>
          <w:sz w:val="28"/>
          <w:szCs w:val="28"/>
        </w:rPr>
        <w:t> </w:t>
      </w:r>
      <w:r w:rsidRPr="009B7817">
        <w:rPr>
          <w:rFonts w:ascii="方正仿宋_GBK" w:eastAsia="方正仿宋_GBK" w:hAnsi="仿宋_GB2312" w:cs="仿宋_GB2312" w:hint="eastAsia"/>
          <w:bCs/>
          <w:kern w:val="0"/>
          <w:sz w:val="28"/>
          <w:szCs w:val="28"/>
        </w:rPr>
        <w:t>本授权书声明：注册于</w:t>
      </w:r>
      <w:r w:rsidRPr="009B7817">
        <w:rPr>
          <w:rFonts w:ascii="方正仿宋_GBK" w:eastAsia="方正仿宋_GBK" w:hAnsi="仿宋_GB2312" w:cs="仿宋_GB2312"/>
          <w:bCs/>
          <w:kern w:val="0"/>
          <w:sz w:val="28"/>
          <w:szCs w:val="28"/>
          <w:u w:val="single"/>
        </w:rPr>
        <w:t> </w:t>
      </w:r>
      <w:r w:rsidRPr="009B7817">
        <w:rPr>
          <w:rFonts w:ascii="方正仿宋_GBK" w:eastAsia="方正仿宋_GBK" w:hAnsi="仿宋_GB2312" w:cs="仿宋_GB2312"/>
          <w:bCs/>
          <w:kern w:val="0"/>
          <w:sz w:val="28"/>
          <w:szCs w:val="28"/>
          <w:u w:val="single"/>
        </w:rPr>
        <w:t xml:space="preserve">             </w:t>
      </w:r>
      <w:r w:rsidRPr="009B7817">
        <w:rPr>
          <w:rFonts w:ascii="方正仿宋_GBK" w:eastAsia="方正仿宋_GBK" w:hAnsi="仿宋_GB2312" w:cs="仿宋_GB2312"/>
          <w:bCs/>
          <w:kern w:val="0"/>
          <w:sz w:val="28"/>
          <w:szCs w:val="28"/>
          <w:u w:val="single"/>
        </w:rPr>
        <w:t> </w:t>
      </w:r>
      <w:r w:rsidRPr="009B7817">
        <w:rPr>
          <w:rFonts w:ascii="方正仿宋_GBK" w:eastAsia="方正仿宋_GBK" w:hAnsi="仿宋_GB2312" w:cs="仿宋_GB2312"/>
          <w:bCs/>
          <w:kern w:val="0"/>
          <w:sz w:val="28"/>
          <w:szCs w:val="28"/>
          <w:u w:val="single"/>
        </w:rPr>
        <w:t xml:space="preserve">        </w:t>
      </w:r>
      <w:r w:rsidRPr="009B7817">
        <w:rPr>
          <w:rFonts w:ascii="方正仿宋_GBK" w:eastAsia="方正仿宋_GBK" w:hAnsi="仿宋_GB2312" w:cs="仿宋_GB2312" w:hint="eastAsia"/>
          <w:bCs/>
          <w:kern w:val="0"/>
          <w:sz w:val="28"/>
          <w:szCs w:val="28"/>
          <w:u w:val="single"/>
        </w:rPr>
        <w:t>（注册地址）</w:t>
      </w:r>
      <w:r w:rsidRPr="009B7817">
        <w:rPr>
          <w:rFonts w:ascii="方正仿宋_GBK" w:eastAsia="方正仿宋_GBK" w:hAnsi="仿宋_GB2312" w:cs="仿宋_GB2312" w:hint="eastAsia"/>
          <w:bCs/>
          <w:kern w:val="0"/>
          <w:sz w:val="28"/>
          <w:szCs w:val="28"/>
        </w:rPr>
        <w:t>的</w:t>
      </w:r>
      <w:r w:rsidRPr="009B7817">
        <w:rPr>
          <w:rFonts w:ascii="方正仿宋_GBK" w:eastAsia="方正仿宋_GBK" w:hAnsi="仿宋_GB2312" w:cs="仿宋_GB2312"/>
          <w:bCs/>
          <w:kern w:val="0"/>
          <w:sz w:val="28"/>
          <w:szCs w:val="28"/>
          <w:u w:val="single"/>
        </w:rPr>
        <w:t>    </w:t>
      </w:r>
      <w:r w:rsidRPr="009B7817">
        <w:rPr>
          <w:rFonts w:ascii="方正仿宋_GBK" w:eastAsia="方正仿宋_GBK" w:hAnsi="仿宋_GB2312" w:cs="仿宋_GB2312"/>
          <w:bCs/>
          <w:kern w:val="0"/>
          <w:sz w:val="28"/>
          <w:szCs w:val="28"/>
          <w:u w:val="single"/>
        </w:rPr>
        <w:t xml:space="preserve">                </w:t>
      </w:r>
      <w:r w:rsidRPr="009B7817">
        <w:rPr>
          <w:rFonts w:ascii="方正仿宋_GBK" w:eastAsia="方正仿宋_GBK" w:hAnsi="仿宋_GB2312" w:cs="仿宋_GB2312" w:hint="eastAsia"/>
          <w:bCs/>
          <w:kern w:val="0"/>
          <w:sz w:val="28"/>
          <w:szCs w:val="28"/>
          <w:u w:val="single"/>
        </w:rPr>
        <w:t>（公司名称）</w:t>
      </w:r>
      <w:r w:rsidRPr="009B7817">
        <w:rPr>
          <w:rFonts w:ascii="方正仿宋_GBK" w:eastAsia="方正仿宋_GBK" w:hAnsi="仿宋_GB2312" w:cs="仿宋_GB2312" w:hint="eastAsia"/>
          <w:bCs/>
          <w:kern w:val="0"/>
          <w:sz w:val="28"/>
          <w:szCs w:val="28"/>
        </w:rPr>
        <w:t>公司的在下面签字的</w:t>
      </w:r>
      <w:r w:rsidRPr="009B7817">
        <w:rPr>
          <w:rFonts w:ascii="方正仿宋_GBK" w:eastAsia="方正仿宋_GBK" w:hAnsi="仿宋_GB2312" w:cs="仿宋_GB2312"/>
          <w:bCs/>
          <w:kern w:val="0"/>
          <w:sz w:val="28"/>
          <w:szCs w:val="28"/>
          <w:u w:val="single"/>
        </w:rPr>
        <w:t>        </w:t>
      </w:r>
      <w:r w:rsidRPr="009B7817">
        <w:rPr>
          <w:rFonts w:ascii="方正仿宋_GBK" w:eastAsia="方正仿宋_GBK" w:hAnsi="仿宋_GB2312" w:cs="仿宋_GB2312"/>
          <w:bCs/>
          <w:kern w:val="0"/>
          <w:sz w:val="28"/>
          <w:szCs w:val="28"/>
          <w:u w:val="single"/>
        </w:rPr>
        <w:t xml:space="preserve"> </w:t>
      </w:r>
      <w:r w:rsidRPr="009B7817">
        <w:rPr>
          <w:rFonts w:ascii="方正仿宋_GBK" w:eastAsia="方正仿宋_GBK" w:hAnsi="仿宋_GB2312" w:cs="仿宋_GB2312" w:hint="eastAsia"/>
          <w:bCs/>
          <w:kern w:val="0"/>
          <w:sz w:val="28"/>
          <w:szCs w:val="28"/>
        </w:rPr>
        <w:t>（法定代表人姓名、职务）代表本公司授权在下面签字的</w:t>
      </w:r>
      <w:r w:rsidRPr="009B7817">
        <w:rPr>
          <w:rFonts w:ascii="方正仿宋_GBK" w:eastAsia="方正仿宋_GBK" w:hAnsi="仿宋_GB2312" w:cs="仿宋_GB2312"/>
          <w:bCs/>
          <w:i/>
          <w:iCs/>
          <w:kern w:val="0"/>
          <w:sz w:val="28"/>
          <w:szCs w:val="28"/>
          <w:u w:val="single"/>
        </w:rPr>
        <w:t xml:space="preserve">      </w:t>
      </w:r>
      <w:r w:rsidRPr="009B7817">
        <w:rPr>
          <w:rFonts w:ascii="方正仿宋_GBK" w:eastAsia="方正仿宋_GBK" w:hAnsi="仿宋_GB2312" w:cs="仿宋_GB2312" w:hint="eastAsia"/>
          <w:bCs/>
          <w:kern w:val="0"/>
          <w:sz w:val="28"/>
          <w:szCs w:val="28"/>
        </w:rPr>
        <w:t>被授权人的姓名、职务）为本公司的合法代理人，就</w:t>
      </w:r>
      <w:r w:rsidRPr="002F0D03">
        <w:rPr>
          <w:rFonts w:ascii="方正仿宋_GBK" w:eastAsia="方正仿宋_GBK" w:hAnsi="仿宋_GB2312" w:cs="仿宋_GB2312" w:hint="eastAsia"/>
          <w:bCs/>
          <w:kern w:val="0"/>
          <w:sz w:val="28"/>
          <w:szCs w:val="28"/>
          <w:u w:val="single"/>
        </w:rPr>
        <w:t>巴南滨江片区A01、A02、A03、B10地块</w:t>
      </w:r>
      <w:r>
        <w:rPr>
          <w:rFonts w:ascii="方正仿宋_GBK" w:eastAsia="方正仿宋_GBK" w:hAnsi="仿宋_GB2312" w:cs="仿宋_GB2312" w:hint="eastAsia"/>
          <w:bCs/>
          <w:kern w:val="0"/>
          <w:sz w:val="28"/>
          <w:szCs w:val="28"/>
          <w:u w:val="single"/>
        </w:rPr>
        <w:t>水土保持方案编制、监测和水土保持设施验收</w:t>
      </w:r>
      <w:r w:rsidRPr="009B7817">
        <w:rPr>
          <w:rFonts w:ascii="方正仿宋_GBK" w:eastAsia="方正仿宋_GBK" w:hAnsi="仿宋_GB2312" w:cs="仿宋_GB2312" w:hint="eastAsia"/>
          <w:bCs/>
          <w:kern w:val="0"/>
          <w:sz w:val="28"/>
          <w:szCs w:val="28"/>
          <w:u w:val="single"/>
        </w:rPr>
        <w:t>单位比选</w:t>
      </w:r>
      <w:r w:rsidRPr="009B7817">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46C143C1" w14:textId="77777777" w:rsidR="00AF7E15" w:rsidRPr="009B7817" w:rsidRDefault="00AF7E15" w:rsidP="00AF7E15">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sidRPr="009B7817">
        <w:rPr>
          <w:rFonts w:ascii="方正仿宋_GBK" w:eastAsia="方正仿宋_GBK" w:hAnsi="仿宋_GB2312" w:cs="仿宋_GB2312" w:hint="eastAsia"/>
          <w:bCs/>
          <w:kern w:val="0"/>
          <w:sz w:val="28"/>
          <w:szCs w:val="28"/>
        </w:rPr>
        <w:t>本授权书于</w:t>
      </w:r>
      <w:r w:rsidRPr="009B7817">
        <w:rPr>
          <w:rFonts w:ascii="方正仿宋_GBK" w:eastAsia="方正仿宋_GBK" w:hAnsi="仿宋_GB2312" w:cs="仿宋_GB2312"/>
          <w:bCs/>
          <w:kern w:val="0"/>
          <w:sz w:val="28"/>
          <w:szCs w:val="28"/>
        </w:rPr>
        <w:t>   </w:t>
      </w:r>
      <w:r w:rsidRPr="009B7817">
        <w:rPr>
          <w:rFonts w:ascii="方正仿宋_GBK" w:eastAsia="方正仿宋_GBK" w:hAnsi="仿宋_GB2312" w:cs="仿宋_GB2312"/>
          <w:bCs/>
          <w:kern w:val="0"/>
          <w:sz w:val="28"/>
          <w:szCs w:val="28"/>
        </w:rPr>
        <w:t xml:space="preserve"> </w:t>
      </w:r>
      <w:r w:rsidRPr="009B7817">
        <w:rPr>
          <w:rFonts w:ascii="方正仿宋_GBK" w:eastAsia="方正仿宋_GBK" w:hAnsi="仿宋_GB2312" w:cs="仿宋_GB2312" w:hint="eastAsia"/>
          <w:bCs/>
          <w:kern w:val="0"/>
          <w:sz w:val="28"/>
          <w:szCs w:val="28"/>
        </w:rPr>
        <w:t>年</w:t>
      </w:r>
      <w:r w:rsidRPr="009B7817">
        <w:rPr>
          <w:rFonts w:ascii="方正仿宋_GBK" w:eastAsia="方正仿宋_GBK" w:hAnsi="仿宋_GB2312" w:cs="仿宋_GB2312"/>
          <w:bCs/>
          <w:kern w:val="0"/>
          <w:sz w:val="28"/>
          <w:szCs w:val="28"/>
        </w:rPr>
        <w:t>  </w:t>
      </w:r>
      <w:r w:rsidRPr="009B7817">
        <w:rPr>
          <w:rFonts w:ascii="方正仿宋_GBK" w:eastAsia="方正仿宋_GBK" w:hAnsi="仿宋_GB2312" w:cs="仿宋_GB2312"/>
          <w:bCs/>
          <w:kern w:val="0"/>
          <w:sz w:val="28"/>
          <w:szCs w:val="28"/>
        </w:rPr>
        <w:t xml:space="preserve"> </w:t>
      </w:r>
      <w:r w:rsidRPr="009B7817">
        <w:rPr>
          <w:rFonts w:ascii="方正仿宋_GBK" w:eastAsia="方正仿宋_GBK" w:hAnsi="仿宋_GB2312" w:cs="仿宋_GB2312" w:hint="eastAsia"/>
          <w:bCs/>
          <w:kern w:val="0"/>
          <w:sz w:val="28"/>
          <w:szCs w:val="28"/>
        </w:rPr>
        <w:t>月</w:t>
      </w:r>
      <w:r w:rsidRPr="009B7817">
        <w:rPr>
          <w:rFonts w:ascii="方正仿宋_GBK" w:eastAsia="方正仿宋_GBK" w:hAnsi="仿宋_GB2312" w:cs="仿宋_GB2312"/>
          <w:bCs/>
          <w:kern w:val="0"/>
          <w:sz w:val="28"/>
          <w:szCs w:val="28"/>
        </w:rPr>
        <w:t>  </w:t>
      </w:r>
      <w:r w:rsidRPr="009B7817">
        <w:rPr>
          <w:rFonts w:ascii="方正仿宋_GBK" w:eastAsia="方正仿宋_GBK" w:hAnsi="仿宋_GB2312" w:cs="仿宋_GB2312"/>
          <w:bCs/>
          <w:kern w:val="0"/>
          <w:sz w:val="28"/>
          <w:szCs w:val="28"/>
        </w:rPr>
        <w:t xml:space="preserve"> </w:t>
      </w:r>
      <w:r w:rsidRPr="009B7817">
        <w:rPr>
          <w:rFonts w:ascii="方正仿宋_GBK" w:eastAsia="方正仿宋_GBK" w:hAnsi="仿宋_GB2312" w:cs="仿宋_GB2312" w:hint="eastAsia"/>
          <w:bCs/>
          <w:kern w:val="0"/>
          <w:sz w:val="28"/>
          <w:szCs w:val="28"/>
        </w:rPr>
        <w:t>日签字生效，特此声明。</w:t>
      </w:r>
    </w:p>
    <w:p w14:paraId="7F5121F8" w14:textId="77777777" w:rsidR="00AF7E15" w:rsidRPr="009B7817" w:rsidRDefault="00AF7E15" w:rsidP="00AF7E15">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9B7817">
        <w:rPr>
          <w:rFonts w:ascii="方正仿宋_GBK" w:eastAsia="方正仿宋_GBK" w:hAnsi="宋体" w:cs="华文楷体" w:hint="eastAsia"/>
          <w:kern w:val="0"/>
          <w:sz w:val="28"/>
          <w:szCs w:val="28"/>
        </w:rPr>
        <w:t>报价单位名称（盖章）：</w:t>
      </w:r>
      <w:r w:rsidRPr="009B7817">
        <w:rPr>
          <w:rFonts w:ascii="宋体" w:eastAsia="方正仿宋_GBK" w:hAnsi="宋体" w:cs="华文楷体"/>
          <w:kern w:val="0"/>
          <w:sz w:val="28"/>
          <w:szCs w:val="28"/>
        </w:rPr>
        <w:t>         </w:t>
      </w:r>
      <w:r w:rsidRPr="009B7817">
        <w:rPr>
          <w:rFonts w:ascii="方正仿宋_GBK" w:eastAsia="方正仿宋_GBK" w:hAnsi="宋体" w:cs="华文楷体"/>
          <w:kern w:val="0"/>
          <w:sz w:val="28"/>
          <w:szCs w:val="28"/>
        </w:rPr>
        <w:t xml:space="preserve"> </w:t>
      </w:r>
    </w:p>
    <w:p w14:paraId="669125A5" w14:textId="77777777" w:rsidR="00AF7E15" w:rsidRPr="009B7817" w:rsidRDefault="00AF7E15" w:rsidP="00AF7E15">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9B7817">
        <w:rPr>
          <w:rFonts w:ascii="方正仿宋_GBK" w:eastAsia="方正仿宋_GBK" w:hAnsi="宋体" w:cs="华文楷体" w:hint="eastAsia"/>
          <w:kern w:val="0"/>
          <w:sz w:val="28"/>
          <w:szCs w:val="28"/>
        </w:rPr>
        <w:t>报价单位地址：</w:t>
      </w:r>
    </w:p>
    <w:p w14:paraId="695E2333" w14:textId="77777777" w:rsidR="00AF7E15" w:rsidRPr="009B7817" w:rsidRDefault="00AF7E15" w:rsidP="00AF7E15">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9B7817">
        <w:rPr>
          <w:rFonts w:ascii="方正仿宋_GBK" w:eastAsia="方正仿宋_GBK" w:hAnsi="宋体" w:cs="华文楷体" w:hint="eastAsia"/>
          <w:kern w:val="0"/>
          <w:sz w:val="28"/>
          <w:szCs w:val="28"/>
        </w:rPr>
        <w:t>授权人（法定代表人）签字：</w:t>
      </w:r>
      <w:r w:rsidRPr="009B7817">
        <w:rPr>
          <w:rFonts w:ascii="宋体" w:eastAsia="方正仿宋_GBK" w:hAnsi="宋体" w:cs="华文楷体"/>
          <w:kern w:val="0"/>
          <w:sz w:val="28"/>
          <w:szCs w:val="28"/>
        </w:rPr>
        <w:t>                    </w:t>
      </w:r>
      <w:r w:rsidRPr="009B7817">
        <w:rPr>
          <w:rFonts w:ascii="方正仿宋_GBK" w:eastAsia="方正仿宋_GBK" w:hAnsi="宋体" w:cs="华文楷体"/>
          <w:kern w:val="0"/>
          <w:sz w:val="28"/>
          <w:szCs w:val="28"/>
        </w:rPr>
        <w:t xml:space="preserve"> </w:t>
      </w:r>
    </w:p>
    <w:p w14:paraId="5B7949D2" w14:textId="77777777" w:rsidR="00AF7E15" w:rsidRPr="009B7817" w:rsidRDefault="00AF7E15" w:rsidP="00AF7E15">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sidRPr="009B7817">
        <w:rPr>
          <w:rFonts w:ascii="方正仿宋_GBK" w:eastAsia="方正仿宋_GBK" w:hAnsi="宋体" w:cs="华文楷体" w:hint="eastAsia"/>
          <w:kern w:val="0"/>
          <w:sz w:val="28"/>
          <w:szCs w:val="28"/>
        </w:rPr>
        <w:t>被授权人（代理人）签字：</w:t>
      </w:r>
      <w:r w:rsidRPr="009B7817">
        <w:rPr>
          <w:rFonts w:ascii="宋体" w:eastAsia="方正仿宋_GBK" w:hAnsi="宋体" w:cs="华文楷体"/>
          <w:kern w:val="0"/>
          <w:sz w:val="28"/>
          <w:szCs w:val="28"/>
        </w:rPr>
        <w:t>  </w:t>
      </w:r>
      <w:r w:rsidRPr="009B7817">
        <w:rPr>
          <w:rFonts w:ascii="宋体" w:eastAsia="方正仿宋_GBK" w:hAnsi="宋体" w:cs="华文楷体"/>
          <w:kern w:val="0"/>
          <w:sz w:val="32"/>
          <w:szCs w:val="32"/>
        </w:rPr>
        <w:t> </w:t>
      </w:r>
    </w:p>
    <w:p w14:paraId="5711E583" w14:textId="77777777" w:rsidR="00AF7E15" w:rsidRPr="009B7817" w:rsidRDefault="00AF7E15" w:rsidP="00AF7E1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noProof/>
        </w:rPr>
        <mc:AlternateContent>
          <mc:Choice Requires="wps">
            <w:drawing>
              <wp:anchor distT="0" distB="0" distL="114300" distR="114300" simplePos="0" relativeHeight="251660288" behindDoc="0" locked="0" layoutInCell="1" allowOverlap="1" wp14:anchorId="4F075E2D" wp14:editId="68B4BE7C">
                <wp:simplePos x="0" y="0"/>
                <wp:positionH relativeFrom="column">
                  <wp:posOffset>2641600</wp:posOffset>
                </wp:positionH>
                <wp:positionV relativeFrom="paragraph">
                  <wp:posOffset>147320</wp:posOffset>
                </wp:positionV>
                <wp:extent cx="2971800" cy="2278380"/>
                <wp:effectExtent l="12700" t="13970" r="635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78380"/>
                        </a:xfrm>
                        <a:prstGeom prst="rect">
                          <a:avLst/>
                        </a:prstGeom>
                        <a:solidFill>
                          <a:srgbClr val="FFFFFF"/>
                        </a:solidFill>
                        <a:ln w="9525">
                          <a:solidFill>
                            <a:srgbClr val="000000"/>
                          </a:solidFill>
                          <a:miter lim="800000"/>
                          <a:headEnd/>
                          <a:tailEnd/>
                        </a:ln>
                      </wps:spPr>
                      <wps:txbx>
                        <w:txbxContent>
                          <w:p w14:paraId="00314A1B" w14:textId="77777777" w:rsidR="00AF7E15" w:rsidRDefault="00AF7E15" w:rsidP="00AF7E15">
                            <w:pPr>
                              <w:rPr>
                                <w:rFonts w:ascii="仿宋_GB2312" w:eastAsia="仿宋_GB2312" w:hAnsi="仿宋_GB2312" w:cs="仿宋_GB2312"/>
                              </w:rPr>
                            </w:pPr>
                            <w:r>
                              <w:rPr>
                                <w:rFonts w:ascii="仿宋_GB2312" w:eastAsia="仿宋_GB2312" w:hAnsi="仿宋_GB2312" w:cs="仿宋_GB2312" w:hint="eastAsia"/>
                              </w:rPr>
                              <w:t>被授权人身份证复印件</w:t>
                            </w:r>
                          </w:p>
                          <w:p w14:paraId="7DF4ADDE" w14:textId="77777777" w:rsidR="00AF7E15" w:rsidRDefault="00AF7E15" w:rsidP="00AF7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75E2D"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">
                <v:textbox>
                  <w:txbxContent>
                    <w:p w14:paraId="00314A1B" w14:textId="77777777" w:rsidR="00AF7E15" w:rsidRDefault="00AF7E15" w:rsidP="00AF7E15">
                      <w:pPr>
                        <w:rPr>
                          <w:rFonts w:ascii="仿宋_GB2312" w:eastAsia="仿宋_GB2312" w:hAnsi="仿宋_GB2312" w:cs="仿宋_GB2312"/>
                        </w:rPr>
                      </w:pPr>
                      <w:r>
                        <w:rPr>
                          <w:rFonts w:ascii="仿宋_GB2312" w:eastAsia="仿宋_GB2312" w:hAnsi="仿宋_GB2312" w:cs="仿宋_GB2312" w:hint="eastAsia"/>
                        </w:rPr>
                        <w:t>被授权人身份证复印件</w:t>
                      </w:r>
                    </w:p>
                    <w:p w14:paraId="7DF4ADDE" w14:textId="77777777" w:rsidR="00AF7E15" w:rsidRDefault="00AF7E15" w:rsidP="00AF7E1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8FC8897" wp14:editId="0B10F821">
                <wp:simplePos x="0" y="0"/>
                <wp:positionH relativeFrom="column">
                  <wp:posOffset>-457200</wp:posOffset>
                </wp:positionH>
                <wp:positionV relativeFrom="paragraph">
                  <wp:posOffset>140970</wp:posOffset>
                </wp:positionV>
                <wp:extent cx="2857500" cy="2278380"/>
                <wp:effectExtent l="9525" t="7620" r="9525"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78380"/>
                        </a:xfrm>
                        <a:prstGeom prst="rect">
                          <a:avLst/>
                        </a:prstGeom>
                        <a:solidFill>
                          <a:srgbClr val="FFFFFF"/>
                        </a:solidFill>
                        <a:ln w="9525">
                          <a:solidFill>
                            <a:srgbClr val="000000"/>
                          </a:solidFill>
                          <a:miter lim="800000"/>
                          <a:headEnd/>
                          <a:tailEnd/>
                        </a:ln>
                      </wps:spPr>
                      <wps:txbx>
                        <w:txbxContent>
                          <w:p w14:paraId="2EBF2978" w14:textId="77777777" w:rsidR="00AF7E15" w:rsidRDefault="00AF7E15" w:rsidP="00AF7E15">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C8897" id="文本框 1" o:spid="_x0000_s1027" type="#_x0000_t202" style="position:absolute;left:0;text-align:left;margin-left:-36pt;margin-top:11.1pt;width:225pt;height:1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">
                <v:textbox>
                  <w:txbxContent>
                    <w:p w14:paraId="2EBF2978" w14:textId="77777777" w:rsidR="00AF7E15" w:rsidRDefault="00AF7E15" w:rsidP="00AF7E15">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649EC5D4" w14:textId="77777777" w:rsidR="00AF7E15" w:rsidRPr="009B7817" w:rsidRDefault="00AF7E15" w:rsidP="00AF7E1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3A183DCB" w14:textId="77777777" w:rsidR="00AF7E15" w:rsidRPr="009B7817" w:rsidRDefault="00AF7E15" w:rsidP="00AF7E15">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310DF9B4" w14:textId="77777777" w:rsidR="00AF7E15" w:rsidRPr="00AF7E15" w:rsidRDefault="00AF7E15">
      <w:pPr>
        <w:rPr>
          <w:rFonts w:ascii="方正仿宋_GBK" w:eastAsia="方正仿宋_GBK" w:hAnsi="仿宋_GB2312" w:cs="仿宋_GB2312"/>
          <w:sz w:val="28"/>
          <w:szCs w:val="28"/>
        </w:rPr>
      </w:pPr>
    </w:p>
    <w:p w14:paraId="2B51F760" w14:textId="331604CF" w:rsidR="00DB5137" w:rsidRPr="009B7817" w:rsidRDefault="00DB5137" w:rsidP="00DB513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合同</w:t>
      </w:r>
      <w:r w:rsidRPr="009B7817">
        <w:rPr>
          <w:rFonts w:ascii="方正仿宋_GBK" w:eastAsia="方正仿宋_GBK" w:hAnsi="仿宋_GB2312" w:cs="仿宋_GB2312" w:hint="eastAsia"/>
          <w:sz w:val="28"/>
          <w:szCs w:val="28"/>
        </w:rPr>
        <w:t>格式</w:t>
      </w:r>
    </w:p>
    <w:p w14:paraId="2DDC9A91" w14:textId="77777777" w:rsidR="00AF7E15" w:rsidRDefault="00AF7E15" w:rsidP="00AF7E15">
      <w:pPr>
        <w:spacing w:line="500" w:lineRule="exact"/>
        <w:jc w:val="center"/>
        <w:rPr>
          <w:rFonts w:eastAsia="仿宋"/>
          <w:b/>
          <w:color w:val="000000"/>
          <w:sz w:val="36"/>
          <w:szCs w:val="36"/>
        </w:rPr>
      </w:pPr>
    </w:p>
    <w:p w14:paraId="03228159" w14:textId="77777777" w:rsidR="00AF7E15" w:rsidRDefault="00AF7E15" w:rsidP="00AF7E15">
      <w:pPr>
        <w:spacing w:line="500" w:lineRule="exact"/>
        <w:jc w:val="center"/>
        <w:rPr>
          <w:rFonts w:eastAsia="仿宋"/>
          <w:b/>
          <w:color w:val="000000"/>
          <w:sz w:val="36"/>
          <w:szCs w:val="36"/>
        </w:rPr>
      </w:pPr>
    </w:p>
    <w:p w14:paraId="403BA84D" w14:textId="7C59F013" w:rsidR="00AF7E15" w:rsidRPr="003E67A3" w:rsidRDefault="003E67A3" w:rsidP="003E67A3">
      <w:pPr>
        <w:spacing w:line="500" w:lineRule="exact"/>
        <w:jc w:val="center"/>
        <w:rPr>
          <w:rFonts w:eastAsia="仿宋"/>
          <w:b/>
          <w:color w:val="000000"/>
          <w:sz w:val="44"/>
          <w:szCs w:val="44"/>
        </w:rPr>
      </w:pPr>
      <w:r w:rsidRPr="003E67A3">
        <w:rPr>
          <w:rFonts w:eastAsia="仿宋" w:hint="eastAsia"/>
          <w:b/>
          <w:color w:val="000000"/>
          <w:sz w:val="44"/>
          <w:szCs w:val="44"/>
        </w:rPr>
        <w:lastRenderedPageBreak/>
        <w:t>巴南滨江片区</w:t>
      </w:r>
      <w:r w:rsidRPr="003E67A3">
        <w:rPr>
          <w:rFonts w:eastAsia="仿宋" w:hint="eastAsia"/>
          <w:b/>
          <w:color w:val="000000"/>
          <w:sz w:val="44"/>
          <w:szCs w:val="44"/>
        </w:rPr>
        <w:t>A01</w:t>
      </w:r>
      <w:r w:rsidRPr="003E67A3">
        <w:rPr>
          <w:rFonts w:eastAsia="仿宋" w:hint="eastAsia"/>
          <w:b/>
          <w:color w:val="000000"/>
          <w:sz w:val="44"/>
          <w:szCs w:val="44"/>
        </w:rPr>
        <w:t>、</w:t>
      </w:r>
      <w:r w:rsidRPr="003E67A3">
        <w:rPr>
          <w:rFonts w:eastAsia="仿宋" w:hint="eastAsia"/>
          <w:b/>
          <w:color w:val="000000"/>
          <w:sz w:val="44"/>
          <w:szCs w:val="44"/>
        </w:rPr>
        <w:t>A02</w:t>
      </w:r>
      <w:r w:rsidRPr="003E67A3">
        <w:rPr>
          <w:rFonts w:eastAsia="仿宋" w:hint="eastAsia"/>
          <w:b/>
          <w:color w:val="000000"/>
          <w:sz w:val="44"/>
          <w:szCs w:val="44"/>
        </w:rPr>
        <w:t>、</w:t>
      </w:r>
      <w:r w:rsidRPr="003E67A3">
        <w:rPr>
          <w:rFonts w:eastAsia="仿宋" w:hint="eastAsia"/>
          <w:b/>
          <w:color w:val="000000"/>
          <w:sz w:val="44"/>
          <w:szCs w:val="44"/>
        </w:rPr>
        <w:t>A03</w:t>
      </w:r>
      <w:r w:rsidRPr="003E67A3">
        <w:rPr>
          <w:rFonts w:eastAsia="仿宋" w:hint="eastAsia"/>
          <w:b/>
          <w:color w:val="000000"/>
          <w:sz w:val="44"/>
          <w:szCs w:val="44"/>
        </w:rPr>
        <w:t>、</w:t>
      </w:r>
      <w:r w:rsidRPr="003E67A3">
        <w:rPr>
          <w:rFonts w:eastAsia="仿宋" w:hint="eastAsia"/>
          <w:b/>
          <w:color w:val="000000"/>
          <w:sz w:val="44"/>
          <w:szCs w:val="44"/>
        </w:rPr>
        <w:t>B10</w:t>
      </w:r>
      <w:r w:rsidRPr="003E67A3">
        <w:rPr>
          <w:rFonts w:eastAsia="仿宋" w:hint="eastAsia"/>
          <w:b/>
          <w:color w:val="000000"/>
          <w:sz w:val="44"/>
          <w:szCs w:val="44"/>
        </w:rPr>
        <w:t>地块水土保持方案编制、监测和水土保持设施验收</w:t>
      </w:r>
      <w:r w:rsidR="00AF7E15" w:rsidRPr="003E67A3">
        <w:rPr>
          <w:rFonts w:eastAsia="仿宋"/>
          <w:b/>
          <w:color w:val="000000"/>
          <w:sz w:val="44"/>
          <w:szCs w:val="44"/>
        </w:rPr>
        <w:t>技术服务合同</w:t>
      </w:r>
    </w:p>
    <w:p w14:paraId="4BB46C99" w14:textId="77777777" w:rsidR="00AF7E15" w:rsidRPr="003E67A3" w:rsidRDefault="00AF7E15" w:rsidP="003E67A3">
      <w:pPr>
        <w:spacing w:line="500" w:lineRule="exact"/>
        <w:jc w:val="center"/>
        <w:rPr>
          <w:rFonts w:eastAsia="仿宋"/>
          <w:b/>
          <w:color w:val="000000"/>
          <w:sz w:val="44"/>
          <w:szCs w:val="44"/>
        </w:rPr>
      </w:pPr>
    </w:p>
    <w:p w14:paraId="63B70AD6" w14:textId="77777777" w:rsidR="00AF7E15" w:rsidRDefault="00AF7E15" w:rsidP="00AF7E15">
      <w:pPr>
        <w:pStyle w:val="aa"/>
        <w:rPr>
          <w:rFonts w:ascii="Times New Roman" w:eastAsia="仿宋" w:hAnsi="Times New Roman" w:cs="Times New Roman"/>
          <w:color w:val="000000"/>
          <w:sz w:val="28"/>
          <w:szCs w:val="28"/>
        </w:rPr>
      </w:pPr>
    </w:p>
    <w:p w14:paraId="0027AB1B" w14:textId="77777777" w:rsidR="00AF7E15" w:rsidRDefault="00AF7E15" w:rsidP="00AF7E15">
      <w:pPr>
        <w:pStyle w:val="aa"/>
        <w:rPr>
          <w:rFonts w:ascii="Times New Roman" w:eastAsia="仿宋" w:hAnsi="Times New Roman" w:cs="Times New Roman"/>
          <w:color w:val="000000"/>
          <w:sz w:val="28"/>
          <w:szCs w:val="28"/>
        </w:rPr>
      </w:pPr>
    </w:p>
    <w:p w14:paraId="0CDBEBDA" w14:textId="77777777" w:rsidR="00AF7E15" w:rsidRDefault="00AF7E15" w:rsidP="00AF7E15">
      <w:pPr>
        <w:pStyle w:val="aa"/>
        <w:rPr>
          <w:rFonts w:ascii="Times New Roman" w:eastAsia="仿宋" w:hAnsi="Times New Roman" w:cs="Times New Roman"/>
          <w:color w:val="000000"/>
          <w:sz w:val="28"/>
          <w:szCs w:val="28"/>
        </w:rPr>
      </w:pPr>
    </w:p>
    <w:p w14:paraId="6BF3B0C8" w14:textId="77777777" w:rsidR="00AF7E15" w:rsidRDefault="00AF7E15" w:rsidP="00AF7E15">
      <w:pPr>
        <w:pStyle w:val="aa"/>
        <w:rPr>
          <w:rFonts w:ascii="Times New Roman" w:eastAsia="仿宋" w:hAnsi="Times New Roman" w:cs="Times New Roman"/>
          <w:color w:val="000000"/>
          <w:sz w:val="28"/>
          <w:szCs w:val="28"/>
        </w:rPr>
      </w:pPr>
    </w:p>
    <w:p w14:paraId="7ED1E5C6" w14:textId="255F6207" w:rsidR="00AF7E15" w:rsidRPr="003E67A3" w:rsidRDefault="00AF7E15" w:rsidP="003E67A3">
      <w:pPr>
        <w:pStyle w:val="aa"/>
        <w:spacing w:line="360" w:lineRule="auto"/>
        <w:rPr>
          <w:rFonts w:ascii="Times New Roman" w:eastAsia="仿宋" w:hAnsi="Times New Roman" w:cs="Times New Roman"/>
          <w:color w:val="000000"/>
          <w:sz w:val="28"/>
          <w:szCs w:val="28"/>
        </w:rPr>
      </w:pPr>
      <w:r w:rsidRPr="003E67A3">
        <w:rPr>
          <w:rFonts w:ascii="Times New Roman" w:eastAsia="仿宋" w:hAnsi="Times New Roman" w:cs="Times New Roman"/>
          <w:color w:val="000000"/>
          <w:sz w:val="28"/>
          <w:szCs w:val="28"/>
        </w:rPr>
        <w:t>工</w:t>
      </w:r>
      <w:r w:rsidRPr="003E67A3">
        <w:rPr>
          <w:rFonts w:ascii="Times New Roman" w:eastAsia="仿宋" w:hAnsi="Times New Roman" w:cs="Times New Roman"/>
          <w:color w:val="000000"/>
          <w:sz w:val="28"/>
          <w:szCs w:val="28"/>
        </w:rPr>
        <w:t xml:space="preserve">  </w:t>
      </w:r>
      <w:r w:rsidRPr="003E67A3">
        <w:rPr>
          <w:rFonts w:ascii="Times New Roman" w:eastAsia="仿宋" w:hAnsi="Times New Roman" w:cs="Times New Roman"/>
          <w:color w:val="000000"/>
          <w:sz w:val="28"/>
          <w:szCs w:val="28"/>
        </w:rPr>
        <w:t>程　名　称：</w:t>
      </w:r>
      <w:r w:rsidR="003E67A3" w:rsidRPr="003E67A3">
        <w:rPr>
          <w:rFonts w:ascii="Times New Roman" w:eastAsia="仿宋" w:hAnsi="Times New Roman" w:cs="Times New Roman" w:hint="eastAsia"/>
          <w:color w:val="000000"/>
          <w:sz w:val="28"/>
          <w:szCs w:val="28"/>
          <w:u w:val="single"/>
        </w:rPr>
        <w:t>巴南滨江片区</w:t>
      </w:r>
      <w:r w:rsidR="003E67A3" w:rsidRPr="003E67A3">
        <w:rPr>
          <w:rFonts w:ascii="Times New Roman" w:eastAsia="仿宋" w:hAnsi="Times New Roman" w:cs="Times New Roman" w:hint="eastAsia"/>
          <w:color w:val="000000"/>
          <w:sz w:val="28"/>
          <w:szCs w:val="28"/>
          <w:u w:val="single"/>
        </w:rPr>
        <w:t>A01</w:t>
      </w:r>
      <w:r w:rsidR="003E67A3" w:rsidRPr="003E67A3">
        <w:rPr>
          <w:rFonts w:ascii="Times New Roman" w:eastAsia="仿宋" w:hAnsi="Times New Roman" w:cs="Times New Roman" w:hint="eastAsia"/>
          <w:color w:val="000000"/>
          <w:sz w:val="28"/>
          <w:szCs w:val="28"/>
          <w:u w:val="single"/>
        </w:rPr>
        <w:t>、</w:t>
      </w:r>
      <w:r w:rsidR="003E67A3" w:rsidRPr="003E67A3">
        <w:rPr>
          <w:rFonts w:ascii="Times New Roman" w:eastAsia="仿宋" w:hAnsi="Times New Roman" w:cs="Times New Roman" w:hint="eastAsia"/>
          <w:color w:val="000000"/>
          <w:sz w:val="28"/>
          <w:szCs w:val="28"/>
          <w:u w:val="single"/>
        </w:rPr>
        <w:t>A02</w:t>
      </w:r>
      <w:r w:rsidR="003E67A3" w:rsidRPr="003E67A3">
        <w:rPr>
          <w:rFonts w:ascii="Times New Roman" w:eastAsia="仿宋" w:hAnsi="Times New Roman" w:cs="Times New Roman" w:hint="eastAsia"/>
          <w:color w:val="000000"/>
          <w:sz w:val="28"/>
          <w:szCs w:val="28"/>
          <w:u w:val="single"/>
        </w:rPr>
        <w:t>、</w:t>
      </w:r>
      <w:r w:rsidR="003E67A3" w:rsidRPr="003E67A3">
        <w:rPr>
          <w:rFonts w:ascii="Times New Roman" w:eastAsia="仿宋" w:hAnsi="Times New Roman" w:cs="Times New Roman" w:hint="eastAsia"/>
          <w:color w:val="000000"/>
          <w:sz w:val="28"/>
          <w:szCs w:val="28"/>
          <w:u w:val="single"/>
        </w:rPr>
        <w:t>A03</w:t>
      </w:r>
      <w:r w:rsidR="003E67A3" w:rsidRPr="003E67A3">
        <w:rPr>
          <w:rFonts w:ascii="Times New Roman" w:eastAsia="仿宋" w:hAnsi="Times New Roman" w:cs="Times New Roman" w:hint="eastAsia"/>
          <w:color w:val="000000"/>
          <w:sz w:val="28"/>
          <w:szCs w:val="28"/>
          <w:u w:val="single"/>
        </w:rPr>
        <w:t>、</w:t>
      </w:r>
      <w:r w:rsidR="003E67A3" w:rsidRPr="003E67A3">
        <w:rPr>
          <w:rFonts w:ascii="Times New Roman" w:eastAsia="仿宋" w:hAnsi="Times New Roman" w:cs="Times New Roman" w:hint="eastAsia"/>
          <w:color w:val="000000"/>
          <w:sz w:val="28"/>
          <w:szCs w:val="28"/>
          <w:u w:val="single"/>
        </w:rPr>
        <w:t>B10</w:t>
      </w:r>
      <w:r w:rsidR="003E67A3" w:rsidRPr="003E67A3">
        <w:rPr>
          <w:rFonts w:ascii="Times New Roman" w:eastAsia="仿宋" w:hAnsi="Times New Roman" w:cs="Times New Roman" w:hint="eastAsia"/>
          <w:color w:val="000000"/>
          <w:sz w:val="28"/>
          <w:szCs w:val="28"/>
          <w:u w:val="single"/>
        </w:rPr>
        <w:t>地块水土保持方案编制、监测和水土保持设施验收技术服务</w:t>
      </w:r>
      <w:r w:rsidRPr="003E67A3">
        <w:rPr>
          <w:rFonts w:ascii="Times New Roman" w:eastAsia="仿宋" w:hAnsi="Times New Roman" w:cs="Times New Roman"/>
          <w:color w:val="000000"/>
          <w:sz w:val="28"/>
          <w:szCs w:val="28"/>
          <w:u w:val="single"/>
        </w:rPr>
        <w:t xml:space="preserve"> </w:t>
      </w:r>
      <w:r w:rsidRPr="003E67A3">
        <w:rPr>
          <w:rFonts w:ascii="Times New Roman" w:eastAsia="仿宋" w:hAnsi="Times New Roman" w:cs="Times New Roman"/>
          <w:color w:val="000000"/>
          <w:sz w:val="28"/>
          <w:szCs w:val="28"/>
        </w:rPr>
        <w:t xml:space="preserve">       </w:t>
      </w:r>
    </w:p>
    <w:p w14:paraId="5568DB08" w14:textId="77777777" w:rsidR="00AF7E15" w:rsidRDefault="00AF7E15" w:rsidP="00AF7E15">
      <w:pPr>
        <w:spacing w:line="360" w:lineRule="auto"/>
        <w:rPr>
          <w:rFonts w:eastAsia="仿宋"/>
          <w:color w:val="000000"/>
        </w:rPr>
      </w:pPr>
      <w:r>
        <w:rPr>
          <w:rFonts w:eastAsia="仿宋"/>
          <w:color w:val="000000"/>
        </w:rPr>
        <w:t xml:space="preserve">　　　　　　　　　</w:t>
      </w:r>
      <w:r>
        <w:rPr>
          <w:rFonts w:eastAsia="仿宋"/>
          <w:color w:val="000000"/>
        </w:rPr>
        <w:t xml:space="preserve">   </w:t>
      </w:r>
    </w:p>
    <w:p w14:paraId="32A7B6B8" w14:textId="77777777" w:rsidR="00AF7E15" w:rsidRDefault="00AF7E15" w:rsidP="00AF7E15">
      <w:pPr>
        <w:pStyle w:val="aa"/>
        <w:spacing w:line="360" w:lineRule="auto"/>
        <w:rPr>
          <w:rFonts w:ascii="Times New Roman" w:eastAsia="仿宋" w:hAnsi="Times New Roman" w:cs="Times New Roman"/>
          <w:color w:val="000000"/>
          <w:sz w:val="28"/>
          <w:szCs w:val="28"/>
          <w:u w:val="single"/>
        </w:rPr>
      </w:pPr>
      <w:r>
        <w:rPr>
          <w:rFonts w:ascii="Times New Roman" w:eastAsia="仿宋" w:hAnsi="Times New Roman" w:cs="Times New Roman"/>
          <w:color w:val="000000"/>
          <w:sz w:val="28"/>
          <w:szCs w:val="28"/>
        </w:rPr>
        <w:t>工　程　地　址：</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hint="eastAsia"/>
          <w:color w:val="000000"/>
          <w:sz w:val="28"/>
          <w:szCs w:val="28"/>
          <w:u w:val="single"/>
        </w:rPr>
        <w:t xml:space="preserve">    </w:t>
      </w:r>
      <w:r>
        <w:rPr>
          <w:rFonts w:ascii="Times New Roman" w:eastAsia="仿宋" w:hAnsi="Times New Roman" w:cs="Times New Roman"/>
          <w:color w:val="000000"/>
          <w:sz w:val="28"/>
          <w:szCs w:val="28"/>
          <w:u w:val="single"/>
        </w:rPr>
        <w:t>重庆市</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 xml:space="preserve"> </w:t>
      </w:r>
    </w:p>
    <w:p w14:paraId="67199180" w14:textId="77777777" w:rsidR="00AF7E15" w:rsidRDefault="00AF7E15" w:rsidP="00AF7E15">
      <w:pPr>
        <w:pStyle w:val="aa"/>
        <w:spacing w:line="360" w:lineRule="auto"/>
        <w:rPr>
          <w:rFonts w:ascii="Times New Roman" w:eastAsia="仿宋" w:hAnsi="Times New Roman" w:cs="Times New Roman"/>
          <w:color w:val="000000"/>
          <w:sz w:val="28"/>
          <w:szCs w:val="28"/>
          <w:u w:val="single"/>
        </w:rPr>
      </w:pPr>
    </w:p>
    <w:p w14:paraId="5AEFC17A" w14:textId="77777777" w:rsidR="00AF7E15" w:rsidRDefault="00AF7E15" w:rsidP="00AF7E15">
      <w:pPr>
        <w:pStyle w:val="aa"/>
        <w:tabs>
          <w:tab w:val="left" w:pos="7280"/>
        </w:tabs>
        <w:spacing w:line="360" w:lineRule="auto"/>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合</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同</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编</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号：</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hint="eastAsia"/>
          <w:color w:val="000000"/>
          <w:sz w:val="28"/>
          <w:szCs w:val="28"/>
          <w:u w:val="single"/>
        </w:rPr>
        <w:t xml:space="preserve">  </w:t>
      </w:r>
      <w:r>
        <w:rPr>
          <w:rFonts w:ascii="Times New Roman" w:eastAsia="仿宋" w:hAnsi="Times New Roman" w:cs="Times New Roman"/>
          <w:color w:val="000000"/>
          <w:sz w:val="28"/>
          <w:szCs w:val="28"/>
          <w:u w:val="single"/>
        </w:rPr>
        <w:t xml:space="preserve">  </w:t>
      </w:r>
    </w:p>
    <w:p w14:paraId="3ADE4754" w14:textId="77777777" w:rsidR="00AF7E15" w:rsidRDefault="00AF7E15" w:rsidP="00AF7E15">
      <w:pPr>
        <w:pStyle w:val="aa"/>
        <w:spacing w:line="360" w:lineRule="auto"/>
        <w:rPr>
          <w:rFonts w:ascii="Times New Roman" w:eastAsia="仿宋" w:hAnsi="Times New Roman" w:cs="Times New Roman"/>
          <w:color w:val="000000"/>
          <w:sz w:val="28"/>
          <w:szCs w:val="28"/>
        </w:rPr>
      </w:pPr>
    </w:p>
    <w:p w14:paraId="7C632B77" w14:textId="77777777" w:rsidR="00AF7E15" w:rsidRDefault="00AF7E15" w:rsidP="00AF7E15">
      <w:pPr>
        <w:pStyle w:val="aa"/>
        <w:spacing w:line="360" w:lineRule="auto"/>
        <w:rPr>
          <w:rFonts w:ascii="Times New Roman" w:eastAsia="仿宋" w:hAnsi="Times New Roman" w:cs="Times New Roman"/>
          <w:color w:val="000000"/>
          <w:sz w:val="28"/>
          <w:szCs w:val="28"/>
          <w:u w:val="single"/>
        </w:rPr>
      </w:pPr>
      <w:r>
        <w:rPr>
          <w:rFonts w:ascii="Times New Roman" w:eastAsia="仿宋" w:hAnsi="Times New Roman" w:cs="Times New Roman"/>
          <w:color w:val="000000"/>
          <w:kern w:val="0"/>
          <w:sz w:val="28"/>
          <w:szCs w:val="28"/>
        </w:rPr>
        <w:t>甲</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方：</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重庆城市综合交通枢纽（集团）有限公司</w:t>
      </w:r>
      <w:r>
        <w:rPr>
          <w:rFonts w:ascii="Times New Roman" w:eastAsia="仿宋" w:hAnsi="Times New Roman" w:cs="Times New Roman"/>
          <w:color w:val="000000"/>
          <w:kern w:val="0"/>
          <w:sz w:val="28"/>
          <w:szCs w:val="28"/>
          <w:u w:val="single"/>
        </w:rPr>
        <w:t xml:space="preserve">     </w:t>
      </w:r>
    </w:p>
    <w:p w14:paraId="03877F27" w14:textId="77777777" w:rsidR="00AF7E15" w:rsidRDefault="00AF7E15" w:rsidP="00AF7E15">
      <w:pPr>
        <w:pStyle w:val="aa"/>
        <w:spacing w:line="360" w:lineRule="auto"/>
        <w:rPr>
          <w:rFonts w:ascii="Times New Roman" w:eastAsia="仿宋" w:hAnsi="Times New Roman" w:cs="Times New Roman"/>
          <w:color w:val="000000"/>
          <w:sz w:val="28"/>
          <w:szCs w:val="28"/>
        </w:rPr>
      </w:pPr>
    </w:p>
    <w:p w14:paraId="0025A5A8" w14:textId="2F98B557" w:rsidR="00AF7E15" w:rsidRDefault="00AF7E15" w:rsidP="00AF7E15">
      <w:pPr>
        <w:pStyle w:val="aa"/>
        <w:spacing w:line="600" w:lineRule="exact"/>
        <w:rPr>
          <w:rFonts w:ascii="Times New Roman" w:eastAsia="仿宋" w:hAnsi="Times New Roman" w:cs="Times New Roman"/>
          <w:color w:val="000000"/>
          <w:sz w:val="28"/>
          <w:szCs w:val="28"/>
          <w:u w:val="single"/>
        </w:rPr>
      </w:pPr>
      <w:r>
        <w:rPr>
          <w:rFonts w:ascii="Times New Roman" w:eastAsia="仿宋" w:hAnsi="Times New Roman" w:cs="Times New Roman"/>
          <w:color w:val="000000"/>
          <w:kern w:val="0"/>
          <w:sz w:val="28"/>
          <w:szCs w:val="28"/>
        </w:rPr>
        <w:t>乙</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方：</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u w:val="single"/>
        </w:rPr>
        <w:t xml:space="preserve"> </w:t>
      </w:r>
      <w:r w:rsidR="003E67A3">
        <w:rPr>
          <w:rFonts w:ascii="Times New Roman" w:eastAsia="仿宋" w:hAnsi="Times New Roman" w:cs="Times New Roman" w:hint="eastAsia"/>
          <w:color w:val="000000"/>
          <w:kern w:val="0"/>
          <w:sz w:val="28"/>
          <w:szCs w:val="28"/>
          <w:u w:val="single"/>
        </w:rPr>
        <w:t xml:space="preserve"> </w:t>
      </w:r>
      <w:r w:rsidR="003E67A3">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 xml:space="preserve"> </w:t>
      </w:r>
    </w:p>
    <w:p w14:paraId="3F50D122" w14:textId="77777777" w:rsidR="00AF7E15" w:rsidRDefault="00AF7E15" w:rsidP="00AF7E15">
      <w:pPr>
        <w:pStyle w:val="aa"/>
        <w:spacing w:line="360" w:lineRule="auto"/>
        <w:rPr>
          <w:rFonts w:ascii="Times New Roman" w:eastAsia="仿宋" w:hAnsi="Times New Roman" w:cs="Times New Roman"/>
          <w:color w:val="000000"/>
          <w:sz w:val="28"/>
          <w:szCs w:val="28"/>
          <w:u w:val="single"/>
        </w:rPr>
      </w:pPr>
    </w:p>
    <w:p w14:paraId="1A73DA8D" w14:textId="77777777" w:rsidR="00AF7E15" w:rsidRDefault="00AF7E15" w:rsidP="00AF7E15">
      <w:pPr>
        <w:pStyle w:val="aa"/>
        <w:spacing w:line="360" w:lineRule="auto"/>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签</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订</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日</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期：</w:t>
      </w:r>
      <w:r>
        <w:rPr>
          <w:rFonts w:ascii="Times New Roman" w:eastAsia="仿宋" w:hAnsi="Times New Roman" w:cs="Times New Roman"/>
          <w:color w:val="000000"/>
          <w:sz w:val="28"/>
          <w:szCs w:val="28"/>
          <w:u w:val="single"/>
        </w:rPr>
        <w:t xml:space="preserve"> 2021  </w:t>
      </w:r>
      <w:r>
        <w:rPr>
          <w:rFonts w:ascii="Times New Roman" w:eastAsia="仿宋" w:hAnsi="Times New Roman" w:cs="Times New Roman"/>
          <w:color w:val="000000"/>
          <w:sz w:val="28"/>
          <w:szCs w:val="28"/>
        </w:rPr>
        <w:t>年</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rPr>
        <w:t>月</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rPr>
        <w:t>日</w:t>
      </w:r>
    </w:p>
    <w:p w14:paraId="699402E0" w14:textId="77777777"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p>
    <w:p w14:paraId="6E3F394B" w14:textId="77777777"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p>
    <w:p w14:paraId="0A85DDFF" w14:textId="77777777"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p>
    <w:p w14:paraId="4CA23AE8" w14:textId="77777777"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甲方：</w:t>
      </w:r>
      <w:r>
        <w:rPr>
          <w:rFonts w:ascii="Times New Roman" w:eastAsia="仿宋" w:hAnsi="Times New Roman" w:cs="Times New Roman"/>
          <w:color w:val="000000"/>
          <w:sz w:val="28"/>
          <w:szCs w:val="28"/>
          <w:u w:val="single"/>
        </w:rPr>
        <w:t>重庆城市综合交通枢纽（集团）有限公司</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rPr>
        <w:t>（以下简称甲方）</w:t>
      </w:r>
    </w:p>
    <w:p w14:paraId="06BAA3C3" w14:textId="5847CA7D"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乙方：</w:t>
      </w:r>
      <w:r w:rsidR="003E67A3">
        <w:rPr>
          <w:rFonts w:ascii="Times New Roman" w:eastAsia="仿宋" w:hAnsi="Times New Roman" w:cs="Times New Roman" w:hint="eastAsia"/>
          <w:color w:val="000000"/>
          <w:sz w:val="28"/>
          <w:szCs w:val="28"/>
          <w:u w:val="single"/>
        </w:rPr>
        <w:t xml:space="preserve"> </w:t>
      </w:r>
      <w:r w:rsidR="003E67A3">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rPr>
        <w:t>（以下简称乙方）</w:t>
      </w:r>
    </w:p>
    <w:p w14:paraId="41291C46" w14:textId="77777777"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p>
    <w:p w14:paraId="612E7841" w14:textId="0DC943A7" w:rsidR="00AF7E15" w:rsidRDefault="00AF7E15" w:rsidP="003E67A3">
      <w:pPr>
        <w:pStyle w:val="aa"/>
        <w:spacing w:line="600" w:lineRule="exact"/>
        <w:ind w:firstLineChars="200" w:firstLine="420"/>
        <w:rPr>
          <w:rFonts w:eastAsia="仿宋"/>
          <w:color w:val="000000"/>
          <w:u w:val="single"/>
        </w:rPr>
      </w:pPr>
      <w:r>
        <w:rPr>
          <w:rFonts w:eastAsia="仿宋"/>
          <w:color w:val="000000"/>
        </w:rPr>
        <w:t xml:space="preserve">   </w:t>
      </w:r>
      <w:r w:rsidRPr="003E67A3">
        <w:rPr>
          <w:rFonts w:ascii="Times New Roman" w:eastAsia="仿宋" w:hAnsi="Times New Roman" w:cs="Times New Roman"/>
          <w:color w:val="000000"/>
          <w:sz w:val="28"/>
          <w:szCs w:val="28"/>
        </w:rPr>
        <w:t xml:space="preserve"> </w:t>
      </w:r>
      <w:r w:rsidRPr="003E67A3">
        <w:rPr>
          <w:rFonts w:ascii="Times New Roman" w:eastAsia="仿宋" w:hAnsi="Times New Roman" w:cs="Times New Roman"/>
          <w:color w:val="000000"/>
          <w:sz w:val="28"/>
          <w:szCs w:val="28"/>
        </w:rPr>
        <w:t>甲方委托乙方承担</w:t>
      </w:r>
      <w:r w:rsidR="003E67A3" w:rsidRPr="003E67A3">
        <w:rPr>
          <w:rFonts w:ascii="Times New Roman" w:eastAsia="仿宋" w:hAnsi="Times New Roman" w:cs="Times New Roman" w:hint="eastAsia"/>
          <w:color w:val="000000"/>
          <w:sz w:val="28"/>
          <w:szCs w:val="28"/>
        </w:rPr>
        <w:t>巴南滨江片区</w:t>
      </w:r>
      <w:r w:rsidR="003E67A3" w:rsidRPr="003E67A3">
        <w:rPr>
          <w:rFonts w:ascii="Times New Roman" w:eastAsia="仿宋" w:hAnsi="Times New Roman" w:cs="Times New Roman" w:hint="eastAsia"/>
          <w:color w:val="000000"/>
          <w:sz w:val="28"/>
          <w:szCs w:val="28"/>
        </w:rPr>
        <w:t>A01</w:t>
      </w:r>
      <w:r w:rsidR="003E67A3" w:rsidRPr="003E67A3">
        <w:rPr>
          <w:rFonts w:ascii="Times New Roman" w:eastAsia="仿宋" w:hAnsi="Times New Roman" w:cs="Times New Roman" w:hint="eastAsia"/>
          <w:color w:val="000000"/>
          <w:sz w:val="28"/>
          <w:szCs w:val="28"/>
        </w:rPr>
        <w:t>、</w:t>
      </w:r>
      <w:r w:rsidR="003E67A3" w:rsidRPr="003E67A3">
        <w:rPr>
          <w:rFonts w:ascii="Times New Roman" w:eastAsia="仿宋" w:hAnsi="Times New Roman" w:cs="Times New Roman" w:hint="eastAsia"/>
          <w:color w:val="000000"/>
          <w:sz w:val="28"/>
          <w:szCs w:val="28"/>
        </w:rPr>
        <w:t>A02</w:t>
      </w:r>
      <w:r w:rsidR="003E67A3" w:rsidRPr="003E67A3">
        <w:rPr>
          <w:rFonts w:ascii="Times New Roman" w:eastAsia="仿宋" w:hAnsi="Times New Roman" w:cs="Times New Roman" w:hint="eastAsia"/>
          <w:color w:val="000000"/>
          <w:sz w:val="28"/>
          <w:szCs w:val="28"/>
        </w:rPr>
        <w:t>、</w:t>
      </w:r>
      <w:r w:rsidR="003E67A3" w:rsidRPr="003E67A3">
        <w:rPr>
          <w:rFonts w:ascii="Times New Roman" w:eastAsia="仿宋" w:hAnsi="Times New Roman" w:cs="Times New Roman" w:hint="eastAsia"/>
          <w:color w:val="000000"/>
          <w:sz w:val="28"/>
          <w:szCs w:val="28"/>
        </w:rPr>
        <w:t>A03</w:t>
      </w:r>
      <w:r w:rsidR="003E67A3" w:rsidRPr="003E67A3">
        <w:rPr>
          <w:rFonts w:ascii="Times New Roman" w:eastAsia="仿宋" w:hAnsi="Times New Roman" w:cs="Times New Roman" w:hint="eastAsia"/>
          <w:color w:val="000000"/>
          <w:sz w:val="28"/>
          <w:szCs w:val="28"/>
        </w:rPr>
        <w:t>、</w:t>
      </w:r>
      <w:r w:rsidR="003E67A3" w:rsidRPr="003E67A3">
        <w:rPr>
          <w:rFonts w:ascii="Times New Roman" w:eastAsia="仿宋" w:hAnsi="Times New Roman" w:cs="Times New Roman" w:hint="eastAsia"/>
          <w:color w:val="000000"/>
          <w:sz w:val="28"/>
          <w:szCs w:val="28"/>
        </w:rPr>
        <w:t>B10</w:t>
      </w:r>
      <w:r w:rsidR="003E67A3" w:rsidRPr="003E67A3">
        <w:rPr>
          <w:rFonts w:ascii="Times New Roman" w:eastAsia="仿宋" w:hAnsi="Times New Roman" w:cs="Times New Roman" w:hint="eastAsia"/>
          <w:color w:val="000000"/>
          <w:sz w:val="28"/>
          <w:szCs w:val="28"/>
        </w:rPr>
        <w:t>地块水土保持方案编制、监测和水土保持设施验收技术服务</w:t>
      </w:r>
      <w:r w:rsidRPr="003E67A3">
        <w:rPr>
          <w:rFonts w:ascii="Times New Roman" w:eastAsia="仿宋" w:hAnsi="Times New Roman" w:cs="Times New Roman"/>
          <w:color w:val="000000"/>
          <w:sz w:val="28"/>
          <w:szCs w:val="28"/>
        </w:rPr>
        <w:t>工作。根据国家《中华人民共和国水土保持法》以及《中华人民共和国</w:t>
      </w:r>
      <w:r w:rsidRPr="003E67A3">
        <w:rPr>
          <w:rFonts w:ascii="Times New Roman" w:eastAsia="仿宋" w:hAnsi="Times New Roman" w:cs="Times New Roman" w:hint="eastAsia"/>
          <w:color w:val="000000"/>
          <w:sz w:val="28"/>
          <w:szCs w:val="28"/>
        </w:rPr>
        <w:t>民典</w:t>
      </w:r>
      <w:r w:rsidRPr="003E67A3">
        <w:rPr>
          <w:rFonts w:ascii="Times New Roman" w:eastAsia="仿宋" w:hAnsi="Times New Roman" w:cs="Times New Roman"/>
          <w:color w:val="000000"/>
          <w:sz w:val="28"/>
          <w:szCs w:val="28"/>
        </w:rPr>
        <w:t>法》的有关规定，经双方协商一致，签订本合同，以共同执行。</w:t>
      </w:r>
    </w:p>
    <w:p w14:paraId="4EC832C0" w14:textId="77777777" w:rsidR="00AF7E15" w:rsidRDefault="00AF7E15" w:rsidP="00AF7E15">
      <w:pPr>
        <w:pStyle w:val="aa"/>
        <w:spacing w:line="520" w:lineRule="exact"/>
        <w:ind w:firstLineChars="200" w:firstLine="643"/>
        <w:rPr>
          <w:rFonts w:ascii="Times New Roman" w:eastAsia="仿宋" w:hAnsi="Times New Roman" w:cs="Times New Roman"/>
          <w:b/>
          <w:color w:val="000000"/>
          <w:sz w:val="32"/>
          <w:szCs w:val="32"/>
        </w:rPr>
      </w:pPr>
      <w:r>
        <w:rPr>
          <w:rFonts w:ascii="Times New Roman" w:eastAsia="仿宋" w:hAnsi="Times New Roman" w:cs="Times New Roman"/>
          <w:b/>
          <w:color w:val="000000"/>
          <w:sz w:val="32"/>
          <w:szCs w:val="32"/>
        </w:rPr>
        <w:t>第一条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本合同签订依据</w:t>
      </w:r>
    </w:p>
    <w:p w14:paraId="714FC11F"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1</w:t>
      </w:r>
      <w:r>
        <w:rPr>
          <w:rFonts w:ascii="Times New Roman" w:eastAsia="仿宋" w:hAnsi="Times New Roman" w:cs="Times New Roman" w:hint="eastAsia"/>
          <w:color w:val="000000"/>
          <w:sz w:val="28"/>
          <w:szCs w:val="28"/>
        </w:rPr>
        <w:t>.</w:t>
      </w:r>
      <w:r>
        <w:rPr>
          <w:rFonts w:ascii="Times New Roman" w:eastAsia="仿宋" w:hAnsi="Times New Roman" w:cs="Times New Roman"/>
          <w:color w:val="000000"/>
          <w:sz w:val="28"/>
          <w:szCs w:val="28"/>
        </w:rPr>
        <w:t xml:space="preserve">1  </w:t>
      </w:r>
      <w:r>
        <w:rPr>
          <w:rFonts w:ascii="Times New Roman" w:eastAsia="仿宋" w:hAnsi="Times New Roman" w:cs="Times New Roman"/>
          <w:color w:val="000000"/>
          <w:sz w:val="28"/>
          <w:szCs w:val="28"/>
        </w:rPr>
        <w:t>《中华人民共和国</w:t>
      </w:r>
      <w:r>
        <w:rPr>
          <w:rFonts w:ascii="Times New Roman" w:eastAsia="仿宋" w:hAnsi="Times New Roman" w:cs="Times New Roman" w:hint="eastAsia"/>
          <w:color w:val="000000"/>
          <w:sz w:val="28"/>
          <w:szCs w:val="28"/>
        </w:rPr>
        <w:t>民典</w:t>
      </w:r>
      <w:r>
        <w:rPr>
          <w:rFonts w:ascii="Times New Roman" w:eastAsia="仿宋" w:hAnsi="Times New Roman" w:cs="Times New Roman"/>
          <w:color w:val="000000"/>
          <w:sz w:val="28"/>
          <w:szCs w:val="28"/>
        </w:rPr>
        <w:t>法》</w:t>
      </w:r>
      <w:r>
        <w:rPr>
          <w:rFonts w:ascii="Times New Roman" w:eastAsia="仿宋" w:hAnsi="Times New Roman" w:cs="Times New Roman" w:hint="eastAsia"/>
          <w:color w:val="000000"/>
          <w:sz w:val="28"/>
          <w:szCs w:val="28"/>
        </w:rPr>
        <w:t>；</w:t>
      </w:r>
    </w:p>
    <w:p w14:paraId="1BB0A625" w14:textId="77777777" w:rsidR="00AF7E15" w:rsidRDefault="00AF7E15" w:rsidP="00AF7E15">
      <w:pPr>
        <w:pStyle w:val="aa"/>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1</w:t>
      </w:r>
      <w:r>
        <w:rPr>
          <w:rFonts w:ascii="Times New Roman" w:eastAsia="仿宋" w:hAnsi="Times New Roman" w:cs="Times New Roman" w:hint="eastAsia"/>
          <w:color w:val="000000"/>
          <w:sz w:val="28"/>
          <w:szCs w:val="28"/>
        </w:rPr>
        <w:t>.</w:t>
      </w:r>
      <w:r>
        <w:rPr>
          <w:rFonts w:ascii="Times New Roman" w:eastAsia="仿宋" w:hAnsi="Times New Roman" w:cs="Times New Roman"/>
          <w:color w:val="000000"/>
          <w:sz w:val="28"/>
          <w:szCs w:val="28"/>
        </w:rPr>
        <w:t xml:space="preserve">2  </w:t>
      </w:r>
      <w:r>
        <w:rPr>
          <w:rFonts w:ascii="Times New Roman" w:eastAsia="仿宋" w:hAnsi="Times New Roman" w:cs="Times New Roman"/>
          <w:color w:val="000000"/>
          <w:sz w:val="28"/>
          <w:szCs w:val="28"/>
        </w:rPr>
        <w:t>《中华人民共和国水土保持法》。</w:t>
      </w:r>
    </w:p>
    <w:p w14:paraId="62E291DC" w14:textId="77777777" w:rsidR="00AF7E15" w:rsidRDefault="00AF7E15" w:rsidP="00AF7E15">
      <w:pPr>
        <w:pStyle w:val="aa"/>
        <w:spacing w:line="520" w:lineRule="exact"/>
        <w:ind w:firstLineChars="200" w:firstLine="643"/>
        <w:rPr>
          <w:rFonts w:ascii="Times New Roman" w:eastAsia="仿宋" w:hAnsi="Times New Roman" w:cs="Times New Roman"/>
          <w:b/>
          <w:color w:val="000000"/>
          <w:sz w:val="32"/>
          <w:szCs w:val="32"/>
        </w:rPr>
      </w:pPr>
      <w:r>
        <w:rPr>
          <w:rFonts w:ascii="Times New Roman" w:eastAsia="仿宋" w:hAnsi="Times New Roman" w:cs="Times New Roman"/>
          <w:b/>
          <w:color w:val="000000"/>
          <w:sz w:val="32"/>
          <w:szCs w:val="32"/>
        </w:rPr>
        <w:t>第二条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编制依据</w:t>
      </w:r>
    </w:p>
    <w:p w14:paraId="29029C82"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2</w:t>
      </w:r>
      <w:r>
        <w:rPr>
          <w:rFonts w:ascii="Times New Roman" w:eastAsia="仿宋" w:hAnsi="Times New Roman" w:cs="Times New Roman" w:hint="eastAsia"/>
          <w:color w:val="000000"/>
          <w:sz w:val="28"/>
          <w:szCs w:val="28"/>
        </w:rPr>
        <w:t>.</w:t>
      </w:r>
      <w:r>
        <w:rPr>
          <w:rFonts w:ascii="Times New Roman" w:eastAsia="仿宋" w:hAnsi="Times New Roman" w:cs="Times New Roman"/>
          <w:color w:val="000000"/>
          <w:sz w:val="28"/>
          <w:szCs w:val="28"/>
        </w:rPr>
        <w:t xml:space="preserve">1  </w:t>
      </w:r>
      <w:r>
        <w:rPr>
          <w:rFonts w:ascii="Times New Roman" w:eastAsia="仿宋" w:hAnsi="Times New Roman" w:cs="Times New Roman"/>
          <w:color w:val="000000"/>
          <w:sz w:val="28"/>
          <w:szCs w:val="28"/>
        </w:rPr>
        <w:t>甲方给乙方的委托书</w:t>
      </w:r>
    </w:p>
    <w:p w14:paraId="643AFD2B"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2</w:t>
      </w:r>
      <w:r>
        <w:rPr>
          <w:rFonts w:ascii="Times New Roman" w:eastAsia="仿宋" w:hAnsi="Times New Roman" w:cs="Times New Roman" w:hint="eastAsia"/>
          <w:color w:val="000000"/>
          <w:sz w:val="28"/>
          <w:szCs w:val="28"/>
        </w:rPr>
        <w:t>.</w:t>
      </w:r>
      <w:r>
        <w:rPr>
          <w:rFonts w:ascii="Times New Roman" w:eastAsia="仿宋" w:hAnsi="Times New Roman" w:cs="Times New Roman"/>
          <w:color w:val="000000"/>
          <w:sz w:val="28"/>
          <w:szCs w:val="28"/>
        </w:rPr>
        <w:t xml:space="preserve">2  </w:t>
      </w:r>
      <w:r>
        <w:rPr>
          <w:rFonts w:ascii="Times New Roman" w:eastAsia="仿宋" w:hAnsi="Times New Roman" w:cs="Times New Roman"/>
          <w:color w:val="000000"/>
          <w:sz w:val="28"/>
          <w:szCs w:val="28"/>
        </w:rPr>
        <w:t>甲方提交的基础资料</w:t>
      </w:r>
    </w:p>
    <w:p w14:paraId="460F4193"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2</w:t>
      </w:r>
      <w:r>
        <w:rPr>
          <w:rFonts w:ascii="Times New Roman" w:eastAsia="仿宋" w:hAnsi="Times New Roman" w:cs="Times New Roman" w:hint="eastAsia"/>
          <w:color w:val="000000"/>
          <w:sz w:val="28"/>
          <w:szCs w:val="28"/>
        </w:rPr>
        <w:t>.</w:t>
      </w:r>
      <w:r>
        <w:rPr>
          <w:rFonts w:ascii="Times New Roman" w:eastAsia="仿宋" w:hAnsi="Times New Roman" w:cs="Times New Roman"/>
          <w:color w:val="000000"/>
          <w:sz w:val="28"/>
          <w:szCs w:val="28"/>
        </w:rPr>
        <w:t xml:space="preserve">3  </w:t>
      </w:r>
      <w:r>
        <w:rPr>
          <w:rFonts w:ascii="Times New Roman" w:eastAsia="仿宋" w:hAnsi="Times New Roman" w:cs="Times New Roman"/>
          <w:color w:val="000000"/>
          <w:sz w:val="28"/>
          <w:szCs w:val="28"/>
        </w:rPr>
        <w:t>国家、地方现行有关规程规范、标准</w:t>
      </w:r>
    </w:p>
    <w:p w14:paraId="52536DE8" w14:textId="77777777" w:rsidR="00AF7E15" w:rsidRDefault="00AF7E15" w:rsidP="00AF7E15">
      <w:pPr>
        <w:pStyle w:val="aa"/>
        <w:spacing w:line="600" w:lineRule="exact"/>
        <w:ind w:firstLineChars="200" w:firstLine="643"/>
        <w:jc w:val="left"/>
        <w:rPr>
          <w:rFonts w:ascii="Times New Roman" w:eastAsia="仿宋" w:hAnsi="Times New Roman" w:cs="Times New Roman"/>
          <w:color w:val="000000"/>
          <w:sz w:val="28"/>
          <w:szCs w:val="28"/>
        </w:rPr>
      </w:pPr>
      <w:r>
        <w:rPr>
          <w:rFonts w:ascii="Times New Roman" w:eastAsia="仿宋" w:hAnsi="Times New Roman" w:cs="Times New Roman"/>
          <w:b/>
          <w:color w:val="000000"/>
          <w:sz w:val="32"/>
          <w:szCs w:val="32"/>
        </w:rPr>
        <w:t>第三条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甲方向乙方提交的资料</w:t>
      </w:r>
    </w:p>
    <w:p w14:paraId="65AC3E63" w14:textId="77777777" w:rsidR="00AF7E15" w:rsidRDefault="00AF7E15" w:rsidP="00AF7E15">
      <w:pPr>
        <w:pStyle w:val="aa"/>
        <w:spacing w:line="600" w:lineRule="exac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本合同签订后，分水土保持方案编制、监测和水土保持设施验收</w:t>
      </w:r>
      <w:r>
        <w:rPr>
          <w:rFonts w:ascii="Times New Roman" w:eastAsia="仿宋" w:hAnsi="Times New Roman" w:cs="Times New Roman" w:hint="eastAsia"/>
          <w:color w:val="000000"/>
          <w:sz w:val="28"/>
          <w:szCs w:val="28"/>
        </w:rPr>
        <w:t>三</w:t>
      </w:r>
      <w:r>
        <w:rPr>
          <w:rFonts w:ascii="Times New Roman" w:eastAsia="仿宋" w:hAnsi="Times New Roman" w:cs="Times New Roman"/>
          <w:color w:val="000000"/>
          <w:sz w:val="28"/>
          <w:szCs w:val="28"/>
        </w:rPr>
        <w:t>个阶段甲方按乙方资料清单的要求</w:t>
      </w:r>
      <w:r>
        <w:rPr>
          <w:rFonts w:ascii="Times New Roman" w:eastAsia="仿宋" w:hAnsi="Times New Roman" w:cs="Times New Roman"/>
          <w:color w:val="000000"/>
          <w:sz w:val="28"/>
          <w:szCs w:val="28"/>
        </w:rPr>
        <w:t>5</w:t>
      </w:r>
      <w:r>
        <w:rPr>
          <w:rFonts w:ascii="Times New Roman" w:eastAsia="仿宋" w:hAnsi="Times New Roman" w:cs="Times New Roman"/>
          <w:color w:val="000000"/>
          <w:sz w:val="28"/>
          <w:szCs w:val="28"/>
        </w:rPr>
        <w:t>日内提交全部资料（资料清单详见附件</w:t>
      </w:r>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2</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 xml:space="preserve">   </w:t>
      </w:r>
    </w:p>
    <w:p w14:paraId="1BE24564" w14:textId="77777777" w:rsidR="00AF7E15" w:rsidRDefault="00AF7E15" w:rsidP="00AF7E15">
      <w:pPr>
        <w:pStyle w:val="aa"/>
        <w:spacing w:line="520" w:lineRule="exact"/>
        <w:ind w:firstLine="585"/>
        <w:jc w:val="left"/>
        <w:rPr>
          <w:rFonts w:ascii="Times New Roman" w:eastAsia="仿宋" w:hAnsi="Times New Roman" w:cs="Times New Roman"/>
          <w:b/>
          <w:color w:val="000000"/>
          <w:sz w:val="32"/>
          <w:szCs w:val="32"/>
        </w:rPr>
      </w:pPr>
      <w:r>
        <w:rPr>
          <w:rFonts w:ascii="Times New Roman" w:eastAsia="仿宋" w:hAnsi="Times New Roman" w:cs="Times New Roman"/>
          <w:b/>
          <w:color w:val="000000"/>
          <w:sz w:val="32"/>
          <w:szCs w:val="32"/>
        </w:rPr>
        <w:t>第四条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项目规模</w:t>
      </w:r>
    </w:p>
    <w:p w14:paraId="31D70D26" w14:textId="77777777" w:rsidR="003E67A3" w:rsidRDefault="003E67A3" w:rsidP="00AF7E15">
      <w:pPr>
        <w:pStyle w:val="aa"/>
        <w:spacing w:line="520" w:lineRule="exact"/>
        <w:ind w:firstLine="585"/>
        <w:jc w:val="left"/>
        <w:rPr>
          <w:rFonts w:ascii="Times New Roman" w:eastAsia="仿宋" w:hAnsi="Times New Roman" w:cs="Times New Roman"/>
          <w:color w:val="000000"/>
          <w:sz w:val="28"/>
          <w:szCs w:val="28"/>
        </w:rPr>
      </w:pPr>
      <w:r w:rsidRPr="003E67A3">
        <w:rPr>
          <w:rFonts w:ascii="Times New Roman" w:eastAsia="仿宋" w:hAnsi="Times New Roman" w:cs="Times New Roman" w:hint="eastAsia"/>
          <w:color w:val="000000"/>
          <w:sz w:val="28"/>
          <w:szCs w:val="28"/>
        </w:rPr>
        <w:t>项目设计线路总长</w:t>
      </w:r>
      <w:r w:rsidRPr="003E67A3">
        <w:rPr>
          <w:rFonts w:ascii="Times New Roman" w:eastAsia="仿宋" w:hAnsi="Times New Roman" w:cs="Times New Roman" w:hint="eastAsia"/>
          <w:color w:val="000000"/>
          <w:sz w:val="28"/>
          <w:szCs w:val="28"/>
        </w:rPr>
        <w:t>4.69km</w:t>
      </w:r>
      <w:r w:rsidRPr="003E67A3">
        <w:rPr>
          <w:rFonts w:ascii="Times New Roman" w:eastAsia="仿宋" w:hAnsi="Times New Roman" w:cs="Times New Roman" w:hint="eastAsia"/>
          <w:color w:val="000000"/>
          <w:sz w:val="28"/>
          <w:szCs w:val="28"/>
        </w:rPr>
        <w:t>，项目总占地面积为</w:t>
      </w:r>
      <w:r w:rsidRPr="003E67A3">
        <w:rPr>
          <w:rFonts w:ascii="Times New Roman" w:eastAsia="仿宋" w:hAnsi="Times New Roman" w:cs="Times New Roman" w:hint="eastAsia"/>
          <w:color w:val="000000"/>
          <w:sz w:val="28"/>
          <w:szCs w:val="28"/>
        </w:rPr>
        <w:t>8.8</w:t>
      </w:r>
      <w:r w:rsidRPr="003E67A3">
        <w:rPr>
          <w:rFonts w:ascii="Times New Roman" w:eastAsia="仿宋" w:hAnsi="Times New Roman" w:cs="Times New Roman" w:hint="eastAsia"/>
          <w:color w:val="000000"/>
          <w:sz w:val="28"/>
          <w:szCs w:val="28"/>
        </w:rPr>
        <w:t>公顷，项目挖填方总量为</w:t>
      </w:r>
      <w:r w:rsidRPr="003E67A3">
        <w:rPr>
          <w:rFonts w:ascii="Times New Roman" w:eastAsia="仿宋" w:hAnsi="Times New Roman" w:cs="Times New Roman" w:hint="eastAsia"/>
          <w:color w:val="000000"/>
          <w:sz w:val="28"/>
          <w:szCs w:val="28"/>
        </w:rPr>
        <w:t>78</w:t>
      </w:r>
      <w:r w:rsidRPr="003E67A3">
        <w:rPr>
          <w:rFonts w:ascii="Times New Roman" w:eastAsia="仿宋" w:hAnsi="Times New Roman" w:cs="Times New Roman" w:hint="eastAsia"/>
          <w:color w:val="000000"/>
          <w:sz w:val="28"/>
          <w:szCs w:val="28"/>
        </w:rPr>
        <w:t>万立方米。</w:t>
      </w:r>
    </w:p>
    <w:p w14:paraId="0011EAE1" w14:textId="2B1A7A6A" w:rsidR="00AF7E15" w:rsidRDefault="00AF7E15" w:rsidP="00AF7E15">
      <w:pPr>
        <w:pStyle w:val="aa"/>
        <w:spacing w:line="520" w:lineRule="exact"/>
        <w:ind w:firstLine="585"/>
        <w:jc w:val="left"/>
        <w:rPr>
          <w:rFonts w:ascii="Times New Roman" w:eastAsia="仿宋" w:hAnsi="Times New Roman" w:cs="Times New Roman"/>
          <w:b/>
          <w:color w:val="000000"/>
          <w:sz w:val="32"/>
          <w:szCs w:val="32"/>
        </w:rPr>
      </w:pPr>
      <w:r>
        <w:rPr>
          <w:rFonts w:ascii="Times New Roman" w:eastAsia="仿宋" w:hAnsi="Times New Roman" w:cs="Times New Roman"/>
          <w:b/>
          <w:color w:val="000000"/>
          <w:sz w:val="32"/>
          <w:szCs w:val="32"/>
        </w:rPr>
        <w:t>第五条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服务工期</w:t>
      </w:r>
    </w:p>
    <w:p w14:paraId="29759DA1" w14:textId="202CEF8C" w:rsidR="003E67A3" w:rsidRDefault="003E67A3" w:rsidP="003E67A3">
      <w:pPr>
        <w:pStyle w:val="aa"/>
        <w:spacing w:line="540" w:lineRule="exact"/>
        <w:ind w:firstLine="576"/>
        <w:rPr>
          <w:rFonts w:ascii="Times New Roman" w:eastAsia="仿宋" w:hAnsi="Times New Roman" w:cs="Times New Roman"/>
          <w:color w:val="000000"/>
          <w:sz w:val="28"/>
          <w:szCs w:val="28"/>
        </w:rPr>
      </w:pPr>
      <w:r w:rsidRPr="003E67A3">
        <w:rPr>
          <w:rFonts w:ascii="Times New Roman" w:eastAsia="仿宋" w:hAnsi="Times New Roman" w:cs="Times New Roman" w:hint="eastAsia"/>
          <w:color w:val="000000"/>
          <w:sz w:val="28"/>
          <w:szCs w:val="28"/>
        </w:rPr>
        <w:t>合同签订之日起至水土保持设施验收为止，其中，方案编制工期</w:t>
      </w:r>
      <w:r w:rsidRPr="003E67A3">
        <w:rPr>
          <w:rFonts w:ascii="Times New Roman" w:eastAsia="仿宋" w:hAnsi="Times New Roman" w:cs="Times New Roman" w:hint="eastAsia"/>
          <w:color w:val="000000"/>
          <w:sz w:val="28"/>
          <w:szCs w:val="28"/>
        </w:rPr>
        <w:lastRenderedPageBreak/>
        <w:t>为收集齐资料后</w:t>
      </w:r>
      <w:r w:rsidRPr="003E67A3">
        <w:rPr>
          <w:rFonts w:ascii="Times New Roman" w:eastAsia="仿宋" w:hAnsi="Times New Roman" w:cs="Times New Roman" w:hint="eastAsia"/>
          <w:color w:val="000000"/>
          <w:sz w:val="28"/>
          <w:szCs w:val="28"/>
        </w:rPr>
        <w:t>60</w:t>
      </w:r>
      <w:r w:rsidRPr="003E67A3">
        <w:rPr>
          <w:rFonts w:ascii="Times New Roman" w:eastAsia="仿宋" w:hAnsi="Times New Roman" w:cs="Times New Roman" w:hint="eastAsia"/>
          <w:color w:val="000000"/>
          <w:sz w:val="28"/>
          <w:szCs w:val="28"/>
        </w:rPr>
        <w:t>日内；水土保持监测服务期为建设工期，水土保持设施验收报告编制工作为项目具备验收条件后</w:t>
      </w:r>
      <w:r w:rsidRPr="003E67A3">
        <w:rPr>
          <w:rFonts w:ascii="Times New Roman" w:eastAsia="仿宋" w:hAnsi="Times New Roman" w:cs="Times New Roman" w:hint="eastAsia"/>
          <w:color w:val="000000"/>
          <w:sz w:val="28"/>
          <w:szCs w:val="28"/>
        </w:rPr>
        <w:t>60</w:t>
      </w:r>
      <w:r w:rsidRPr="003E67A3">
        <w:rPr>
          <w:rFonts w:ascii="Times New Roman" w:eastAsia="仿宋" w:hAnsi="Times New Roman" w:cs="Times New Roman" w:hint="eastAsia"/>
          <w:color w:val="000000"/>
          <w:sz w:val="28"/>
          <w:szCs w:val="28"/>
        </w:rPr>
        <w:t>日内</w:t>
      </w:r>
    </w:p>
    <w:p w14:paraId="3B171AA1" w14:textId="036DE1A1" w:rsidR="00AF7E15" w:rsidRDefault="00AF7E15" w:rsidP="003E67A3">
      <w:pPr>
        <w:pStyle w:val="aa"/>
        <w:spacing w:line="540" w:lineRule="exact"/>
        <w:rPr>
          <w:rFonts w:ascii="Times New Roman" w:eastAsia="仿宋" w:hAnsi="Times New Roman" w:cs="Times New Roman"/>
          <w:b/>
          <w:color w:val="000000"/>
          <w:sz w:val="32"/>
          <w:szCs w:val="32"/>
        </w:rPr>
      </w:pPr>
      <w:r>
        <w:rPr>
          <w:rFonts w:ascii="Times New Roman" w:eastAsia="仿宋" w:hAnsi="Times New Roman" w:cs="Times New Roman"/>
          <w:color w:val="000000"/>
          <w:sz w:val="28"/>
          <w:szCs w:val="28"/>
        </w:rPr>
        <w:t xml:space="preserve">    </w:t>
      </w:r>
      <w:r>
        <w:rPr>
          <w:rFonts w:ascii="Times New Roman" w:eastAsia="仿宋" w:hAnsi="Times New Roman" w:cs="Times New Roman"/>
          <w:b/>
          <w:color w:val="000000"/>
          <w:sz w:val="32"/>
          <w:szCs w:val="32"/>
        </w:rPr>
        <w:t>第</w:t>
      </w:r>
      <w:r>
        <w:rPr>
          <w:rFonts w:ascii="Times New Roman" w:eastAsia="仿宋" w:hAnsi="Times New Roman" w:cs="Times New Roman" w:hint="eastAsia"/>
          <w:b/>
          <w:color w:val="000000"/>
          <w:sz w:val="32"/>
          <w:szCs w:val="32"/>
        </w:rPr>
        <w:t>六</w:t>
      </w:r>
      <w:r>
        <w:rPr>
          <w:rFonts w:ascii="Times New Roman" w:eastAsia="仿宋" w:hAnsi="Times New Roman" w:cs="Times New Roman"/>
          <w:b/>
          <w:color w:val="000000"/>
          <w:sz w:val="32"/>
          <w:szCs w:val="32"/>
        </w:rPr>
        <w:t>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费用及支付方式</w:t>
      </w:r>
    </w:p>
    <w:p w14:paraId="006576E5" w14:textId="77777777" w:rsidR="00AF7E15" w:rsidRDefault="00AF7E15" w:rsidP="00AF7E15">
      <w:pPr>
        <w:pStyle w:val="aa"/>
        <w:spacing w:line="600" w:lineRule="exact"/>
        <w:ind w:firstLineChars="200" w:firstLine="562"/>
        <w:jc w:val="left"/>
        <w:rPr>
          <w:rFonts w:ascii="Times New Roman" w:eastAsia="仿宋" w:hAnsi="Times New Roman" w:cs="Times New Roman"/>
          <w:b/>
          <w:color w:val="000000"/>
          <w:sz w:val="28"/>
          <w:szCs w:val="28"/>
        </w:rPr>
      </w:pPr>
      <w:r>
        <w:rPr>
          <w:rFonts w:ascii="Times New Roman" w:eastAsia="仿宋" w:hAnsi="Times New Roman" w:cs="Times New Roman" w:hint="eastAsia"/>
          <w:b/>
          <w:color w:val="000000"/>
          <w:sz w:val="28"/>
          <w:szCs w:val="28"/>
        </w:rPr>
        <w:t>6</w:t>
      </w:r>
      <w:r>
        <w:rPr>
          <w:rFonts w:ascii="Times New Roman" w:eastAsia="仿宋" w:hAnsi="Times New Roman" w:cs="Times New Roman"/>
          <w:b/>
          <w:color w:val="000000"/>
          <w:sz w:val="28"/>
          <w:szCs w:val="28"/>
        </w:rPr>
        <w:t>.1</w:t>
      </w:r>
      <w:r>
        <w:rPr>
          <w:rFonts w:ascii="Times New Roman" w:eastAsia="仿宋" w:hAnsi="Times New Roman" w:cs="Times New Roman"/>
          <w:b/>
          <w:color w:val="000000"/>
          <w:sz w:val="28"/>
          <w:szCs w:val="28"/>
        </w:rPr>
        <w:t>费用</w:t>
      </w:r>
    </w:p>
    <w:p w14:paraId="4F8EF1F4" w14:textId="21F60489"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双方商定，本合同的验收服务费为人民币</w:t>
      </w:r>
      <w:r>
        <w:rPr>
          <w:rFonts w:ascii="Times New Roman" w:eastAsia="仿宋" w:hAnsi="Times New Roman" w:cs="Times New Roman"/>
          <w:b/>
          <w:color w:val="000000"/>
          <w:sz w:val="28"/>
          <w:szCs w:val="28"/>
          <w:u w:val="single"/>
        </w:rPr>
        <w:t>￥</w:t>
      </w:r>
      <w:r w:rsidR="003E67A3">
        <w:rPr>
          <w:rFonts w:ascii="Times New Roman" w:eastAsia="仿宋" w:hAnsi="Times New Roman" w:cs="Times New Roman"/>
          <w:b/>
          <w:color w:val="000000"/>
          <w:sz w:val="28"/>
          <w:szCs w:val="28"/>
          <w:u w:val="single"/>
        </w:rPr>
        <w:t xml:space="preserve">      </w:t>
      </w:r>
      <w:r>
        <w:rPr>
          <w:rFonts w:ascii="Times New Roman" w:eastAsia="仿宋" w:hAnsi="Times New Roman" w:cs="Times New Roman"/>
          <w:color w:val="000000"/>
          <w:sz w:val="28"/>
          <w:szCs w:val="28"/>
        </w:rPr>
        <w:t>万元，大写：</w:t>
      </w:r>
      <w:r>
        <w:rPr>
          <w:rFonts w:ascii="Times New Roman" w:eastAsia="仿宋" w:hAnsi="Times New Roman" w:cs="Times New Roman"/>
          <w:color w:val="000000"/>
          <w:sz w:val="28"/>
          <w:szCs w:val="28"/>
          <w:u w:val="single"/>
        </w:rPr>
        <w:t>元整</w:t>
      </w:r>
      <w:r>
        <w:rPr>
          <w:rFonts w:ascii="Times New Roman" w:eastAsia="仿宋" w:hAnsi="Times New Roman" w:cs="Times New Roman"/>
          <w:color w:val="000000"/>
          <w:sz w:val="28"/>
          <w:szCs w:val="28"/>
        </w:rPr>
        <w:t>。此费用为包干费用，包括但不限于现场勘测、资料收集、报告编制、验收会务费等费用</w:t>
      </w:r>
      <w:r>
        <w:rPr>
          <w:rFonts w:ascii="Times New Roman" w:eastAsia="仿宋" w:hAnsi="Times New Roman" w:cs="Times New Roman" w:hint="eastAsia"/>
          <w:color w:val="000000"/>
          <w:sz w:val="28"/>
          <w:szCs w:val="28"/>
        </w:rPr>
        <w:t>，但不包括水土保持补偿费。</w:t>
      </w:r>
    </w:p>
    <w:p w14:paraId="39E4F16A" w14:textId="77777777" w:rsidR="00AF7E15" w:rsidRDefault="00AF7E15" w:rsidP="00AF7E15">
      <w:pPr>
        <w:pStyle w:val="aa"/>
        <w:spacing w:line="600" w:lineRule="exact"/>
        <w:ind w:firstLineChars="150" w:firstLine="420"/>
        <w:jc w:val="left"/>
        <w:rPr>
          <w:rFonts w:ascii="Times New Roman" w:eastAsia="仿宋" w:hAnsi="Times New Roman" w:cs="Times New Roman"/>
          <w:b/>
          <w:color w:val="000000"/>
          <w:sz w:val="28"/>
          <w:szCs w:val="28"/>
        </w:rPr>
      </w:pPr>
      <w:r>
        <w:rPr>
          <w:rFonts w:ascii="Times New Roman" w:eastAsia="仿宋" w:hAnsi="Times New Roman" w:cs="Times New Roman"/>
          <w:color w:val="000000"/>
          <w:sz w:val="28"/>
          <w:szCs w:val="28"/>
        </w:rPr>
        <w:t xml:space="preserve"> </w:t>
      </w:r>
      <w:r>
        <w:rPr>
          <w:rFonts w:ascii="Times New Roman" w:eastAsia="仿宋" w:hAnsi="Times New Roman" w:cs="Times New Roman" w:hint="eastAsia"/>
          <w:b/>
          <w:color w:val="000000"/>
          <w:sz w:val="28"/>
          <w:szCs w:val="28"/>
        </w:rPr>
        <w:t>6</w:t>
      </w:r>
      <w:r>
        <w:rPr>
          <w:rFonts w:ascii="Times New Roman" w:eastAsia="仿宋" w:hAnsi="Times New Roman" w:cs="Times New Roman"/>
          <w:b/>
          <w:color w:val="000000"/>
          <w:sz w:val="28"/>
          <w:szCs w:val="28"/>
        </w:rPr>
        <w:t xml:space="preserve">.2 </w:t>
      </w:r>
      <w:r>
        <w:rPr>
          <w:rFonts w:ascii="Times New Roman" w:eastAsia="仿宋" w:hAnsi="Times New Roman" w:cs="Times New Roman"/>
          <w:b/>
          <w:color w:val="000000"/>
          <w:sz w:val="28"/>
          <w:szCs w:val="28"/>
        </w:rPr>
        <w:t>支付方式</w:t>
      </w:r>
    </w:p>
    <w:p w14:paraId="410DE4B4" w14:textId="106AD794" w:rsidR="00753DCE"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6</w:t>
      </w:r>
      <w:r>
        <w:rPr>
          <w:rFonts w:ascii="Times New Roman" w:eastAsia="仿宋" w:hAnsi="Times New Roman" w:cs="Times New Roman"/>
          <w:color w:val="000000"/>
          <w:sz w:val="28"/>
          <w:szCs w:val="28"/>
        </w:rPr>
        <w:t>.2.1</w:t>
      </w:r>
      <w:r w:rsidR="00753DCE" w:rsidRPr="00753DCE">
        <w:rPr>
          <w:rFonts w:ascii="Times New Roman" w:eastAsia="仿宋" w:hAnsi="Times New Roman" w:cs="Times New Roman" w:hint="eastAsia"/>
          <w:color w:val="000000"/>
          <w:sz w:val="28"/>
          <w:szCs w:val="28"/>
        </w:rPr>
        <w:t>乙方提交的《水土保持方案报告书》通过水行政主管部门审查且向甲方提交足额增值税专用发票给后，甲方向乙方支付至合同金额的</w:t>
      </w:r>
      <w:r w:rsidR="00753DCE" w:rsidRPr="00753DCE">
        <w:rPr>
          <w:rFonts w:ascii="Times New Roman" w:eastAsia="仿宋" w:hAnsi="Times New Roman" w:cs="Times New Roman" w:hint="eastAsia"/>
          <w:color w:val="000000"/>
          <w:sz w:val="28"/>
          <w:szCs w:val="28"/>
        </w:rPr>
        <w:t>30%</w:t>
      </w:r>
      <w:r w:rsidR="00753DCE" w:rsidRPr="00753DCE">
        <w:rPr>
          <w:rFonts w:ascii="Times New Roman" w:eastAsia="仿宋" w:hAnsi="Times New Roman" w:cs="Times New Roman" w:hint="eastAsia"/>
          <w:color w:val="000000"/>
          <w:sz w:val="28"/>
          <w:szCs w:val="28"/>
        </w:rPr>
        <w:t>；</w:t>
      </w:r>
    </w:p>
    <w:p w14:paraId="7A38A6DF" w14:textId="77777777" w:rsidR="00753DCE" w:rsidRPr="00753DCE" w:rsidRDefault="00AF7E15" w:rsidP="00753DCE">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6</w:t>
      </w:r>
      <w:r>
        <w:rPr>
          <w:rFonts w:ascii="Times New Roman" w:eastAsia="仿宋" w:hAnsi="Times New Roman" w:cs="Times New Roman"/>
          <w:color w:val="000000"/>
          <w:sz w:val="28"/>
          <w:szCs w:val="28"/>
        </w:rPr>
        <w:t>.2.2</w:t>
      </w:r>
      <w:r w:rsidR="00753DCE" w:rsidRPr="00753DCE">
        <w:rPr>
          <w:rFonts w:ascii="Times New Roman" w:eastAsia="仿宋" w:hAnsi="Times New Roman" w:cs="Times New Roman" w:hint="eastAsia"/>
          <w:color w:val="000000"/>
          <w:sz w:val="28"/>
          <w:szCs w:val="28"/>
        </w:rPr>
        <w:t>乙方向甲方提交《水土保持监测实施方案》且向甲方提交足额增值税专用发票给后，甲方向乙方支付至合同金额的</w:t>
      </w:r>
      <w:r w:rsidR="00753DCE" w:rsidRPr="00753DCE">
        <w:rPr>
          <w:rFonts w:ascii="Times New Roman" w:eastAsia="仿宋" w:hAnsi="Times New Roman" w:cs="Times New Roman" w:hint="eastAsia"/>
          <w:color w:val="000000"/>
          <w:sz w:val="28"/>
          <w:szCs w:val="28"/>
        </w:rPr>
        <w:t>40%</w:t>
      </w:r>
      <w:r w:rsidR="00753DCE" w:rsidRPr="00753DCE">
        <w:rPr>
          <w:rFonts w:ascii="Times New Roman" w:eastAsia="仿宋" w:hAnsi="Times New Roman" w:cs="Times New Roman" w:hint="eastAsia"/>
          <w:color w:val="000000"/>
          <w:sz w:val="28"/>
          <w:szCs w:val="28"/>
        </w:rPr>
        <w:t>；</w:t>
      </w:r>
    </w:p>
    <w:p w14:paraId="55D45E3F" w14:textId="33AD9D20" w:rsidR="00753DCE" w:rsidRDefault="00AF7E15" w:rsidP="00753DCE">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6.2.3</w:t>
      </w:r>
      <w:r w:rsidR="00753DCE" w:rsidRPr="00753DCE">
        <w:rPr>
          <w:rFonts w:ascii="Times New Roman" w:eastAsia="仿宋" w:hAnsi="Times New Roman" w:cs="Times New Roman" w:hint="eastAsia"/>
          <w:color w:val="000000"/>
          <w:sz w:val="28"/>
          <w:szCs w:val="28"/>
        </w:rPr>
        <w:t>乙方完成水土保持设施验收工作，并取得备案回执且向甲方提交足额增值税专用发票给后，甲方向乙方支付至合同金额的</w:t>
      </w:r>
      <w:r w:rsidR="00753DCE" w:rsidRPr="00753DCE">
        <w:rPr>
          <w:rFonts w:ascii="Times New Roman" w:eastAsia="仿宋" w:hAnsi="Times New Roman" w:cs="Times New Roman" w:hint="eastAsia"/>
          <w:color w:val="000000"/>
          <w:sz w:val="28"/>
          <w:szCs w:val="28"/>
        </w:rPr>
        <w:t>100%</w:t>
      </w:r>
      <w:r w:rsidR="00753DCE" w:rsidRPr="00753DCE">
        <w:rPr>
          <w:rFonts w:ascii="Times New Roman" w:eastAsia="仿宋" w:hAnsi="Times New Roman" w:cs="Times New Roman" w:hint="eastAsia"/>
          <w:color w:val="000000"/>
          <w:sz w:val="28"/>
          <w:szCs w:val="28"/>
        </w:rPr>
        <w:t>。</w:t>
      </w:r>
    </w:p>
    <w:p w14:paraId="41093396" w14:textId="4F3079DE"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w:t>
      </w:r>
    </w:p>
    <w:p w14:paraId="190CD93C" w14:textId="77777777" w:rsidR="00AF7E15" w:rsidRPr="0053071E"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sidRPr="0053071E">
        <w:rPr>
          <w:rFonts w:ascii="Times New Roman" w:eastAsia="仿宋" w:hAnsi="Times New Roman" w:cs="Times New Roman" w:hint="eastAsia"/>
          <w:color w:val="000000"/>
          <w:sz w:val="28"/>
          <w:szCs w:val="28"/>
        </w:rPr>
        <w:t>甲方增值税发票开票信息：</w:t>
      </w:r>
    </w:p>
    <w:p w14:paraId="1CF6A12D" w14:textId="77777777" w:rsidR="00AF7E15" w:rsidRPr="0053071E"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sidRPr="0053071E">
        <w:rPr>
          <w:rFonts w:ascii="Times New Roman" w:eastAsia="仿宋" w:hAnsi="Times New Roman" w:cs="Times New Roman" w:hint="eastAsia"/>
          <w:color w:val="000000"/>
          <w:sz w:val="28"/>
          <w:szCs w:val="28"/>
        </w:rPr>
        <w:t>名</w:t>
      </w:r>
      <w:r w:rsidRPr="0053071E">
        <w:rPr>
          <w:rFonts w:ascii="Times New Roman" w:eastAsia="仿宋" w:hAnsi="Times New Roman" w:cs="Times New Roman" w:hint="eastAsia"/>
          <w:color w:val="000000"/>
          <w:sz w:val="28"/>
          <w:szCs w:val="28"/>
        </w:rPr>
        <w:t xml:space="preserve">        </w:t>
      </w:r>
      <w:r w:rsidRPr="0053071E">
        <w:rPr>
          <w:rFonts w:ascii="Times New Roman" w:eastAsia="仿宋" w:hAnsi="Times New Roman" w:cs="Times New Roman" w:hint="eastAsia"/>
          <w:color w:val="000000"/>
          <w:sz w:val="28"/>
          <w:szCs w:val="28"/>
        </w:rPr>
        <w:t>称：重庆城市综合交通枢纽（集团）有限公司</w:t>
      </w:r>
      <w:r w:rsidRPr="0053071E">
        <w:rPr>
          <w:rFonts w:ascii="Times New Roman" w:eastAsia="仿宋" w:hAnsi="Times New Roman" w:cs="Times New Roman" w:hint="eastAsia"/>
          <w:color w:val="000000"/>
          <w:sz w:val="28"/>
          <w:szCs w:val="28"/>
        </w:rPr>
        <w:t xml:space="preserve"> </w:t>
      </w:r>
    </w:p>
    <w:p w14:paraId="3C91EEAD" w14:textId="77777777" w:rsidR="00AF7E15" w:rsidRPr="0053071E"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sidRPr="0053071E">
        <w:rPr>
          <w:rFonts w:ascii="Times New Roman" w:eastAsia="仿宋" w:hAnsi="Times New Roman" w:cs="Times New Roman" w:hint="eastAsia"/>
          <w:color w:val="000000"/>
          <w:sz w:val="28"/>
          <w:szCs w:val="28"/>
        </w:rPr>
        <w:t>纳税人识别号：</w:t>
      </w:r>
      <w:r w:rsidRPr="0053071E">
        <w:rPr>
          <w:rFonts w:ascii="Times New Roman" w:eastAsia="仿宋" w:hAnsi="Times New Roman" w:cs="Times New Roman" w:hint="eastAsia"/>
          <w:color w:val="000000"/>
          <w:sz w:val="28"/>
          <w:szCs w:val="28"/>
        </w:rPr>
        <w:t xml:space="preserve">915000002030278529  </w:t>
      </w:r>
    </w:p>
    <w:p w14:paraId="457E2695" w14:textId="77777777" w:rsidR="00AF7E15" w:rsidRPr="0053071E"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sidRPr="0053071E">
        <w:rPr>
          <w:rFonts w:ascii="Times New Roman" w:eastAsia="仿宋" w:hAnsi="Times New Roman" w:cs="Times New Roman" w:hint="eastAsia"/>
          <w:color w:val="000000"/>
          <w:sz w:val="28"/>
          <w:szCs w:val="28"/>
        </w:rPr>
        <w:t>地址</w:t>
      </w:r>
      <w:r w:rsidRPr="0053071E">
        <w:rPr>
          <w:rFonts w:ascii="Times New Roman" w:eastAsia="仿宋" w:hAnsi="Times New Roman" w:cs="Times New Roman" w:hint="eastAsia"/>
          <w:color w:val="000000"/>
          <w:sz w:val="28"/>
          <w:szCs w:val="28"/>
        </w:rPr>
        <w:t xml:space="preserve">  </w:t>
      </w:r>
      <w:r w:rsidRPr="0053071E">
        <w:rPr>
          <w:rFonts w:ascii="Times New Roman" w:eastAsia="仿宋" w:hAnsi="Times New Roman" w:cs="Times New Roman" w:hint="eastAsia"/>
          <w:color w:val="000000"/>
          <w:sz w:val="28"/>
          <w:szCs w:val="28"/>
        </w:rPr>
        <w:t>、电话：重庆市北部新区泰山大道东段梧桐路</w:t>
      </w:r>
      <w:r w:rsidRPr="0053071E">
        <w:rPr>
          <w:rFonts w:ascii="Times New Roman" w:eastAsia="仿宋" w:hAnsi="Times New Roman" w:cs="Times New Roman" w:hint="eastAsia"/>
          <w:color w:val="000000"/>
          <w:sz w:val="28"/>
          <w:szCs w:val="28"/>
        </w:rPr>
        <w:t>6</w:t>
      </w:r>
      <w:r w:rsidRPr="0053071E">
        <w:rPr>
          <w:rFonts w:ascii="Times New Roman" w:eastAsia="仿宋" w:hAnsi="Times New Roman" w:cs="Times New Roman" w:hint="eastAsia"/>
          <w:color w:val="000000"/>
          <w:sz w:val="28"/>
          <w:szCs w:val="28"/>
        </w:rPr>
        <w:t>号</w:t>
      </w:r>
      <w:r w:rsidRPr="0053071E">
        <w:rPr>
          <w:rFonts w:ascii="Times New Roman" w:eastAsia="仿宋" w:hAnsi="Times New Roman" w:cs="Times New Roman" w:hint="eastAsia"/>
          <w:color w:val="000000"/>
          <w:sz w:val="28"/>
          <w:szCs w:val="28"/>
        </w:rPr>
        <w:t xml:space="preserve">   88602665</w:t>
      </w:r>
    </w:p>
    <w:p w14:paraId="139B03C3"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sidRPr="0053071E">
        <w:rPr>
          <w:rFonts w:ascii="Times New Roman" w:eastAsia="仿宋" w:hAnsi="Times New Roman" w:cs="Times New Roman" w:hint="eastAsia"/>
          <w:color w:val="000000"/>
          <w:sz w:val="28"/>
          <w:szCs w:val="28"/>
        </w:rPr>
        <w:t>开户行及账号：浦发银行解放碑支行</w:t>
      </w:r>
      <w:r w:rsidRPr="0053071E">
        <w:rPr>
          <w:rFonts w:ascii="Times New Roman" w:eastAsia="仿宋" w:hAnsi="Times New Roman" w:cs="Times New Roman" w:hint="eastAsia"/>
          <w:color w:val="000000"/>
          <w:sz w:val="28"/>
          <w:szCs w:val="28"/>
        </w:rPr>
        <w:t>83150154900000062</w:t>
      </w:r>
    </w:p>
    <w:p w14:paraId="3CEC1D51" w14:textId="77777777" w:rsidR="00AF7E15" w:rsidRDefault="00AF7E15" w:rsidP="00AF7E15">
      <w:pPr>
        <w:spacing w:line="520" w:lineRule="exact"/>
        <w:jc w:val="left"/>
        <w:rPr>
          <w:rFonts w:eastAsia="仿宋"/>
          <w:b/>
          <w:color w:val="000000"/>
          <w:sz w:val="32"/>
          <w:szCs w:val="32"/>
        </w:rPr>
      </w:pPr>
      <w:r>
        <w:rPr>
          <w:rFonts w:eastAsia="仿宋"/>
          <w:color w:val="000000"/>
        </w:rPr>
        <w:lastRenderedPageBreak/>
        <w:t xml:space="preserve">    </w:t>
      </w:r>
      <w:r>
        <w:rPr>
          <w:rFonts w:eastAsia="仿宋"/>
          <w:b/>
          <w:color w:val="000000"/>
          <w:sz w:val="32"/>
          <w:szCs w:val="32"/>
        </w:rPr>
        <w:t>第</w:t>
      </w:r>
      <w:r>
        <w:rPr>
          <w:rFonts w:eastAsia="仿宋" w:hint="eastAsia"/>
          <w:b/>
          <w:color w:val="000000"/>
          <w:sz w:val="32"/>
          <w:szCs w:val="32"/>
        </w:rPr>
        <w:t>七</w:t>
      </w:r>
      <w:r>
        <w:rPr>
          <w:rFonts w:eastAsia="仿宋"/>
          <w:b/>
          <w:color w:val="000000"/>
          <w:sz w:val="32"/>
          <w:szCs w:val="32"/>
        </w:rPr>
        <w:t>条</w:t>
      </w:r>
      <w:r>
        <w:rPr>
          <w:rFonts w:eastAsia="仿宋"/>
          <w:b/>
          <w:color w:val="000000"/>
          <w:sz w:val="32"/>
          <w:szCs w:val="32"/>
        </w:rPr>
        <w:t xml:space="preserve">  </w:t>
      </w:r>
      <w:r>
        <w:rPr>
          <w:rFonts w:eastAsia="仿宋"/>
          <w:b/>
          <w:color w:val="000000"/>
          <w:sz w:val="32"/>
          <w:szCs w:val="32"/>
        </w:rPr>
        <w:t>双方责任</w:t>
      </w:r>
    </w:p>
    <w:p w14:paraId="492D7F39" w14:textId="77777777" w:rsidR="00AF7E15" w:rsidRDefault="00AF7E15" w:rsidP="00AF7E15">
      <w:pPr>
        <w:pStyle w:val="aa"/>
        <w:spacing w:line="600" w:lineRule="exact"/>
        <w:jc w:val="left"/>
        <w:rPr>
          <w:rFonts w:ascii="Times New Roman" w:eastAsia="仿宋" w:hAnsi="Times New Roman" w:cs="Times New Roman"/>
          <w:b/>
          <w:color w:val="000000"/>
          <w:sz w:val="28"/>
          <w:szCs w:val="28"/>
        </w:rPr>
      </w:pPr>
      <w:r>
        <w:rPr>
          <w:rFonts w:ascii="Times New Roman" w:eastAsia="仿宋" w:hAnsi="Times New Roman" w:cs="Times New Roman"/>
          <w:color w:val="000000"/>
          <w:sz w:val="28"/>
          <w:szCs w:val="28"/>
        </w:rPr>
        <w:t xml:space="preserve">   </w:t>
      </w:r>
      <w:r>
        <w:rPr>
          <w:rFonts w:ascii="Times New Roman" w:eastAsia="仿宋" w:hAnsi="Times New Roman" w:cs="Times New Roman"/>
          <w:b/>
          <w:color w:val="000000"/>
          <w:sz w:val="28"/>
          <w:szCs w:val="28"/>
        </w:rPr>
        <w:t xml:space="preserve"> 7.1</w:t>
      </w:r>
      <w:r>
        <w:rPr>
          <w:rFonts w:ascii="Times New Roman" w:eastAsia="仿宋" w:hAnsi="Times New Roman" w:cs="Times New Roman"/>
          <w:b/>
          <w:color w:val="000000"/>
          <w:sz w:val="28"/>
          <w:szCs w:val="28"/>
        </w:rPr>
        <w:t>甲方责任</w:t>
      </w:r>
    </w:p>
    <w:p w14:paraId="71767C87" w14:textId="77777777" w:rsidR="00AF7E15" w:rsidRDefault="00AF7E15" w:rsidP="00AF7E15">
      <w:pPr>
        <w:pStyle w:val="aa"/>
        <w:spacing w:line="600" w:lineRule="exact"/>
        <w:ind w:firstLine="57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7.1.1</w:t>
      </w:r>
      <w:r>
        <w:rPr>
          <w:rFonts w:ascii="Times New Roman" w:eastAsia="仿宋" w:hAnsi="Times New Roman" w:cs="Times New Roman"/>
          <w:color w:val="000000"/>
          <w:sz w:val="28"/>
          <w:szCs w:val="28"/>
        </w:rPr>
        <w:t>甲方按本合同第三条规定的内容，在规定的时间内向乙方提交基础资料及文件，并对其完整性、正确性及时效性负责</w:t>
      </w:r>
      <w:r>
        <w:rPr>
          <w:rFonts w:ascii="Times New Roman" w:eastAsia="仿宋" w:hAnsi="Times New Roman" w:cs="Times New Roman" w:hint="eastAsia"/>
          <w:color w:val="000000"/>
          <w:sz w:val="28"/>
          <w:szCs w:val="28"/>
        </w:rPr>
        <w:t>；</w:t>
      </w:r>
    </w:p>
    <w:p w14:paraId="69944A8A" w14:textId="77777777" w:rsidR="00AF7E15" w:rsidRDefault="00AF7E15" w:rsidP="00AF7E15">
      <w:pPr>
        <w:pStyle w:val="aa"/>
        <w:spacing w:line="600" w:lineRule="exact"/>
        <w:ind w:firstLine="57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甲方提交上述资料及文件超过规定期限</w:t>
      </w: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天以上，乙方按本合同第五条规定的交付时间顺延</w:t>
      </w:r>
      <w:r>
        <w:rPr>
          <w:rFonts w:ascii="Times New Roman" w:eastAsia="仿宋" w:hAnsi="Times New Roman" w:cs="Times New Roman" w:hint="eastAsia"/>
          <w:color w:val="000000"/>
          <w:sz w:val="28"/>
          <w:szCs w:val="28"/>
        </w:rPr>
        <w:t>；</w:t>
      </w:r>
    </w:p>
    <w:p w14:paraId="78FC87F1"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7.1.2</w:t>
      </w:r>
      <w:r>
        <w:rPr>
          <w:rFonts w:ascii="Times New Roman" w:eastAsia="仿宋" w:hAnsi="Times New Roman" w:cs="Times New Roman"/>
          <w:color w:val="000000"/>
          <w:sz w:val="28"/>
          <w:szCs w:val="28"/>
        </w:rPr>
        <w:t>在合同履行期间，甲方要求终止或解除合同，根据开展工作的阶段及完成的工作内容向乙方支付费用；</w:t>
      </w:r>
      <w:r>
        <w:rPr>
          <w:rFonts w:ascii="Times New Roman" w:eastAsia="仿宋" w:hAnsi="Times New Roman" w:cs="Times New Roman"/>
          <w:color w:val="000000"/>
          <w:sz w:val="28"/>
          <w:szCs w:val="28"/>
        </w:rPr>
        <w:t xml:space="preserve"> </w:t>
      </w:r>
    </w:p>
    <w:p w14:paraId="0AF81367"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7.1.3</w:t>
      </w:r>
      <w:r>
        <w:rPr>
          <w:rFonts w:ascii="Times New Roman" w:eastAsia="仿宋" w:hAnsi="Times New Roman" w:cs="Times New Roman"/>
          <w:color w:val="000000"/>
          <w:sz w:val="28"/>
          <w:szCs w:val="28"/>
        </w:rPr>
        <w:t>因项目建设规模、建设内容变更较大，或因提交资料有较大出入，以致造成乙方编制工作需返工，或使乙方无法按时完成项目水土保持方案编制、监测及水土保持设施验收工作时，双方需另行签订补充协议（或另签合同），重新明确有关条款；</w:t>
      </w:r>
    </w:p>
    <w:p w14:paraId="6A0D0ACA"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7.1.4</w:t>
      </w:r>
      <w:r>
        <w:rPr>
          <w:rFonts w:ascii="Times New Roman" w:eastAsia="仿宋" w:hAnsi="Times New Roman" w:cs="Times New Roman"/>
          <w:color w:val="000000"/>
          <w:sz w:val="28"/>
          <w:szCs w:val="28"/>
        </w:rPr>
        <w:t>甲方应及时缴纳相关水行政部门核定的水土保持补偿费；若因甲方未及时缴纳水土保持补偿费原因而造成延期取得水保批复，责任由甲方负责；</w:t>
      </w:r>
    </w:p>
    <w:p w14:paraId="1163E651"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7.1.5</w:t>
      </w:r>
      <w:r>
        <w:rPr>
          <w:rFonts w:ascii="Times New Roman" w:eastAsia="仿宋" w:hAnsi="Times New Roman" w:cs="Times New Roman"/>
          <w:color w:val="000000"/>
          <w:sz w:val="28"/>
          <w:szCs w:val="28"/>
        </w:rPr>
        <w:t>因主体工程本身未达到水土保持设施验收要求且相关水行政主管部门不予备案通过，责任由甲方负责；</w:t>
      </w:r>
    </w:p>
    <w:p w14:paraId="4087595D"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7.1.6</w:t>
      </w:r>
      <w:r>
        <w:rPr>
          <w:rFonts w:ascii="Times New Roman" w:eastAsia="仿宋" w:hAnsi="Times New Roman" w:cs="Times New Roman"/>
          <w:color w:val="000000"/>
          <w:sz w:val="28"/>
          <w:szCs w:val="28"/>
        </w:rPr>
        <w:t>在合同履行期间，由于相关国家或行业政策变化导致乙方工作量增加，甲方应根据乙方增加工作量协商支付增加的费用。</w:t>
      </w:r>
    </w:p>
    <w:p w14:paraId="237C1782" w14:textId="77777777" w:rsidR="00AF7E15" w:rsidRDefault="00AF7E15" w:rsidP="00AF7E15">
      <w:pPr>
        <w:pStyle w:val="aa"/>
        <w:spacing w:line="600" w:lineRule="exact"/>
        <w:ind w:firstLine="570"/>
        <w:jc w:val="left"/>
        <w:rPr>
          <w:rFonts w:ascii="Times New Roman" w:eastAsia="仿宋" w:hAnsi="Times New Roman" w:cs="Times New Roman"/>
          <w:b/>
          <w:color w:val="000000"/>
          <w:sz w:val="28"/>
          <w:szCs w:val="28"/>
        </w:rPr>
      </w:pPr>
      <w:r>
        <w:rPr>
          <w:rFonts w:ascii="Times New Roman" w:eastAsia="仿宋" w:hAnsi="Times New Roman" w:cs="Times New Roman"/>
          <w:b/>
          <w:color w:val="000000"/>
          <w:sz w:val="28"/>
          <w:szCs w:val="28"/>
        </w:rPr>
        <w:t>7.2</w:t>
      </w:r>
      <w:r>
        <w:rPr>
          <w:rFonts w:ascii="Times New Roman" w:eastAsia="仿宋" w:hAnsi="Times New Roman" w:cs="Times New Roman"/>
          <w:b/>
          <w:color w:val="000000"/>
          <w:sz w:val="28"/>
          <w:szCs w:val="28"/>
        </w:rPr>
        <w:t>乙方责任</w:t>
      </w:r>
    </w:p>
    <w:p w14:paraId="6A9E9E15"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7.2.1</w:t>
      </w:r>
      <w:r>
        <w:rPr>
          <w:rFonts w:ascii="Times New Roman" w:eastAsia="仿宋" w:hAnsi="Times New Roman" w:cs="Times New Roman"/>
          <w:color w:val="000000"/>
          <w:sz w:val="28"/>
          <w:szCs w:val="28"/>
        </w:rPr>
        <w:t>乙方在合同生效后，及时根据建设进度安排水土保持方案编制、监测和水土保持设施验收</w:t>
      </w: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个阶段的工作。</w:t>
      </w:r>
    </w:p>
    <w:p w14:paraId="62236CE2"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依据《生产建设项目水土保持技术规范》（</w:t>
      </w:r>
      <w:r>
        <w:rPr>
          <w:rFonts w:ascii="Times New Roman" w:eastAsia="仿宋" w:hAnsi="Times New Roman" w:cs="Times New Roman"/>
          <w:color w:val="000000"/>
          <w:sz w:val="28"/>
          <w:szCs w:val="28"/>
        </w:rPr>
        <w:t>GB 50433-2018</w:t>
      </w:r>
      <w:r>
        <w:rPr>
          <w:rFonts w:ascii="Times New Roman" w:eastAsia="仿宋" w:hAnsi="Times New Roman" w:cs="Times New Roman"/>
          <w:color w:val="000000"/>
          <w:sz w:val="28"/>
          <w:szCs w:val="28"/>
        </w:rPr>
        <w:t>），编</w:t>
      </w:r>
      <w:r>
        <w:rPr>
          <w:rFonts w:ascii="Times New Roman" w:eastAsia="仿宋" w:hAnsi="Times New Roman" w:cs="Times New Roman"/>
          <w:color w:val="000000"/>
          <w:sz w:val="28"/>
          <w:szCs w:val="28"/>
        </w:rPr>
        <w:lastRenderedPageBreak/>
        <w:t>制《水土保持方案报告书》，并取得水行政主管部门批复文件；</w:t>
      </w:r>
    </w:p>
    <w:p w14:paraId="04151177"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依据《生产建设项目水土保持监测与评价标准》（</w:t>
      </w:r>
      <w:r>
        <w:rPr>
          <w:rFonts w:ascii="Times New Roman" w:eastAsia="仿宋" w:hAnsi="Times New Roman" w:cs="Times New Roman"/>
          <w:color w:val="000000"/>
          <w:sz w:val="28"/>
          <w:szCs w:val="28"/>
        </w:rPr>
        <w:t>GB/T51240-2018</w:t>
      </w:r>
      <w:r>
        <w:rPr>
          <w:rFonts w:ascii="Times New Roman" w:eastAsia="仿宋" w:hAnsi="Times New Roman" w:cs="Times New Roman"/>
          <w:color w:val="000000"/>
          <w:sz w:val="28"/>
          <w:szCs w:val="28"/>
        </w:rPr>
        <w:t>）、《重庆市水土保持监测技术规范》（</w:t>
      </w:r>
      <w:r>
        <w:rPr>
          <w:rFonts w:ascii="Times New Roman" w:eastAsia="仿宋" w:hAnsi="Times New Roman" w:cs="Times New Roman"/>
          <w:color w:val="000000"/>
          <w:sz w:val="28"/>
          <w:szCs w:val="28"/>
        </w:rPr>
        <w:t>DB50/T 291-2019</w:t>
      </w:r>
      <w:r>
        <w:rPr>
          <w:rFonts w:ascii="Times New Roman" w:eastAsia="仿宋" w:hAnsi="Times New Roman" w:cs="Times New Roman"/>
          <w:color w:val="000000"/>
          <w:sz w:val="28"/>
          <w:szCs w:val="28"/>
        </w:rPr>
        <w:t>）等开展本项目水土保持监测工作，提交《水土保持监测总结报告》、并协助委托方开展监测成果资料备案工作；</w:t>
      </w:r>
    </w:p>
    <w:p w14:paraId="374BC345"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依据《生产建设项目水土保持设施自主验收规程（试行）》等协助建设单位开展本项目的水土保持设施自主验收工作，提交《水土保持设施验收报告》，并协助委托方开展水土保持设施验收材料备案工作。</w:t>
      </w:r>
    </w:p>
    <w:p w14:paraId="708EFB04"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7.2.2</w:t>
      </w:r>
      <w:r>
        <w:rPr>
          <w:rFonts w:ascii="Times New Roman" w:eastAsia="仿宋" w:hAnsi="Times New Roman" w:cs="Times New Roman"/>
          <w:color w:val="000000"/>
          <w:sz w:val="28"/>
          <w:szCs w:val="28"/>
        </w:rPr>
        <w:t>按本合同规定的内容、时间（除人力不可抗拒因素与因甲方本项目的其余相关手续造成本项目水土保持工作不能继续进行的）向甲方交付各阶段成果并达到水行政主管部门要求</w:t>
      </w:r>
      <w:r>
        <w:rPr>
          <w:rFonts w:ascii="Times New Roman" w:eastAsia="仿宋" w:hAnsi="Times New Roman" w:cs="Times New Roman" w:hint="eastAsia"/>
          <w:color w:val="000000"/>
          <w:sz w:val="28"/>
          <w:szCs w:val="28"/>
        </w:rPr>
        <w:t>；</w:t>
      </w:r>
    </w:p>
    <w:p w14:paraId="3840B733"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因乙方提交的成果文件质量差，给甲方造成损失的，并根据损失的程度和乙方责任大小向甲方支付赔偿金。</w:t>
      </w:r>
    </w:p>
    <w:p w14:paraId="25C0E4FD" w14:textId="77777777" w:rsidR="00AF7E15"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7.2.3</w:t>
      </w:r>
      <w:r>
        <w:rPr>
          <w:rFonts w:ascii="Times New Roman" w:eastAsia="仿宋" w:hAnsi="Times New Roman" w:cs="Times New Roman"/>
          <w:color w:val="000000"/>
          <w:sz w:val="28"/>
          <w:szCs w:val="28"/>
        </w:rPr>
        <w:t>合同签订后，如乙方提出终止合同，乙方应赔偿甲方违约金，双方协商支付费用。</w:t>
      </w:r>
    </w:p>
    <w:p w14:paraId="741D7FFE" w14:textId="77777777" w:rsidR="00AF7E15" w:rsidRPr="001D157F" w:rsidRDefault="00AF7E15" w:rsidP="00AF7E15">
      <w:pPr>
        <w:pStyle w:val="aa"/>
        <w:spacing w:line="600" w:lineRule="exact"/>
        <w:ind w:firstLine="555"/>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7.2.4</w:t>
      </w:r>
      <w:r w:rsidRPr="001D157F">
        <w:rPr>
          <w:rFonts w:hint="eastAsia"/>
        </w:rPr>
        <w:t xml:space="preserve"> </w:t>
      </w:r>
      <w:r w:rsidRPr="001D157F">
        <w:rPr>
          <w:rFonts w:ascii="Times New Roman" w:eastAsia="仿宋" w:hAnsi="Times New Roman" w:cs="Times New Roman" w:hint="eastAsia"/>
          <w:color w:val="000000"/>
          <w:sz w:val="28"/>
          <w:szCs w:val="28"/>
        </w:rPr>
        <w:t>因乙方原因导致纠纷的，乙方应当承担由此产生的诉讼费、保全费、担保费、律师费、差旅费等为实现债权产生的费用。</w:t>
      </w:r>
    </w:p>
    <w:p w14:paraId="2AC43B6B" w14:textId="77777777" w:rsidR="00AF7E15" w:rsidRDefault="00AF7E15" w:rsidP="00AF7E15">
      <w:pPr>
        <w:pStyle w:val="aa"/>
        <w:spacing w:line="520" w:lineRule="exact"/>
        <w:jc w:val="left"/>
        <w:rPr>
          <w:rFonts w:ascii="Times New Roman" w:eastAsia="仿宋" w:hAnsi="Times New Roman" w:cs="Times New Roman"/>
          <w:b/>
          <w:color w:val="000000"/>
          <w:sz w:val="32"/>
          <w:szCs w:val="32"/>
        </w:rPr>
      </w:pPr>
      <w:r>
        <w:rPr>
          <w:rFonts w:ascii="Times New Roman" w:eastAsia="仿宋" w:hAnsi="Times New Roman" w:cs="Times New Roman"/>
          <w:color w:val="000000"/>
          <w:sz w:val="28"/>
          <w:szCs w:val="28"/>
        </w:rPr>
        <w:t xml:space="preserve">    </w:t>
      </w:r>
      <w:r>
        <w:rPr>
          <w:rFonts w:ascii="Times New Roman" w:eastAsia="仿宋" w:hAnsi="Times New Roman" w:cs="Times New Roman"/>
          <w:b/>
          <w:color w:val="000000"/>
          <w:sz w:val="32"/>
          <w:szCs w:val="32"/>
        </w:rPr>
        <w:t>第八条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诉讼</w:t>
      </w:r>
    </w:p>
    <w:p w14:paraId="4528535C"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本合同发生争议，甲方与乙方应及时协商解决。如果协商不成时，双方当事人同意向该</w:t>
      </w:r>
      <w:r>
        <w:rPr>
          <w:rFonts w:ascii="Times New Roman" w:eastAsia="仿宋" w:hAnsi="Times New Roman" w:cs="Times New Roman" w:hint="eastAsia"/>
          <w:color w:val="000000"/>
          <w:sz w:val="28"/>
          <w:szCs w:val="28"/>
        </w:rPr>
        <w:t>甲方所</w:t>
      </w:r>
      <w:r>
        <w:rPr>
          <w:rFonts w:ascii="Times New Roman" w:eastAsia="仿宋" w:hAnsi="Times New Roman" w:cs="Times New Roman"/>
          <w:color w:val="000000"/>
          <w:sz w:val="28"/>
          <w:szCs w:val="28"/>
        </w:rPr>
        <w:t>在地人民法院提议诉讼。</w:t>
      </w:r>
    </w:p>
    <w:p w14:paraId="3712C1F2" w14:textId="77777777" w:rsidR="00AF7E15" w:rsidRDefault="00AF7E15" w:rsidP="00AF7E15">
      <w:pPr>
        <w:pStyle w:val="aa"/>
        <w:spacing w:line="520" w:lineRule="exact"/>
        <w:jc w:val="left"/>
        <w:rPr>
          <w:rFonts w:ascii="Times New Roman" w:eastAsia="仿宋" w:hAnsi="Times New Roman" w:cs="Times New Roman"/>
          <w:b/>
          <w:color w:val="000000"/>
          <w:sz w:val="32"/>
          <w:szCs w:val="32"/>
        </w:rPr>
      </w:pPr>
      <w:r>
        <w:rPr>
          <w:rFonts w:ascii="Times New Roman" w:eastAsia="仿宋" w:hAnsi="Times New Roman" w:cs="Times New Roman"/>
          <w:color w:val="000000"/>
          <w:sz w:val="28"/>
          <w:szCs w:val="28"/>
        </w:rPr>
        <w:t xml:space="preserve">    </w:t>
      </w:r>
      <w:r>
        <w:rPr>
          <w:rFonts w:ascii="Times New Roman" w:eastAsia="仿宋" w:hAnsi="Times New Roman" w:cs="Times New Roman"/>
          <w:b/>
          <w:color w:val="000000"/>
          <w:sz w:val="32"/>
          <w:szCs w:val="32"/>
        </w:rPr>
        <w:t>第九条</w:t>
      </w:r>
      <w:r>
        <w:rPr>
          <w:rFonts w:ascii="Times New Roman" w:eastAsia="仿宋" w:hAnsi="Times New Roman" w:cs="Times New Roman"/>
          <w:b/>
          <w:color w:val="000000"/>
          <w:sz w:val="32"/>
          <w:szCs w:val="32"/>
        </w:rPr>
        <w:t xml:space="preserve">  </w:t>
      </w:r>
      <w:r>
        <w:rPr>
          <w:rFonts w:ascii="Times New Roman" w:eastAsia="仿宋" w:hAnsi="Times New Roman" w:cs="Times New Roman"/>
          <w:b/>
          <w:color w:val="000000"/>
          <w:sz w:val="32"/>
          <w:szCs w:val="32"/>
        </w:rPr>
        <w:t>合同生效及其他</w:t>
      </w:r>
    </w:p>
    <w:p w14:paraId="65A72C5D" w14:textId="77777777" w:rsidR="00AF7E15" w:rsidRDefault="00AF7E15" w:rsidP="00AF7E15">
      <w:pPr>
        <w:pStyle w:val="aa"/>
        <w:spacing w:line="600" w:lineRule="exact"/>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9.1</w:t>
      </w:r>
      <w:r>
        <w:rPr>
          <w:rFonts w:ascii="Times New Roman" w:eastAsia="仿宋" w:hAnsi="Times New Roman" w:cs="Times New Roman"/>
          <w:color w:val="000000"/>
          <w:sz w:val="28"/>
          <w:szCs w:val="28"/>
        </w:rPr>
        <w:t>甲方委托乙方承担本合同内容以外的工作服务，另行签订协</w:t>
      </w:r>
      <w:r>
        <w:rPr>
          <w:rFonts w:ascii="Times New Roman" w:eastAsia="仿宋" w:hAnsi="Times New Roman" w:cs="Times New Roman"/>
          <w:color w:val="000000"/>
          <w:sz w:val="28"/>
          <w:szCs w:val="28"/>
        </w:rPr>
        <w:lastRenderedPageBreak/>
        <w:t>议并支付费用。</w:t>
      </w:r>
    </w:p>
    <w:p w14:paraId="595DE89D" w14:textId="77777777" w:rsidR="00AF7E15" w:rsidRDefault="00AF7E15" w:rsidP="00AF7E15">
      <w:pPr>
        <w:pStyle w:val="aa"/>
        <w:spacing w:line="600" w:lineRule="exact"/>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9.2</w:t>
      </w:r>
      <w:r>
        <w:rPr>
          <w:rFonts w:ascii="Times New Roman" w:eastAsia="仿宋" w:hAnsi="Times New Roman" w:cs="Times New Roman"/>
          <w:color w:val="000000"/>
          <w:sz w:val="28"/>
          <w:szCs w:val="28"/>
        </w:rPr>
        <w:t>由于不可抗力因素致使合同无法履行时，双方应及时协商解决。</w:t>
      </w:r>
    </w:p>
    <w:p w14:paraId="02B1C068" w14:textId="77777777" w:rsidR="00AF7E15" w:rsidRDefault="00AF7E15" w:rsidP="00AF7E15">
      <w:pPr>
        <w:pStyle w:val="aa"/>
        <w:spacing w:line="600" w:lineRule="exact"/>
        <w:ind w:firstLineChars="200"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9.3</w:t>
      </w:r>
      <w:r>
        <w:rPr>
          <w:rFonts w:ascii="Times New Roman" w:eastAsia="仿宋" w:hAnsi="Times New Roman" w:cs="Times New Roman"/>
          <w:color w:val="000000"/>
          <w:sz w:val="28"/>
          <w:szCs w:val="28"/>
        </w:rPr>
        <w:t>本合同双方签字盖章即生效，一式</w:t>
      </w:r>
      <w:r>
        <w:rPr>
          <w:rFonts w:ascii="Times New Roman" w:eastAsia="仿宋" w:hAnsi="Times New Roman" w:cs="Times New Roman" w:hint="eastAsia"/>
          <w:color w:val="000000"/>
          <w:sz w:val="28"/>
          <w:szCs w:val="28"/>
          <w:u w:val="single"/>
        </w:rPr>
        <w:t>柒</w:t>
      </w:r>
      <w:r>
        <w:rPr>
          <w:rFonts w:ascii="Times New Roman" w:eastAsia="仿宋" w:hAnsi="Times New Roman" w:cs="Times New Roman"/>
          <w:color w:val="000000"/>
          <w:sz w:val="28"/>
          <w:szCs w:val="28"/>
        </w:rPr>
        <w:t>份，甲方</w:t>
      </w:r>
      <w:r>
        <w:rPr>
          <w:rFonts w:ascii="Times New Roman" w:eastAsia="仿宋" w:hAnsi="Times New Roman" w:cs="Times New Roman" w:hint="eastAsia"/>
          <w:color w:val="000000"/>
          <w:sz w:val="28"/>
          <w:szCs w:val="28"/>
          <w:u w:val="single"/>
        </w:rPr>
        <w:t>伍</w:t>
      </w:r>
      <w:r>
        <w:rPr>
          <w:rFonts w:ascii="Times New Roman" w:eastAsia="仿宋" w:hAnsi="Times New Roman" w:cs="Times New Roman"/>
          <w:color w:val="000000"/>
          <w:sz w:val="28"/>
          <w:szCs w:val="28"/>
        </w:rPr>
        <w:t>份，乙方</w:t>
      </w:r>
      <w:r>
        <w:rPr>
          <w:rFonts w:ascii="Times New Roman" w:eastAsia="仿宋" w:hAnsi="Times New Roman" w:cs="Times New Roman"/>
          <w:color w:val="000000"/>
          <w:sz w:val="28"/>
          <w:szCs w:val="28"/>
          <w:u w:val="single"/>
        </w:rPr>
        <w:t>贰</w:t>
      </w:r>
      <w:r>
        <w:rPr>
          <w:rFonts w:ascii="Times New Roman" w:eastAsia="仿宋" w:hAnsi="Times New Roman" w:cs="Times New Roman"/>
          <w:color w:val="000000"/>
          <w:sz w:val="28"/>
          <w:szCs w:val="28"/>
        </w:rPr>
        <w:t>份。</w:t>
      </w:r>
    </w:p>
    <w:p w14:paraId="782F026F" w14:textId="77777777" w:rsidR="00AF7E15" w:rsidRDefault="00AF7E15" w:rsidP="00AF7E15">
      <w:pPr>
        <w:pStyle w:val="aa"/>
        <w:spacing w:line="600" w:lineRule="exact"/>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9.4</w:t>
      </w:r>
      <w:r>
        <w:rPr>
          <w:rFonts w:ascii="Times New Roman" w:eastAsia="仿宋" w:hAnsi="Times New Roman" w:cs="Times New Roman"/>
          <w:color w:val="000000"/>
          <w:sz w:val="28"/>
          <w:szCs w:val="28"/>
        </w:rPr>
        <w:t>双方认可的来往传真、电报、会议纪要等，均为合同的组成部分，与合同具有同等法律效力。</w:t>
      </w:r>
    </w:p>
    <w:p w14:paraId="3E7D666B" w14:textId="77777777" w:rsidR="00AF7E15" w:rsidRDefault="00AF7E15" w:rsidP="00AF7E15">
      <w:pPr>
        <w:pStyle w:val="aa"/>
        <w:spacing w:line="600" w:lineRule="exact"/>
        <w:ind w:firstLine="560"/>
        <w:jc w:val="lef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9.5</w:t>
      </w:r>
      <w:r>
        <w:rPr>
          <w:rFonts w:ascii="Times New Roman" w:eastAsia="仿宋" w:hAnsi="Times New Roman" w:cs="Times New Roman"/>
          <w:color w:val="000000"/>
          <w:sz w:val="28"/>
          <w:szCs w:val="28"/>
        </w:rPr>
        <w:t>未尽事宜，经双方协商一致，签定补充协议，补充协议与本合同具有同等效力。</w:t>
      </w:r>
    </w:p>
    <w:p w14:paraId="6BCEFEA5" w14:textId="77777777" w:rsidR="00AF7E15" w:rsidRDefault="00AF7E15" w:rsidP="00AF7E15">
      <w:pPr>
        <w:pStyle w:val="aa"/>
        <w:spacing w:line="520" w:lineRule="exact"/>
        <w:jc w:val="center"/>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（此页无正文）</w:t>
      </w:r>
    </w:p>
    <w:p w14:paraId="7F0BEFBB" w14:textId="77777777" w:rsidR="00AF7E15" w:rsidRDefault="00AF7E15" w:rsidP="00AF7E15">
      <w:pPr>
        <w:pStyle w:val="aa"/>
        <w:spacing w:line="520" w:lineRule="exact"/>
        <w:jc w:val="left"/>
        <w:rPr>
          <w:rFonts w:ascii="Times New Roman" w:eastAsia="仿宋" w:hAnsi="Times New Roman" w:cs="Times New Roman"/>
          <w:color w:val="000000"/>
          <w:sz w:val="28"/>
          <w:szCs w:val="28"/>
        </w:rPr>
      </w:pPr>
    </w:p>
    <w:p w14:paraId="07F8D970" w14:textId="55B82623" w:rsidR="00AF7E15" w:rsidRPr="009A05A3" w:rsidRDefault="00AF7E15" w:rsidP="009A05A3">
      <w:pPr>
        <w:pStyle w:val="aa"/>
        <w:spacing w:line="600" w:lineRule="exact"/>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甲方：重庆城市综合交通枢纽</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乙方：</w:t>
      </w:r>
    </w:p>
    <w:p w14:paraId="70BA64F1" w14:textId="74639D3F"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（集团）有限公司</w:t>
      </w:r>
      <w:r w:rsidRPr="009A05A3">
        <w:rPr>
          <w:rFonts w:ascii="Times New Roman" w:eastAsia="仿宋" w:hAnsi="Times New Roman" w:cs="Times New Roman"/>
          <w:color w:val="000000"/>
          <w:sz w:val="28"/>
          <w:szCs w:val="28"/>
        </w:rPr>
        <w:t xml:space="preserve">                  </w:t>
      </w:r>
    </w:p>
    <w:p w14:paraId="39BF67CA"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（盖章）</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（盖章）</w:t>
      </w:r>
    </w:p>
    <w:p w14:paraId="7EFD7C22"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 xml:space="preserve">       </w:t>
      </w:r>
    </w:p>
    <w:p w14:paraId="7BC36554"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p>
    <w:p w14:paraId="12135056"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经</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办</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人：</w:t>
      </w:r>
      <w:r w:rsidRPr="009A05A3">
        <w:rPr>
          <w:rFonts w:ascii="Times New Roman" w:eastAsia="仿宋" w:hAnsi="Times New Roman" w:cs="Times New Roman" w:hint="eastAsia"/>
          <w:color w:val="000000"/>
          <w:sz w:val="28"/>
          <w:szCs w:val="28"/>
        </w:rPr>
        <w:t>周羿</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经</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办</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人：</w:t>
      </w:r>
    </w:p>
    <w:p w14:paraId="09FDC0CC"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p>
    <w:p w14:paraId="66DA0582"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联系电话：</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联系电话：</w:t>
      </w:r>
    </w:p>
    <w:p w14:paraId="55123D4B"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p>
    <w:p w14:paraId="37C643C2" w14:textId="5783EF1B" w:rsidR="009A05A3"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开户行：</w:t>
      </w:r>
      <w:r w:rsidRPr="009A05A3">
        <w:rPr>
          <w:rFonts w:ascii="Times New Roman" w:eastAsia="仿宋" w:hAnsi="Times New Roman" w:cs="Times New Roman" w:hint="eastAsia"/>
          <w:color w:val="000000"/>
          <w:sz w:val="28"/>
          <w:szCs w:val="28"/>
        </w:rPr>
        <w:t>浦发银行解放碑支行</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开户行：</w:t>
      </w:r>
    </w:p>
    <w:p w14:paraId="4C223754" w14:textId="367EB86A"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支行</w:t>
      </w:r>
    </w:p>
    <w:p w14:paraId="4ADB05F7" w14:textId="1E5424E5"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t>帐</w:t>
      </w:r>
      <w:r w:rsidRPr="009A05A3">
        <w:rPr>
          <w:rFonts w:ascii="Times New Roman" w:eastAsia="仿宋" w:hAnsi="Times New Roman" w:cs="Times New Roman" w:hint="eastAsia"/>
          <w:color w:val="000000"/>
          <w:sz w:val="28"/>
          <w:szCs w:val="28"/>
        </w:rPr>
        <w:t xml:space="preserve"> </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号：</w:t>
      </w:r>
      <w:r w:rsidRPr="009A05A3">
        <w:rPr>
          <w:rFonts w:ascii="Times New Roman" w:eastAsia="仿宋" w:hAnsi="Times New Roman" w:cs="Times New Roman"/>
          <w:color w:val="000000"/>
          <w:sz w:val="28"/>
          <w:szCs w:val="28"/>
        </w:rPr>
        <w:t xml:space="preserve">83150154900000062       </w:t>
      </w:r>
      <w:r w:rsidRPr="009A05A3">
        <w:rPr>
          <w:rFonts w:ascii="Times New Roman" w:eastAsia="仿宋" w:hAnsi="Times New Roman" w:cs="Times New Roman"/>
          <w:color w:val="000000"/>
          <w:sz w:val="28"/>
          <w:szCs w:val="28"/>
        </w:rPr>
        <w:t>帐</w:t>
      </w:r>
      <w:r w:rsidRPr="009A05A3">
        <w:rPr>
          <w:rFonts w:ascii="Times New Roman" w:eastAsia="仿宋" w:hAnsi="Times New Roman" w:cs="Times New Roman" w:hint="eastAsia"/>
          <w:color w:val="000000"/>
          <w:sz w:val="28"/>
          <w:szCs w:val="28"/>
        </w:rPr>
        <w:t xml:space="preserve"> </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号：</w:t>
      </w:r>
    </w:p>
    <w:p w14:paraId="4F80B3BD" w14:textId="77777777" w:rsidR="00AF7E15" w:rsidRPr="009A05A3" w:rsidRDefault="00AF7E15" w:rsidP="009A05A3">
      <w:pPr>
        <w:pStyle w:val="aa"/>
        <w:spacing w:line="600" w:lineRule="exact"/>
        <w:ind w:firstLine="560"/>
        <w:jc w:val="left"/>
        <w:rPr>
          <w:rFonts w:ascii="Times New Roman" w:eastAsia="仿宋" w:hAnsi="Times New Roman" w:cs="Times New Roman"/>
          <w:color w:val="000000"/>
          <w:sz w:val="28"/>
          <w:szCs w:val="28"/>
        </w:rPr>
      </w:pPr>
      <w:r w:rsidRPr="009A05A3">
        <w:rPr>
          <w:rFonts w:ascii="Times New Roman" w:eastAsia="仿宋" w:hAnsi="Times New Roman" w:cs="Times New Roman"/>
          <w:color w:val="000000"/>
          <w:sz w:val="28"/>
          <w:szCs w:val="28"/>
        </w:rPr>
        <w:lastRenderedPageBreak/>
        <w:t xml:space="preserve">               </w:t>
      </w:r>
      <w:r w:rsidRPr="009A05A3">
        <w:rPr>
          <w:rFonts w:ascii="Times New Roman" w:eastAsia="仿宋" w:hAnsi="Times New Roman" w:cs="Times New Roman"/>
          <w:color w:val="000000"/>
          <w:sz w:val="28"/>
          <w:szCs w:val="28"/>
        </w:rPr>
        <w:t>签订日期：</w:t>
      </w:r>
      <w:r w:rsidRPr="009A05A3">
        <w:rPr>
          <w:rFonts w:ascii="Times New Roman" w:eastAsia="仿宋" w:hAnsi="Times New Roman" w:cs="Times New Roman"/>
          <w:color w:val="000000"/>
          <w:sz w:val="28"/>
          <w:szCs w:val="28"/>
        </w:rPr>
        <w:t>2021</w:t>
      </w:r>
      <w:r w:rsidRPr="009A05A3">
        <w:rPr>
          <w:rFonts w:ascii="Times New Roman" w:eastAsia="仿宋" w:hAnsi="Times New Roman" w:cs="Times New Roman"/>
          <w:color w:val="000000"/>
          <w:sz w:val="28"/>
          <w:szCs w:val="28"/>
        </w:rPr>
        <w:t>年</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月</w:t>
      </w:r>
      <w:r w:rsidRPr="009A05A3">
        <w:rPr>
          <w:rFonts w:ascii="Times New Roman" w:eastAsia="仿宋" w:hAnsi="Times New Roman" w:cs="Times New Roman"/>
          <w:color w:val="000000"/>
          <w:sz w:val="28"/>
          <w:szCs w:val="28"/>
        </w:rPr>
        <w:t xml:space="preserve">    </w:t>
      </w:r>
      <w:r w:rsidRPr="009A05A3">
        <w:rPr>
          <w:rFonts w:ascii="Times New Roman" w:eastAsia="仿宋" w:hAnsi="Times New Roman" w:cs="Times New Roman"/>
          <w:color w:val="000000"/>
          <w:sz w:val="28"/>
          <w:szCs w:val="28"/>
        </w:rPr>
        <w:t>日</w:t>
      </w:r>
    </w:p>
    <w:p w14:paraId="177C3FCA" w14:textId="77777777" w:rsidR="00AF7E15" w:rsidRDefault="00AF7E15" w:rsidP="00AF7E15">
      <w:pPr>
        <w:spacing w:line="500" w:lineRule="exact"/>
        <w:rPr>
          <w:rFonts w:eastAsia="仿宋"/>
          <w:color w:val="000000"/>
        </w:rPr>
      </w:pPr>
    </w:p>
    <w:p w14:paraId="14A7F1F7" w14:textId="77777777" w:rsidR="00AF7E15" w:rsidRDefault="00AF7E15" w:rsidP="00AF7E15">
      <w:pPr>
        <w:spacing w:line="500" w:lineRule="exact"/>
        <w:rPr>
          <w:rFonts w:eastAsia="仿宋"/>
          <w:color w:val="000000"/>
        </w:rPr>
      </w:pPr>
    </w:p>
    <w:p w14:paraId="09FA5272" w14:textId="77777777" w:rsidR="00AF7E15" w:rsidRDefault="00AF7E15" w:rsidP="00AF7E15">
      <w:pPr>
        <w:spacing w:line="500" w:lineRule="exact"/>
        <w:rPr>
          <w:rFonts w:eastAsia="仿宋"/>
          <w:color w:val="000000"/>
        </w:rPr>
      </w:pPr>
    </w:p>
    <w:p w14:paraId="63399E5A" w14:textId="77777777" w:rsidR="00AF7E15" w:rsidRDefault="00AF7E15" w:rsidP="00AF7E15">
      <w:pPr>
        <w:spacing w:line="500" w:lineRule="exact"/>
        <w:rPr>
          <w:rFonts w:eastAsia="仿宋"/>
          <w:color w:val="000000"/>
        </w:rPr>
      </w:pPr>
    </w:p>
    <w:p w14:paraId="347CD2B7" w14:textId="77777777" w:rsidR="00AF7E15" w:rsidRDefault="00AF7E15" w:rsidP="00AF7E15">
      <w:pPr>
        <w:spacing w:line="500" w:lineRule="exact"/>
        <w:rPr>
          <w:rFonts w:eastAsia="仿宋"/>
          <w:color w:val="000000"/>
        </w:rPr>
      </w:pPr>
    </w:p>
    <w:p w14:paraId="33AC7F29" w14:textId="77777777" w:rsidR="00AF7E15" w:rsidRDefault="00AF7E15" w:rsidP="00AF7E15">
      <w:pPr>
        <w:spacing w:line="500" w:lineRule="exact"/>
        <w:rPr>
          <w:rFonts w:eastAsia="仿宋"/>
          <w:color w:val="000000"/>
        </w:rPr>
      </w:pPr>
    </w:p>
    <w:p w14:paraId="7B972913" w14:textId="77777777" w:rsidR="00AF7E15" w:rsidRDefault="00AF7E15" w:rsidP="00AF7E15">
      <w:pPr>
        <w:spacing w:line="500" w:lineRule="exact"/>
        <w:rPr>
          <w:rFonts w:eastAsia="仿宋"/>
          <w:color w:val="000000"/>
        </w:rPr>
      </w:pPr>
    </w:p>
    <w:p w14:paraId="710FAE4B" w14:textId="77777777" w:rsidR="00AF7E15" w:rsidRDefault="00AF7E15" w:rsidP="00AF7E15">
      <w:pPr>
        <w:spacing w:line="500" w:lineRule="exact"/>
        <w:rPr>
          <w:rFonts w:eastAsia="仿宋"/>
          <w:color w:val="000000"/>
        </w:rPr>
      </w:pPr>
    </w:p>
    <w:p w14:paraId="019E5EC6" w14:textId="77777777" w:rsidR="00AF7E15" w:rsidRDefault="00AF7E15" w:rsidP="00AF7E15">
      <w:pPr>
        <w:spacing w:line="500" w:lineRule="exact"/>
        <w:rPr>
          <w:rFonts w:eastAsia="仿宋"/>
          <w:color w:val="000000"/>
        </w:rPr>
      </w:pPr>
    </w:p>
    <w:p w14:paraId="33A67838" w14:textId="31250F0E" w:rsidR="00AF7E15" w:rsidRDefault="00AF7E15" w:rsidP="00AF7E15">
      <w:pPr>
        <w:adjustRightInd w:val="0"/>
        <w:snapToGrid w:val="0"/>
        <w:spacing w:line="360" w:lineRule="auto"/>
        <w:jc w:val="center"/>
        <w:rPr>
          <w:rFonts w:eastAsia="仿宋"/>
          <w:sz w:val="32"/>
          <w:szCs w:val="32"/>
        </w:rPr>
      </w:pPr>
    </w:p>
    <w:p w14:paraId="75BF609A" w14:textId="49E9EFF4" w:rsidR="0054760E" w:rsidRDefault="0054760E" w:rsidP="00AF7E15">
      <w:pPr>
        <w:adjustRightInd w:val="0"/>
        <w:snapToGrid w:val="0"/>
        <w:spacing w:line="360" w:lineRule="auto"/>
        <w:jc w:val="center"/>
        <w:rPr>
          <w:rFonts w:eastAsia="仿宋"/>
          <w:sz w:val="32"/>
          <w:szCs w:val="32"/>
        </w:rPr>
      </w:pPr>
    </w:p>
    <w:p w14:paraId="2EA72ECC" w14:textId="5EBB02B4" w:rsidR="0054760E" w:rsidRDefault="0054760E" w:rsidP="00AF7E15">
      <w:pPr>
        <w:adjustRightInd w:val="0"/>
        <w:snapToGrid w:val="0"/>
        <w:spacing w:line="360" w:lineRule="auto"/>
        <w:jc w:val="center"/>
        <w:rPr>
          <w:rFonts w:eastAsia="仿宋"/>
          <w:sz w:val="32"/>
          <w:szCs w:val="32"/>
        </w:rPr>
      </w:pPr>
    </w:p>
    <w:p w14:paraId="47638EE1" w14:textId="516D1F42" w:rsidR="0054760E" w:rsidRDefault="0054760E" w:rsidP="00AF7E15">
      <w:pPr>
        <w:adjustRightInd w:val="0"/>
        <w:snapToGrid w:val="0"/>
        <w:spacing w:line="360" w:lineRule="auto"/>
        <w:jc w:val="center"/>
        <w:rPr>
          <w:rFonts w:eastAsia="仿宋"/>
          <w:sz w:val="32"/>
          <w:szCs w:val="32"/>
        </w:rPr>
      </w:pPr>
    </w:p>
    <w:p w14:paraId="625518CA" w14:textId="75A4FA36" w:rsidR="0054760E" w:rsidRDefault="0054760E" w:rsidP="00AF7E15">
      <w:pPr>
        <w:adjustRightInd w:val="0"/>
        <w:snapToGrid w:val="0"/>
        <w:spacing w:line="360" w:lineRule="auto"/>
        <w:jc w:val="center"/>
        <w:rPr>
          <w:rFonts w:eastAsia="仿宋"/>
          <w:sz w:val="32"/>
          <w:szCs w:val="32"/>
        </w:rPr>
      </w:pPr>
    </w:p>
    <w:p w14:paraId="551FDAFC" w14:textId="4220C8A4" w:rsidR="0054760E" w:rsidRDefault="0054760E" w:rsidP="00AF7E15">
      <w:pPr>
        <w:adjustRightInd w:val="0"/>
        <w:snapToGrid w:val="0"/>
        <w:spacing w:line="360" w:lineRule="auto"/>
        <w:jc w:val="center"/>
        <w:rPr>
          <w:rFonts w:eastAsia="仿宋"/>
          <w:sz w:val="32"/>
          <w:szCs w:val="32"/>
        </w:rPr>
      </w:pPr>
    </w:p>
    <w:p w14:paraId="7EBE2646" w14:textId="5FCF3E71" w:rsidR="0054760E" w:rsidRDefault="0054760E" w:rsidP="00AF7E15">
      <w:pPr>
        <w:adjustRightInd w:val="0"/>
        <w:snapToGrid w:val="0"/>
        <w:spacing w:line="360" w:lineRule="auto"/>
        <w:jc w:val="center"/>
        <w:rPr>
          <w:rFonts w:eastAsia="仿宋"/>
          <w:sz w:val="32"/>
          <w:szCs w:val="32"/>
        </w:rPr>
      </w:pPr>
    </w:p>
    <w:p w14:paraId="2C9B6E5C" w14:textId="61E59C2E" w:rsidR="0054760E" w:rsidRDefault="0054760E" w:rsidP="00AF7E15">
      <w:pPr>
        <w:adjustRightInd w:val="0"/>
        <w:snapToGrid w:val="0"/>
        <w:spacing w:line="360" w:lineRule="auto"/>
        <w:jc w:val="center"/>
        <w:rPr>
          <w:rFonts w:eastAsia="仿宋"/>
          <w:sz w:val="32"/>
          <w:szCs w:val="32"/>
        </w:rPr>
      </w:pPr>
    </w:p>
    <w:p w14:paraId="40A58BF8" w14:textId="29F77B38" w:rsidR="0054760E" w:rsidRDefault="0054760E" w:rsidP="00AF7E15">
      <w:pPr>
        <w:adjustRightInd w:val="0"/>
        <w:snapToGrid w:val="0"/>
        <w:spacing w:line="360" w:lineRule="auto"/>
        <w:jc w:val="center"/>
        <w:rPr>
          <w:rFonts w:eastAsia="仿宋"/>
          <w:sz w:val="32"/>
          <w:szCs w:val="32"/>
        </w:rPr>
      </w:pPr>
    </w:p>
    <w:p w14:paraId="163EC9D2" w14:textId="01D132CB" w:rsidR="0054760E" w:rsidRDefault="0054760E" w:rsidP="00AF7E15">
      <w:pPr>
        <w:adjustRightInd w:val="0"/>
        <w:snapToGrid w:val="0"/>
        <w:spacing w:line="360" w:lineRule="auto"/>
        <w:jc w:val="center"/>
        <w:rPr>
          <w:rFonts w:eastAsia="仿宋"/>
          <w:sz w:val="32"/>
          <w:szCs w:val="32"/>
        </w:rPr>
      </w:pPr>
    </w:p>
    <w:p w14:paraId="51963D62" w14:textId="0BBDB5D1" w:rsidR="0054760E" w:rsidRDefault="0054760E" w:rsidP="00AF7E15">
      <w:pPr>
        <w:adjustRightInd w:val="0"/>
        <w:snapToGrid w:val="0"/>
        <w:spacing w:line="360" w:lineRule="auto"/>
        <w:jc w:val="center"/>
        <w:rPr>
          <w:rFonts w:eastAsia="仿宋"/>
          <w:sz w:val="32"/>
          <w:szCs w:val="32"/>
        </w:rPr>
      </w:pPr>
    </w:p>
    <w:p w14:paraId="07F4DBE9" w14:textId="57A529F9" w:rsidR="0054760E" w:rsidRDefault="0054760E" w:rsidP="00AF7E15">
      <w:pPr>
        <w:adjustRightInd w:val="0"/>
        <w:snapToGrid w:val="0"/>
        <w:spacing w:line="360" w:lineRule="auto"/>
        <w:jc w:val="center"/>
        <w:rPr>
          <w:rFonts w:eastAsia="仿宋"/>
          <w:sz w:val="32"/>
          <w:szCs w:val="32"/>
        </w:rPr>
      </w:pPr>
    </w:p>
    <w:p w14:paraId="7648155D" w14:textId="46687DCE" w:rsidR="0054760E" w:rsidRDefault="0054760E" w:rsidP="00AF7E15">
      <w:pPr>
        <w:adjustRightInd w:val="0"/>
        <w:snapToGrid w:val="0"/>
        <w:spacing w:line="360" w:lineRule="auto"/>
        <w:jc w:val="center"/>
        <w:rPr>
          <w:rFonts w:eastAsia="仿宋"/>
          <w:sz w:val="32"/>
          <w:szCs w:val="32"/>
        </w:rPr>
      </w:pPr>
    </w:p>
    <w:p w14:paraId="31AF2CC4" w14:textId="28552862" w:rsidR="0054760E" w:rsidRDefault="0054760E" w:rsidP="00AF7E15">
      <w:pPr>
        <w:adjustRightInd w:val="0"/>
        <w:snapToGrid w:val="0"/>
        <w:spacing w:line="360" w:lineRule="auto"/>
        <w:jc w:val="center"/>
        <w:rPr>
          <w:rFonts w:eastAsia="仿宋"/>
          <w:sz w:val="32"/>
          <w:szCs w:val="32"/>
        </w:rPr>
      </w:pPr>
    </w:p>
    <w:p w14:paraId="65FAEE86" w14:textId="669D69FD" w:rsidR="0054760E" w:rsidRDefault="0054760E" w:rsidP="00AF7E15">
      <w:pPr>
        <w:adjustRightInd w:val="0"/>
        <w:snapToGrid w:val="0"/>
        <w:spacing w:line="360" w:lineRule="auto"/>
        <w:jc w:val="center"/>
        <w:rPr>
          <w:rFonts w:eastAsia="仿宋"/>
          <w:sz w:val="32"/>
          <w:szCs w:val="32"/>
        </w:rPr>
      </w:pPr>
    </w:p>
    <w:p w14:paraId="3FF7EA8C" w14:textId="24EDDC52" w:rsidR="0054760E" w:rsidRDefault="0054760E" w:rsidP="00AF7E15">
      <w:pPr>
        <w:adjustRightInd w:val="0"/>
        <w:snapToGrid w:val="0"/>
        <w:spacing w:line="360" w:lineRule="auto"/>
        <w:jc w:val="center"/>
        <w:rPr>
          <w:rFonts w:eastAsia="仿宋"/>
          <w:sz w:val="32"/>
          <w:szCs w:val="32"/>
        </w:rPr>
      </w:pPr>
    </w:p>
    <w:p w14:paraId="145ECF38" w14:textId="77777777" w:rsidR="00AF7E15" w:rsidRDefault="00AF7E15" w:rsidP="00AF7E15">
      <w:pPr>
        <w:adjustRightInd w:val="0"/>
        <w:snapToGrid w:val="0"/>
        <w:spacing w:line="360" w:lineRule="auto"/>
        <w:jc w:val="center"/>
        <w:rPr>
          <w:rFonts w:eastAsia="仿宋"/>
          <w:b/>
          <w:sz w:val="32"/>
          <w:szCs w:val="32"/>
        </w:rPr>
      </w:pPr>
      <w:r>
        <w:rPr>
          <w:rFonts w:eastAsia="仿宋"/>
          <w:b/>
          <w:sz w:val="32"/>
          <w:szCs w:val="32"/>
        </w:rPr>
        <w:lastRenderedPageBreak/>
        <w:t>附件</w:t>
      </w:r>
      <w:r>
        <w:rPr>
          <w:rFonts w:eastAsia="仿宋"/>
          <w:b/>
          <w:sz w:val="32"/>
          <w:szCs w:val="32"/>
        </w:rPr>
        <w:t>1</w:t>
      </w:r>
      <w:r>
        <w:rPr>
          <w:rFonts w:eastAsia="仿宋" w:hint="eastAsia"/>
          <w:b/>
          <w:sz w:val="32"/>
          <w:szCs w:val="32"/>
        </w:rPr>
        <w:t xml:space="preserve"> </w:t>
      </w:r>
      <w:r>
        <w:rPr>
          <w:rFonts w:eastAsia="仿宋"/>
          <w:b/>
          <w:sz w:val="32"/>
          <w:szCs w:val="32"/>
        </w:rPr>
        <w:t>水土保持方案编制资料清单</w:t>
      </w:r>
    </w:p>
    <w:p w14:paraId="14405247" w14:textId="77777777" w:rsidR="00AF7E15" w:rsidRDefault="00AF7E15" w:rsidP="00AF7E15">
      <w:pPr>
        <w:adjustRightInd w:val="0"/>
        <w:snapToGrid w:val="0"/>
        <w:spacing w:line="480" w:lineRule="exact"/>
        <w:ind w:firstLineChars="200" w:firstLine="420"/>
        <w:rPr>
          <w:rFonts w:eastAsia="仿宋"/>
        </w:rPr>
      </w:pPr>
      <w:r>
        <w:rPr>
          <w:rFonts w:eastAsia="仿宋"/>
        </w:rPr>
        <w:t>1</w:t>
      </w:r>
      <w:r>
        <w:rPr>
          <w:rFonts w:eastAsia="仿宋"/>
        </w:rPr>
        <w:t>、项目立项文件或备案证（扫描件）、建设用地规划许可证（扫描件）及用地红线图（电子版）；</w:t>
      </w:r>
    </w:p>
    <w:p w14:paraId="02A12F19" w14:textId="77777777" w:rsidR="00AF7E15" w:rsidRDefault="00AF7E15" w:rsidP="00AF7E15">
      <w:pPr>
        <w:adjustRightInd w:val="0"/>
        <w:snapToGrid w:val="0"/>
        <w:spacing w:line="480" w:lineRule="exact"/>
        <w:ind w:firstLineChars="200" w:firstLine="420"/>
        <w:rPr>
          <w:rFonts w:eastAsia="仿宋"/>
        </w:rPr>
      </w:pPr>
      <w:r>
        <w:rPr>
          <w:rFonts w:eastAsia="仿宋"/>
        </w:rPr>
        <w:t>2</w:t>
      </w:r>
      <w:r>
        <w:rPr>
          <w:rFonts w:eastAsia="仿宋"/>
        </w:rPr>
        <w:t>、初设或施工图设计，包括文本（</w:t>
      </w:r>
      <w:r>
        <w:rPr>
          <w:rFonts w:eastAsia="仿宋"/>
        </w:rPr>
        <w:t>word</w:t>
      </w:r>
      <w:r>
        <w:rPr>
          <w:rFonts w:eastAsia="仿宋"/>
        </w:rPr>
        <w:t>版）及图（主要包括项目总平面图（带地形）、雨水管网图、绿化布置图，均需</w:t>
      </w:r>
      <w:r>
        <w:rPr>
          <w:rFonts w:eastAsia="仿宋"/>
        </w:rPr>
        <w:t>CAD</w:t>
      </w:r>
      <w:r>
        <w:rPr>
          <w:rFonts w:eastAsia="仿宋"/>
        </w:rPr>
        <w:t>电子版）；</w:t>
      </w:r>
    </w:p>
    <w:p w14:paraId="7C987DE0" w14:textId="77777777" w:rsidR="00AF7E15" w:rsidRDefault="00AF7E15" w:rsidP="00AF7E15">
      <w:pPr>
        <w:adjustRightInd w:val="0"/>
        <w:snapToGrid w:val="0"/>
        <w:spacing w:line="480" w:lineRule="exact"/>
        <w:ind w:firstLineChars="200" w:firstLine="420"/>
        <w:rPr>
          <w:rFonts w:eastAsia="仿宋"/>
        </w:rPr>
      </w:pPr>
      <w:r>
        <w:rPr>
          <w:rFonts w:eastAsia="仿宋"/>
        </w:rPr>
        <w:t>3</w:t>
      </w:r>
      <w:r>
        <w:rPr>
          <w:rFonts w:eastAsia="仿宋"/>
        </w:rPr>
        <w:t>、若涉河需涉河方案或有相关批复文件；</w:t>
      </w:r>
    </w:p>
    <w:p w14:paraId="0121EDE2" w14:textId="77777777" w:rsidR="00AF7E15" w:rsidRDefault="00AF7E15" w:rsidP="00AF7E15">
      <w:pPr>
        <w:adjustRightInd w:val="0"/>
        <w:snapToGrid w:val="0"/>
        <w:spacing w:line="480" w:lineRule="exact"/>
        <w:ind w:firstLineChars="200" w:firstLine="420"/>
        <w:rPr>
          <w:rFonts w:eastAsia="仿宋"/>
        </w:rPr>
      </w:pPr>
      <w:r>
        <w:rPr>
          <w:rFonts w:eastAsia="仿宋"/>
        </w:rPr>
        <w:t>4</w:t>
      </w:r>
      <w:r>
        <w:rPr>
          <w:rFonts w:eastAsia="仿宋"/>
        </w:rPr>
        <w:t>、项目地勘报告（电子版）；</w:t>
      </w:r>
    </w:p>
    <w:p w14:paraId="0DAFAE7A" w14:textId="77777777" w:rsidR="00AF7E15" w:rsidRDefault="00AF7E15" w:rsidP="00AF7E15">
      <w:pPr>
        <w:spacing w:line="480" w:lineRule="exact"/>
        <w:ind w:firstLineChars="200" w:firstLine="420"/>
        <w:rPr>
          <w:rFonts w:eastAsia="仿宋"/>
        </w:rPr>
      </w:pPr>
      <w:r>
        <w:rPr>
          <w:rFonts w:eastAsia="仿宋"/>
        </w:rPr>
        <w:t>5</w:t>
      </w:r>
      <w:r>
        <w:rPr>
          <w:rFonts w:eastAsia="仿宋"/>
        </w:rPr>
        <w:t>、施工组织设计及施工总平面布置图（如施工营地布设在何处，规模等；施工主出入口布设情况）；</w:t>
      </w:r>
    </w:p>
    <w:p w14:paraId="27C53AB7" w14:textId="77777777" w:rsidR="00AF7E15" w:rsidRDefault="00AF7E15" w:rsidP="00AF7E15">
      <w:pPr>
        <w:spacing w:line="480" w:lineRule="exact"/>
        <w:ind w:firstLineChars="200" w:firstLine="420"/>
        <w:rPr>
          <w:rFonts w:eastAsia="仿宋"/>
        </w:rPr>
      </w:pPr>
      <w:r>
        <w:rPr>
          <w:rFonts w:eastAsia="仿宋"/>
        </w:rPr>
        <w:t>6</w:t>
      </w:r>
      <w:r>
        <w:rPr>
          <w:rFonts w:eastAsia="仿宋"/>
        </w:rPr>
        <w:t>、项目总投资额及工程实际开工、竣工时间，若分期建设，说明项目如何分期及分期建设时间；</w:t>
      </w:r>
    </w:p>
    <w:p w14:paraId="546A4CE4" w14:textId="77777777" w:rsidR="00AF7E15" w:rsidRDefault="00AF7E15" w:rsidP="00AF7E15">
      <w:pPr>
        <w:adjustRightInd w:val="0"/>
        <w:snapToGrid w:val="0"/>
        <w:spacing w:line="480" w:lineRule="exact"/>
        <w:ind w:firstLineChars="200" w:firstLine="420"/>
        <w:rPr>
          <w:rFonts w:eastAsia="仿宋"/>
        </w:rPr>
      </w:pPr>
      <w:r>
        <w:rPr>
          <w:rFonts w:eastAsia="仿宋"/>
        </w:rPr>
        <w:t>7</w:t>
      </w:r>
      <w:r>
        <w:rPr>
          <w:rFonts w:eastAsia="仿宋"/>
        </w:rPr>
        <w:t>、工程土石方工程量（挖方、填方、弃方）及土石方调配方案，料场、渣场位置、数量等；若有弃方或借方，明确弃借方具体位置，并提供弃借方点的合法性、规模、施工时序是否能衔接等；</w:t>
      </w:r>
    </w:p>
    <w:p w14:paraId="0D14B730" w14:textId="77777777" w:rsidR="00AF7E15" w:rsidRDefault="00AF7E15" w:rsidP="00AF7E15">
      <w:pPr>
        <w:adjustRightInd w:val="0"/>
        <w:snapToGrid w:val="0"/>
        <w:spacing w:line="480" w:lineRule="exact"/>
        <w:ind w:firstLineChars="200" w:firstLine="420"/>
        <w:rPr>
          <w:rFonts w:eastAsia="仿宋"/>
        </w:rPr>
      </w:pPr>
      <w:r>
        <w:rPr>
          <w:rFonts w:eastAsia="仿宋"/>
        </w:rPr>
        <w:t>8</w:t>
      </w:r>
      <w:r>
        <w:rPr>
          <w:rFonts w:eastAsia="仿宋"/>
        </w:rPr>
        <w:t>、公司营业执照；公司联系人名称及电话、公司地址。</w:t>
      </w:r>
    </w:p>
    <w:p w14:paraId="6EC45AE4" w14:textId="77777777" w:rsidR="00AF7E15" w:rsidRDefault="00AF7E15" w:rsidP="00AF7E15">
      <w:pPr>
        <w:adjustRightInd w:val="0"/>
        <w:snapToGrid w:val="0"/>
        <w:spacing w:line="500" w:lineRule="exact"/>
        <w:jc w:val="center"/>
        <w:rPr>
          <w:rFonts w:eastAsia="仿宋"/>
          <w:b/>
          <w:bCs/>
          <w:color w:val="000000"/>
        </w:rPr>
      </w:pPr>
    </w:p>
    <w:p w14:paraId="7DDFCE57" w14:textId="77777777" w:rsidR="00AF7E15" w:rsidRDefault="00AF7E15" w:rsidP="00AF7E15">
      <w:pPr>
        <w:adjustRightInd w:val="0"/>
        <w:snapToGrid w:val="0"/>
        <w:spacing w:line="500" w:lineRule="exact"/>
        <w:jc w:val="center"/>
        <w:rPr>
          <w:rFonts w:eastAsia="仿宋"/>
          <w:b/>
          <w:bCs/>
          <w:color w:val="000000"/>
        </w:rPr>
      </w:pPr>
    </w:p>
    <w:p w14:paraId="0DFBE701" w14:textId="77777777" w:rsidR="00AF7E15" w:rsidRDefault="00AF7E15" w:rsidP="00AF7E15">
      <w:pPr>
        <w:adjustRightInd w:val="0"/>
        <w:snapToGrid w:val="0"/>
        <w:spacing w:line="500" w:lineRule="exact"/>
        <w:jc w:val="center"/>
        <w:rPr>
          <w:rFonts w:eastAsia="仿宋"/>
          <w:b/>
          <w:bCs/>
          <w:color w:val="000000"/>
        </w:rPr>
      </w:pPr>
    </w:p>
    <w:p w14:paraId="13D9CD89" w14:textId="77777777" w:rsidR="00AF7E15" w:rsidRDefault="00AF7E15" w:rsidP="00AF7E15">
      <w:pPr>
        <w:adjustRightInd w:val="0"/>
        <w:snapToGrid w:val="0"/>
        <w:spacing w:line="500" w:lineRule="exact"/>
        <w:jc w:val="center"/>
        <w:rPr>
          <w:rFonts w:eastAsia="仿宋"/>
          <w:b/>
          <w:bCs/>
          <w:color w:val="000000"/>
        </w:rPr>
      </w:pPr>
    </w:p>
    <w:p w14:paraId="25AEAEC7" w14:textId="77777777" w:rsidR="00AF7E15" w:rsidRDefault="00AF7E15" w:rsidP="00AF7E15">
      <w:pPr>
        <w:adjustRightInd w:val="0"/>
        <w:snapToGrid w:val="0"/>
        <w:spacing w:line="500" w:lineRule="exact"/>
        <w:jc w:val="center"/>
        <w:rPr>
          <w:rFonts w:eastAsia="仿宋"/>
          <w:b/>
          <w:bCs/>
          <w:color w:val="000000"/>
        </w:rPr>
      </w:pPr>
    </w:p>
    <w:p w14:paraId="3973D000" w14:textId="77777777" w:rsidR="00AF7E15" w:rsidRDefault="00AF7E15" w:rsidP="00AF7E15">
      <w:pPr>
        <w:adjustRightInd w:val="0"/>
        <w:snapToGrid w:val="0"/>
        <w:spacing w:line="500" w:lineRule="exact"/>
        <w:jc w:val="center"/>
        <w:rPr>
          <w:rFonts w:eastAsia="仿宋"/>
          <w:b/>
          <w:bCs/>
          <w:color w:val="000000"/>
        </w:rPr>
      </w:pPr>
    </w:p>
    <w:p w14:paraId="2AFF6352" w14:textId="77777777" w:rsidR="00AF7E15" w:rsidRDefault="00AF7E15" w:rsidP="00AF7E15">
      <w:pPr>
        <w:adjustRightInd w:val="0"/>
        <w:snapToGrid w:val="0"/>
        <w:spacing w:line="500" w:lineRule="exact"/>
        <w:jc w:val="center"/>
        <w:rPr>
          <w:rFonts w:eastAsia="仿宋"/>
          <w:b/>
          <w:bCs/>
          <w:color w:val="000000"/>
        </w:rPr>
      </w:pPr>
    </w:p>
    <w:p w14:paraId="22921A08" w14:textId="77777777" w:rsidR="00AF7E15" w:rsidRDefault="00AF7E15" w:rsidP="00AF7E15">
      <w:pPr>
        <w:adjustRightInd w:val="0"/>
        <w:snapToGrid w:val="0"/>
        <w:spacing w:line="500" w:lineRule="exact"/>
        <w:jc w:val="center"/>
        <w:rPr>
          <w:rFonts w:eastAsia="仿宋"/>
          <w:b/>
          <w:bCs/>
          <w:color w:val="000000"/>
        </w:rPr>
      </w:pPr>
    </w:p>
    <w:p w14:paraId="59FD6532" w14:textId="77777777" w:rsidR="00AF7E15" w:rsidRDefault="00AF7E15" w:rsidP="00AF7E15">
      <w:pPr>
        <w:adjustRightInd w:val="0"/>
        <w:snapToGrid w:val="0"/>
        <w:spacing w:line="500" w:lineRule="exact"/>
        <w:jc w:val="center"/>
        <w:rPr>
          <w:rFonts w:eastAsia="仿宋"/>
          <w:b/>
          <w:bCs/>
          <w:color w:val="000000"/>
        </w:rPr>
      </w:pPr>
    </w:p>
    <w:p w14:paraId="69200328" w14:textId="77777777" w:rsidR="00AF7E15" w:rsidRDefault="00AF7E15" w:rsidP="00AF7E15">
      <w:pPr>
        <w:adjustRightInd w:val="0"/>
        <w:snapToGrid w:val="0"/>
        <w:spacing w:line="500" w:lineRule="exact"/>
        <w:jc w:val="center"/>
        <w:rPr>
          <w:rFonts w:eastAsia="仿宋"/>
          <w:b/>
          <w:bCs/>
          <w:color w:val="000000"/>
        </w:rPr>
      </w:pPr>
    </w:p>
    <w:p w14:paraId="0C260720" w14:textId="77777777" w:rsidR="00AF7E15" w:rsidRDefault="00AF7E15" w:rsidP="00AF7E15">
      <w:pPr>
        <w:adjustRightInd w:val="0"/>
        <w:snapToGrid w:val="0"/>
        <w:spacing w:line="500" w:lineRule="exact"/>
        <w:jc w:val="center"/>
        <w:rPr>
          <w:rFonts w:eastAsia="仿宋"/>
          <w:b/>
          <w:bCs/>
          <w:color w:val="000000"/>
        </w:rPr>
      </w:pPr>
    </w:p>
    <w:p w14:paraId="29EC1830" w14:textId="77777777" w:rsidR="00AF7E15" w:rsidRDefault="00AF7E15" w:rsidP="00AF7E15">
      <w:pPr>
        <w:adjustRightInd w:val="0"/>
        <w:snapToGrid w:val="0"/>
        <w:spacing w:line="500" w:lineRule="exact"/>
        <w:jc w:val="center"/>
        <w:rPr>
          <w:rFonts w:eastAsia="仿宋"/>
          <w:b/>
          <w:bCs/>
          <w:color w:val="000000"/>
        </w:rPr>
      </w:pPr>
    </w:p>
    <w:p w14:paraId="6168C0CD" w14:textId="77777777" w:rsidR="00AF7E15" w:rsidRDefault="00AF7E15" w:rsidP="00AF7E15">
      <w:pPr>
        <w:adjustRightInd w:val="0"/>
        <w:snapToGrid w:val="0"/>
        <w:spacing w:line="500" w:lineRule="exact"/>
        <w:jc w:val="center"/>
        <w:rPr>
          <w:rFonts w:eastAsia="仿宋"/>
          <w:b/>
          <w:bCs/>
          <w:color w:val="000000"/>
        </w:rPr>
      </w:pPr>
    </w:p>
    <w:p w14:paraId="0AB970BC" w14:textId="77777777" w:rsidR="00AF7E15" w:rsidRDefault="00AF7E15" w:rsidP="00AF7E15">
      <w:pPr>
        <w:adjustRightInd w:val="0"/>
        <w:snapToGrid w:val="0"/>
        <w:spacing w:line="360" w:lineRule="auto"/>
        <w:jc w:val="center"/>
        <w:rPr>
          <w:rFonts w:eastAsia="仿宋"/>
          <w:b/>
          <w:sz w:val="32"/>
          <w:szCs w:val="32"/>
        </w:rPr>
      </w:pPr>
      <w:r>
        <w:rPr>
          <w:rFonts w:eastAsia="仿宋"/>
          <w:b/>
          <w:sz w:val="32"/>
          <w:szCs w:val="32"/>
        </w:rPr>
        <w:lastRenderedPageBreak/>
        <w:t>附件</w:t>
      </w:r>
      <w:r>
        <w:rPr>
          <w:rFonts w:eastAsia="仿宋" w:hint="eastAsia"/>
          <w:b/>
          <w:sz w:val="32"/>
          <w:szCs w:val="32"/>
        </w:rPr>
        <w:t xml:space="preserve">2 </w:t>
      </w:r>
      <w:r>
        <w:rPr>
          <w:rFonts w:eastAsia="仿宋"/>
          <w:b/>
          <w:sz w:val="32"/>
          <w:szCs w:val="32"/>
        </w:rPr>
        <w:t>水土保持监测资料清单</w:t>
      </w:r>
    </w:p>
    <w:p w14:paraId="0726A43B" w14:textId="77777777" w:rsidR="00AF7E15" w:rsidRDefault="00AF7E15" w:rsidP="00AF7E15">
      <w:pPr>
        <w:adjustRightInd w:val="0"/>
        <w:snapToGrid w:val="0"/>
        <w:spacing w:line="480" w:lineRule="exact"/>
        <w:ind w:firstLineChars="200" w:firstLine="420"/>
        <w:rPr>
          <w:rFonts w:eastAsia="仿宋"/>
        </w:rPr>
      </w:pPr>
      <w:r>
        <w:rPr>
          <w:rFonts w:eastAsia="仿宋"/>
        </w:rPr>
        <w:t>1</w:t>
      </w:r>
      <w:r>
        <w:rPr>
          <w:rFonts w:eastAsia="仿宋"/>
        </w:rPr>
        <w:t>、主体</w:t>
      </w:r>
      <w:r>
        <w:rPr>
          <w:rFonts w:eastAsia="仿宋" w:hint="eastAsia"/>
        </w:rPr>
        <w:t>工程初步设计方案及</w:t>
      </w:r>
      <w:r>
        <w:rPr>
          <w:rFonts w:eastAsia="仿宋"/>
        </w:rPr>
        <w:t>初设批复</w:t>
      </w:r>
      <w:r>
        <w:rPr>
          <w:rFonts w:eastAsia="仿宋" w:hint="eastAsia"/>
        </w:rPr>
        <w:t>，含</w:t>
      </w:r>
      <w:r>
        <w:rPr>
          <w:rFonts w:eastAsia="仿宋"/>
        </w:rPr>
        <w:t>文字</w:t>
      </w:r>
      <w:r>
        <w:rPr>
          <w:rFonts w:eastAsia="仿宋" w:hint="eastAsia"/>
        </w:rPr>
        <w:t>说明</w:t>
      </w:r>
      <w:r>
        <w:rPr>
          <w:rFonts w:eastAsia="仿宋"/>
        </w:rPr>
        <w:t>及</w:t>
      </w:r>
      <w:r>
        <w:rPr>
          <w:rFonts w:eastAsia="仿宋" w:hint="eastAsia"/>
        </w:rPr>
        <w:t>相应</w:t>
      </w:r>
      <w:r>
        <w:rPr>
          <w:rFonts w:eastAsia="仿宋"/>
        </w:rPr>
        <w:t>图件（</w:t>
      </w:r>
      <w:r>
        <w:rPr>
          <w:rFonts w:eastAsia="仿宋"/>
        </w:rPr>
        <w:t>CAD</w:t>
      </w:r>
      <w:r>
        <w:rPr>
          <w:rFonts w:eastAsia="仿宋" w:hint="eastAsia"/>
        </w:rPr>
        <w:t>格式</w:t>
      </w:r>
      <w:r>
        <w:rPr>
          <w:rFonts w:eastAsia="仿宋"/>
        </w:rPr>
        <w:t>）；</w:t>
      </w:r>
    </w:p>
    <w:p w14:paraId="70772D4B" w14:textId="77777777" w:rsidR="00AF7E15" w:rsidRDefault="00AF7E15" w:rsidP="00AF7E15">
      <w:pPr>
        <w:adjustRightInd w:val="0"/>
        <w:snapToGrid w:val="0"/>
        <w:spacing w:line="480" w:lineRule="exact"/>
        <w:ind w:firstLineChars="200" w:firstLine="420"/>
        <w:rPr>
          <w:rFonts w:eastAsia="仿宋"/>
        </w:rPr>
      </w:pPr>
      <w:r>
        <w:rPr>
          <w:rFonts w:eastAsia="仿宋" w:hint="eastAsia"/>
        </w:rPr>
        <w:t>2</w:t>
      </w:r>
      <w:r>
        <w:rPr>
          <w:rFonts w:eastAsia="仿宋"/>
        </w:rPr>
        <w:t>、主体</w:t>
      </w:r>
      <w:r>
        <w:rPr>
          <w:rFonts w:eastAsia="仿宋" w:hint="eastAsia"/>
        </w:rPr>
        <w:t>工程施工图设计方案及</w:t>
      </w:r>
      <w:r>
        <w:rPr>
          <w:rFonts w:eastAsia="仿宋"/>
        </w:rPr>
        <w:t>重庆市建设工程施工图设计文件审查备案书（若有变更设计，提供变更批复文件）；</w:t>
      </w:r>
    </w:p>
    <w:p w14:paraId="2711897D" w14:textId="77777777" w:rsidR="00AF7E15" w:rsidRDefault="00AF7E15" w:rsidP="00AF7E15">
      <w:pPr>
        <w:adjustRightInd w:val="0"/>
        <w:snapToGrid w:val="0"/>
        <w:spacing w:line="480" w:lineRule="exact"/>
        <w:ind w:firstLineChars="200" w:firstLine="420"/>
        <w:rPr>
          <w:rFonts w:eastAsia="仿宋"/>
        </w:rPr>
      </w:pPr>
      <w:r>
        <w:rPr>
          <w:rFonts w:eastAsia="仿宋" w:hint="eastAsia"/>
        </w:rPr>
        <w:t>3</w:t>
      </w:r>
      <w:r>
        <w:rPr>
          <w:rFonts w:eastAsia="仿宋"/>
        </w:rPr>
        <w:t>、水保方案</w:t>
      </w:r>
      <w:r>
        <w:rPr>
          <w:rFonts w:eastAsia="仿宋" w:hint="eastAsia"/>
        </w:rPr>
        <w:t>电子版、水保</w:t>
      </w:r>
      <w:r>
        <w:rPr>
          <w:rFonts w:eastAsia="仿宋"/>
        </w:rPr>
        <w:t>批复扫描件（若水保有变更，提供变更材料及批复文件）；</w:t>
      </w:r>
    </w:p>
    <w:p w14:paraId="66D441F8" w14:textId="77777777" w:rsidR="00AF7E15" w:rsidRDefault="00AF7E15" w:rsidP="00AF7E15">
      <w:pPr>
        <w:adjustRightInd w:val="0"/>
        <w:snapToGrid w:val="0"/>
        <w:spacing w:line="480" w:lineRule="exact"/>
        <w:ind w:firstLineChars="200" w:firstLine="420"/>
        <w:rPr>
          <w:rFonts w:eastAsia="仿宋"/>
        </w:rPr>
      </w:pPr>
      <w:r>
        <w:rPr>
          <w:rFonts w:eastAsia="仿宋" w:hint="eastAsia"/>
        </w:rPr>
        <w:t>4</w:t>
      </w:r>
      <w:r>
        <w:rPr>
          <w:rFonts w:eastAsia="仿宋"/>
        </w:rPr>
        <w:t>、主体工程立项及用地规划许可证文件（若</w:t>
      </w:r>
      <w:r>
        <w:rPr>
          <w:rFonts w:eastAsia="仿宋" w:hint="eastAsia"/>
        </w:rPr>
        <w:t>实际占地范围有变更</w:t>
      </w:r>
      <w:r>
        <w:rPr>
          <w:rFonts w:eastAsia="仿宋"/>
        </w:rPr>
        <w:t>，提供变更</w:t>
      </w:r>
      <w:r>
        <w:rPr>
          <w:rFonts w:eastAsia="仿宋" w:hint="eastAsia"/>
        </w:rPr>
        <w:t>证明</w:t>
      </w:r>
      <w:r>
        <w:rPr>
          <w:rFonts w:eastAsia="仿宋"/>
        </w:rPr>
        <w:t>文件）；</w:t>
      </w:r>
    </w:p>
    <w:p w14:paraId="77F3C4D2" w14:textId="77777777" w:rsidR="00AF7E15" w:rsidRDefault="00AF7E15" w:rsidP="00AF7E15">
      <w:pPr>
        <w:adjustRightInd w:val="0"/>
        <w:snapToGrid w:val="0"/>
        <w:spacing w:line="480" w:lineRule="exact"/>
        <w:ind w:firstLineChars="200" w:firstLine="420"/>
        <w:rPr>
          <w:rFonts w:eastAsia="仿宋"/>
        </w:rPr>
      </w:pPr>
      <w:r>
        <w:rPr>
          <w:rFonts w:eastAsia="仿宋" w:hint="eastAsia"/>
        </w:rPr>
        <w:t>5</w:t>
      </w:r>
      <w:r>
        <w:rPr>
          <w:rFonts w:eastAsia="仿宋"/>
        </w:rPr>
        <w:t>、主体工程</w:t>
      </w:r>
      <w:r>
        <w:rPr>
          <w:rFonts w:eastAsia="仿宋" w:hint="eastAsia"/>
        </w:rPr>
        <w:t>各工区实际</w:t>
      </w:r>
      <w:r>
        <w:rPr>
          <w:rFonts w:eastAsia="仿宋"/>
        </w:rPr>
        <w:t>开工时间及</w:t>
      </w:r>
      <w:r>
        <w:rPr>
          <w:rFonts w:eastAsia="仿宋" w:hint="eastAsia"/>
        </w:rPr>
        <w:t>计划竣工时间，</w:t>
      </w:r>
      <w:r>
        <w:rPr>
          <w:rFonts w:eastAsia="仿宋"/>
        </w:rPr>
        <w:t>各参建单位名称〔设计单位、监理单位、土建施工单位、绿化施工单位〕；</w:t>
      </w:r>
    </w:p>
    <w:p w14:paraId="5DD2A48C" w14:textId="77777777" w:rsidR="00AF7E15" w:rsidRDefault="00AF7E15" w:rsidP="00AF7E15">
      <w:pPr>
        <w:adjustRightInd w:val="0"/>
        <w:snapToGrid w:val="0"/>
        <w:spacing w:line="480" w:lineRule="exact"/>
        <w:ind w:firstLineChars="200" w:firstLine="420"/>
        <w:rPr>
          <w:rFonts w:eastAsia="仿宋"/>
        </w:rPr>
      </w:pPr>
      <w:r>
        <w:rPr>
          <w:rFonts w:eastAsia="仿宋"/>
        </w:rPr>
        <w:t>6</w:t>
      </w:r>
      <w:r>
        <w:rPr>
          <w:rFonts w:eastAsia="仿宋"/>
        </w:rPr>
        <w:t>、实际土石方工程量（含实际挖、填、弃或借方量，并提供相关证明材料）</w:t>
      </w:r>
      <w:r>
        <w:rPr>
          <w:rFonts w:eastAsia="仿宋" w:hint="eastAsia"/>
        </w:rPr>
        <w:t>；</w:t>
      </w:r>
    </w:p>
    <w:p w14:paraId="74FF7D3A" w14:textId="77777777" w:rsidR="00AF7E15" w:rsidRDefault="00AF7E15" w:rsidP="00AF7E15">
      <w:pPr>
        <w:adjustRightInd w:val="0"/>
        <w:snapToGrid w:val="0"/>
        <w:spacing w:line="480" w:lineRule="exact"/>
        <w:ind w:firstLineChars="200" w:firstLine="420"/>
        <w:rPr>
          <w:rFonts w:eastAsia="仿宋"/>
        </w:rPr>
      </w:pPr>
      <w:r>
        <w:rPr>
          <w:rFonts w:eastAsia="仿宋" w:hint="eastAsia"/>
        </w:rPr>
        <w:t>7</w:t>
      </w:r>
      <w:r>
        <w:rPr>
          <w:rFonts w:eastAsia="仿宋" w:hint="eastAsia"/>
        </w:rPr>
        <w:t>、主体工程施工组织设计、监理报告、月报、季报或年报表等</w:t>
      </w:r>
      <w:r>
        <w:rPr>
          <w:rFonts w:eastAsia="仿宋"/>
        </w:rPr>
        <w:t>；</w:t>
      </w:r>
    </w:p>
    <w:p w14:paraId="08740945" w14:textId="77777777" w:rsidR="00AF7E15" w:rsidRDefault="00AF7E15" w:rsidP="00AF7E15">
      <w:pPr>
        <w:adjustRightInd w:val="0"/>
        <w:snapToGrid w:val="0"/>
        <w:spacing w:line="480" w:lineRule="exact"/>
        <w:ind w:firstLineChars="200" w:firstLine="420"/>
        <w:rPr>
          <w:rFonts w:eastAsia="仿宋"/>
        </w:rPr>
      </w:pPr>
      <w:r>
        <w:rPr>
          <w:rFonts w:eastAsia="仿宋" w:hint="eastAsia"/>
        </w:rPr>
        <w:t>8</w:t>
      </w:r>
      <w:r>
        <w:rPr>
          <w:rFonts w:eastAsia="仿宋" w:hint="eastAsia"/>
        </w:rPr>
        <w:t>、水土保持补偿费缴纳情况及相关证明材料；</w:t>
      </w:r>
    </w:p>
    <w:p w14:paraId="66943E75" w14:textId="77777777" w:rsidR="00AF7E15" w:rsidRDefault="00AF7E15" w:rsidP="00AF7E15">
      <w:pPr>
        <w:adjustRightInd w:val="0"/>
        <w:snapToGrid w:val="0"/>
        <w:spacing w:line="480" w:lineRule="exact"/>
        <w:ind w:firstLineChars="200" w:firstLine="420"/>
        <w:rPr>
          <w:rFonts w:eastAsia="仿宋"/>
        </w:rPr>
      </w:pPr>
      <w:r>
        <w:rPr>
          <w:rFonts w:eastAsia="仿宋" w:hint="eastAsia"/>
        </w:rPr>
        <w:t>9</w:t>
      </w:r>
      <w:r>
        <w:rPr>
          <w:rFonts w:eastAsia="仿宋" w:hint="eastAsia"/>
        </w:rPr>
        <w:t>、建设中有关水土保持的大事件，如相关水行政主管部门的检查等。</w:t>
      </w:r>
    </w:p>
    <w:p w14:paraId="602CF6A7" w14:textId="77777777" w:rsidR="00AF7E15" w:rsidRDefault="00AF7E15" w:rsidP="00AF7E15">
      <w:pPr>
        <w:adjustRightInd w:val="0"/>
        <w:snapToGrid w:val="0"/>
        <w:spacing w:line="360" w:lineRule="auto"/>
        <w:jc w:val="center"/>
        <w:rPr>
          <w:rFonts w:eastAsia="仿宋"/>
          <w:b/>
          <w:sz w:val="32"/>
          <w:szCs w:val="32"/>
        </w:rPr>
      </w:pPr>
    </w:p>
    <w:p w14:paraId="37FF50F1" w14:textId="77777777" w:rsidR="00AF7E15" w:rsidRDefault="00AF7E15" w:rsidP="00AF7E15">
      <w:pPr>
        <w:adjustRightInd w:val="0"/>
        <w:snapToGrid w:val="0"/>
        <w:spacing w:line="360" w:lineRule="auto"/>
        <w:jc w:val="center"/>
        <w:rPr>
          <w:rFonts w:eastAsia="仿宋"/>
          <w:b/>
          <w:sz w:val="32"/>
          <w:szCs w:val="32"/>
        </w:rPr>
      </w:pPr>
    </w:p>
    <w:p w14:paraId="58D0F315" w14:textId="77777777" w:rsidR="00AF7E15" w:rsidRDefault="00AF7E15" w:rsidP="00AF7E15">
      <w:pPr>
        <w:adjustRightInd w:val="0"/>
        <w:snapToGrid w:val="0"/>
        <w:spacing w:line="360" w:lineRule="auto"/>
        <w:jc w:val="center"/>
        <w:rPr>
          <w:rFonts w:eastAsia="仿宋"/>
          <w:b/>
          <w:sz w:val="32"/>
          <w:szCs w:val="32"/>
        </w:rPr>
      </w:pPr>
    </w:p>
    <w:p w14:paraId="630A5C0C" w14:textId="77777777" w:rsidR="00AF7E15" w:rsidRDefault="00AF7E15" w:rsidP="00AF7E15">
      <w:pPr>
        <w:adjustRightInd w:val="0"/>
        <w:snapToGrid w:val="0"/>
        <w:spacing w:line="360" w:lineRule="auto"/>
        <w:jc w:val="center"/>
        <w:rPr>
          <w:rFonts w:eastAsia="仿宋"/>
          <w:b/>
          <w:sz w:val="32"/>
          <w:szCs w:val="32"/>
        </w:rPr>
      </w:pPr>
    </w:p>
    <w:p w14:paraId="1F7A1606" w14:textId="77777777" w:rsidR="00AF7E15" w:rsidRDefault="00AF7E15" w:rsidP="00AF7E15">
      <w:pPr>
        <w:adjustRightInd w:val="0"/>
        <w:snapToGrid w:val="0"/>
        <w:spacing w:line="360" w:lineRule="auto"/>
        <w:jc w:val="center"/>
        <w:rPr>
          <w:rFonts w:eastAsia="仿宋"/>
          <w:b/>
          <w:sz w:val="32"/>
          <w:szCs w:val="32"/>
        </w:rPr>
      </w:pPr>
    </w:p>
    <w:p w14:paraId="29AB999B" w14:textId="77777777" w:rsidR="00AF7E15" w:rsidRDefault="00AF7E15" w:rsidP="00AF7E15">
      <w:pPr>
        <w:adjustRightInd w:val="0"/>
        <w:snapToGrid w:val="0"/>
        <w:spacing w:line="360" w:lineRule="auto"/>
        <w:jc w:val="center"/>
        <w:rPr>
          <w:rFonts w:eastAsia="仿宋"/>
          <w:b/>
          <w:sz w:val="32"/>
          <w:szCs w:val="32"/>
        </w:rPr>
      </w:pPr>
    </w:p>
    <w:p w14:paraId="37309657" w14:textId="77777777" w:rsidR="00AF7E15" w:rsidRDefault="00AF7E15" w:rsidP="00AF7E15">
      <w:pPr>
        <w:adjustRightInd w:val="0"/>
        <w:snapToGrid w:val="0"/>
        <w:spacing w:line="360" w:lineRule="auto"/>
        <w:jc w:val="center"/>
        <w:rPr>
          <w:rFonts w:eastAsia="仿宋"/>
          <w:b/>
          <w:sz w:val="32"/>
          <w:szCs w:val="32"/>
        </w:rPr>
      </w:pPr>
    </w:p>
    <w:p w14:paraId="5E0468F0" w14:textId="77777777" w:rsidR="00AF7E15" w:rsidRDefault="00AF7E15" w:rsidP="00AF7E15">
      <w:pPr>
        <w:adjustRightInd w:val="0"/>
        <w:snapToGrid w:val="0"/>
        <w:spacing w:line="360" w:lineRule="auto"/>
        <w:jc w:val="center"/>
        <w:rPr>
          <w:rFonts w:eastAsia="仿宋"/>
          <w:b/>
          <w:sz w:val="32"/>
          <w:szCs w:val="32"/>
        </w:rPr>
      </w:pPr>
    </w:p>
    <w:p w14:paraId="6A3A9727" w14:textId="77777777" w:rsidR="00AF7E15" w:rsidRDefault="00AF7E15" w:rsidP="00AF7E15">
      <w:pPr>
        <w:adjustRightInd w:val="0"/>
        <w:snapToGrid w:val="0"/>
        <w:spacing w:line="360" w:lineRule="auto"/>
        <w:jc w:val="center"/>
        <w:rPr>
          <w:rFonts w:eastAsia="仿宋"/>
          <w:b/>
          <w:sz w:val="32"/>
          <w:szCs w:val="32"/>
        </w:rPr>
      </w:pPr>
    </w:p>
    <w:p w14:paraId="64C59672" w14:textId="71BBFE6F" w:rsidR="00AF7E15" w:rsidRDefault="00AF7E15" w:rsidP="00AF7E15">
      <w:pPr>
        <w:adjustRightInd w:val="0"/>
        <w:snapToGrid w:val="0"/>
        <w:spacing w:line="360" w:lineRule="auto"/>
        <w:jc w:val="center"/>
        <w:rPr>
          <w:rFonts w:eastAsia="仿宋"/>
          <w:b/>
          <w:sz w:val="32"/>
          <w:szCs w:val="32"/>
        </w:rPr>
      </w:pPr>
    </w:p>
    <w:p w14:paraId="541CCC0E" w14:textId="6FCD05EE" w:rsidR="00217ACB" w:rsidRDefault="00217ACB" w:rsidP="00AF7E15">
      <w:pPr>
        <w:adjustRightInd w:val="0"/>
        <w:snapToGrid w:val="0"/>
        <w:spacing w:line="360" w:lineRule="auto"/>
        <w:jc w:val="center"/>
        <w:rPr>
          <w:rFonts w:eastAsia="仿宋"/>
          <w:b/>
          <w:sz w:val="32"/>
          <w:szCs w:val="32"/>
        </w:rPr>
      </w:pPr>
    </w:p>
    <w:p w14:paraId="27697B4A" w14:textId="14AB9B3B" w:rsidR="00217ACB" w:rsidRDefault="00217ACB" w:rsidP="00AF7E15">
      <w:pPr>
        <w:adjustRightInd w:val="0"/>
        <w:snapToGrid w:val="0"/>
        <w:spacing w:line="360" w:lineRule="auto"/>
        <w:jc w:val="center"/>
        <w:rPr>
          <w:rFonts w:eastAsia="仿宋"/>
          <w:b/>
          <w:sz w:val="32"/>
          <w:szCs w:val="32"/>
        </w:rPr>
      </w:pPr>
    </w:p>
    <w:p w14:paraId="166ED5A4" w14:textId="3506B8B0" w:rsidR="00217ACB" w:rsidRDefault="00217ACB" w:rsidP="00AF7E15">
      <w:pPr>
        <w:adjustRightInd w:val="0"/>
        <w:snapToGrid w:val="0"/>
        <w:spacing w:line="360" w:lineRule="auto"/>
        <w:jc w:val="center"/>
        <w:rPr>
          <w:rFonts w:eastAsia="仿宋"/>
          <w:b/>
          <w:sz w:val="32"/>
          <w:szCs w:val="32"/>
        </w:rPr>
      </w:pPr>
    </w:p>
    <w:p w14:paraId="5DE8160C" w14:textId="77777777" w:rsidR="00217ACB" w:rsidRDefault="00217ACB" w:rsidP="00AF7E15">
      <w:pPr>
        <w:adjustRightInd w:val="0"/>
        <w:snapToGrid w:val="0"/>
        <w:spacing w:line="360" w:lineRule="auto"/>
        <w:jc w:val="center"/>
        <w:rPr>
          <w:rFonts w:eastAsia="仿宋"/>
          <w:b/>
          <w:sz w:val="32"/>
          <w:szCs w:val="32"/>
        </w:rPr>
      </w:pPr>
    </w:p>
    <w:p w14:paraId="0B29871B" w14:textId="77777777" w:rsidR="00AF7E15" w:rsidRDefault="00AF7E15" w:rsidP="00AF7E15">
      <w:pPr>
        <w:adjustRightInd w:val="0"/>
        <w:snapToGrid w:val="0"/>
        <w:spacing w:line="360" w:lineRule="auto"/>
        <w:jc w:val="center"/>
        <w:rPr>
          <w:rFonts w:eastAsia="仿宋"/>
          <w:b/>
          <w:sz w:val="32"/>
          <w:szCs w:val="32"/>
        </w:rPr>
      </w:pPr>
    </w:p>
    <w:p w14:paraId="5330DBAB" w14:textId="77777777" w:rsidR="00AF7E15" w:rsidRDefault="00AF7E15" w:rsidP="00AF7E15">
      <w:pPr>
        <w:adjustRightInd w:val="0"/>
        <w:snapToGrid w:val="0"/>
        <w:spacing w:line="360" w:lineRule="auto"/>
        <w:jc w:val="center"/>
        <w:rPr>
          <w:rFonts w:eastAsia="仿宋"/>
          <w:b/>
          <w:sz w:val="32"/>
          <w:szCs w:val="32"/>
        </w:rPr>
      </w:pPr>
      <w:r>
        <w:rPr>
          <w:rFonts w:eastAsia="仿宋"/>
          <w:b/>
          <w:sz w:val="32"/>
          <w:szCs w:val="32"/>
        </w:rPr>
        <w:t>附件</w:t>
      </w:r>
      <w:r>
        <w:rPr>
          <w:rFonts w:eastAsia="仿宋"/>
          <w:b/>
          <w:sz w:val="32"/>
          <w:szCs w:val="32"/>
        </w:rPr>
        <w:t xml:space="preserve">3 </w:t>
      </w:r>
      <w:r>
        <w:rPr>
          <w:rFonts w:eastAsia="仿宋"/>
          <w:b/>
          <w:sz w:val="32"/>
          <w:szCs w:val="32"/>
        </w:rPr>
        <w:t>水土保持设施验收资料清单</w:t>
      </w:r>
    </w:p>
    <w:p w14:paraId="14680631" w14:textId="77777777" w:rsidR="00AF7E15" w:rsidRDefault="00AF7E15" w:rsidP="00AF7E15">
      <w:pPr>
        <w:adjustRightInd w:val="0"/>
        <w:snapToGrid w:val="0"/>
        <w:spacing w:line="360" w:lineRule="auto"/>
        <w:rPr>
          <w:rFonts w:eastAsia="仿宋"/>
        </w:rPr>
      </w:pPr>
      <w:r>
        <w:rPr>
          <w:rFonts w:eastAsia="仿宋"/>
          <w:b/>
          <w:bCs/>
        </w:rPr>
        <w:t>一、资料列表</w:t>
      </w:r>
    </w:p>
    <w:p w14:paraId="75C23BD2" w14:textId="77777777" w:rsidR="00AF7E15" w:rsidRDefault="00AF7E15" w:rsidP="00AF7E15">
      <w:pPr>
        <w:adjustRightInd w:val="0"/>
        <w:snapToGrid w:val="0"/>
        <w:spacing w:line="360" w:lineRule="auto"/>
        <w:ind w:firstLineChars="200" w:firstLine="420"/>
        <w:rPr>
          <w:rFonts w:eastAsia="仿宋"/>
        </w:rPr>
      </w:pPr>
      <w:r>
        <w:rPr>
          <w:rFonts w:eastAsia="仿宋"/>
        </w:rPr>
        <w:t>1</w:t>
      </w:r>
      <w:r>
        <w:rPr>
          <w:rFonts w:eastAsia="仿宋"/>
        </w:rPr>
        <w:t>、项目立项文件或备案证、初步设计批复文件（扫描件）（含变更）、施工图备案凭证文件（扫描件）</w:t>
      </w:r>
    </w:p>
    <w:p w14:paraId="377DE612" w14:textId="77777777" w:rsidR="00AF7E15" w:rsidRDefault="00AF7E15" w:rsidP="00AF7E15">
      <w:pPr>
        <w:adjustRightInd w:val="0"/>
        <w:snapToGrid w:val="0"/>
        <w:spacing w:line="360" w:lineRule="auto"/>
        <w:ind w:firstLineChars="200" w:firstLine="420"/>
        <w:rPr>
          <w:rFonts w:eastAsia="仿宋"/>
        </w:rPr>
      </w:pPr>
      <w:r>
        <w:rPr>
          <w:rFonts w:eastAsia="仿宋"/>
          <w:kern w:val="28"/>
        </w:rPr>
        <w:t>2</w:t>
      </w:r>
      <w:r>
        <w:rPr>
          <w:rFonts w:eastAsia="仿宋"/>
          <w:kern w:val="28"/>
        </w:rPr>
        <w:t>、主体竣工验收报告（电子版），主要包括图及文字部分。</w:t>
      </w:r>
    </w:p>
    <w:p w14:paraId="73F000E6" w14:textId="77777777" w:rsidR="00AF7E15" w:rsidRDefault="00AF7E15" w:rsidP="00AF7E15">
      <w:pPr>
        <w:adjustRightInd w:val="0"/>
        <w:snapToGrid w:val="0"/>
        <w:spacing w:line="360" w:lineRule="auto"/>
        <w:ind w:firstLineChars="200" w:firstLine="420"/>
        <w:rPr>
          <w:rFonts w:eastAsia="仿宋"/>
        </w:rPr>
      </w:pPr>
      <w:r>
        <w:rPr>
          <w:rFonts w:eastAsia="仿宋"/>
        </w:rPr>
        <w:t>3</w:t>
      </w:r>
      <w:r>
        <w:rPr>
          <w:rFonts w:eastAsia="仿宋"/>
        </w:rPr>
        <w:t>、水土保持方案电子版（文本</w:t>
      </w:r>
      <w:r>
        <w:rPr>
          <w:rFonts w:eastAsia="仿宋"/>
        </w:rPr>
        <w:t>word</w:t>
      </w:r>
      <w:r>
        <w:rPr>
          <w:rFonts w:eastAsia="仿宋"/>
        </w:rPr>
        <w:t>、图纸</w:t>
      </w:r>
      <w:r>
        <w:rPr>
          <w:rFonts w:eastAsia="仿宋"/>
        </w:rPr>
        <w:t>CAD</w:t>
      </w:r>
      <w:r>
        <w:rPr>
          <w:rFonts w:eastAsia="仿宋"/>
        </w:rPr>
        <w:t>）及水土保持方案批复文件（扫描件）</w:t>
      </w:r>
    </w:p>
    <w:p w14:paraId="595F78E1" w14:textId="77777777" w:rsidR="00AF7E15" w:rsidRDefault="00AF7E15" w:rsidP="00AF7E15">
      <w:pPr>
        <w:adjustRightInd w:val="0"/>
        <w:snapToGrid w:val="0"/>
        <w:spacing w:line="360" w:lineRule="auto"/>
        <w:ind w:firstLineChars="200" w:firstLine="420"/>
        <w:rPr>
          <w:rFonts w:eastAsia="仿宋"/>
        </w:rPr>
      </w:pPr>
      <w:r>
        <w:rPr>
          <w:rFonts w:eastAsia="仿宋"/>
        </w:rPr>
        <w:t>4</w:t>
      </w:r>
      <w:r>
        <w:rPr>
          <w:rFonts w:eastAsia="仿宋"/>
        </w:rPr>
        <w:t>、水土保持设施补偿费缴纳证明（扫描件）</w:t>
      </w:r>
    </w:p>
    <w:p w14:paraId="3EAD3D5C" w14:textId="77777777" w:rsidR="00AF7E15" w:rsidRDefault="00AF7E15" w:rsidP="00AF7E15">
      <w:pPr>
        <w:adjustRightInd w:val="0"/>
        <w:snapToGrid w:val="0"/>
        <w:spacing w:line="360" w:lineRule="auto"/>
        <w:ind w:firstLineChars="200" w:firstLine="420"/>
        <w:rPr>
          <w:rFonts w:eastAsia="仿宋"/>
        </w:rPr>
      </w:pPr>
      <w:r>
        <w:rPr>
          <w:rFonts w:eastAsia="仿宋"/>
        </w:rPr>
        <w:t>5</w:t>
      </w:r>
      <w:r>
        <w:rPr>
          <w:rFonts w:eastAsia="仿宋"/>
        </w:rPr>
        <w:t>、营业执照</w:t>
      </w:r>
    </w:p>
    <w:p w14:paraId="1717C24C" w14:textId="77777777" w:rsidR="00AF7E15" w:rsidRDefault="00AF7E15" w:rsidP="00AF7E15">
      <w:pPr>
        <w:adjustRightInd w:val="0"/>
        <w:snapToGrid w:val="0"/>
        <w:spacing w:line="360" w:lineRule="auto"/>
        <w:rPr>
          <w:rFonts w:eastAsia="仿宋"/>
          <w:b/>
          <w:bCs/>
        </w:rPr>
      </w:pPr>
      <w:r>
        <w:rPr>
          <w:rFonts w:eastAsia="仿宋"/>
          <w:b/>
          <w:bCs/>
        </w:rPr>
        <w:t>二、资料填写</w:t>
      </w:r>
    </w:p>
    <w:p w14:paraId="0585A937" w14:textId="77777777" w:rsidR="00AF7E15" w:rsidRDefault="00AF7E15" w:rsidP="00AF7E15">
      <w:pPr>
        <w:adjustRightInd w:val="0"/>
        <w:snapToGrid w:val="0"/>
        <w:spacing w:line="360" w:lineRule="auto"/>
        <w:ind w:firstLineChars="200" w:firstLine="420"/>
        <w:rPr>
          <w:rFonts w:eastAsia="仿宋"/>
          <w:u w:val="single"/>
        </w:rPr>
      </w:pPr>
      <w:r>
        <w:rPr>
          <w:rFonts w:eastAsia="仿宋"/>
        </w:rPr>
        <w:t>项目实际总投资：</w:t>
      </w:r>
      <w:r>
        <w:rPr>
          <w:rFonts w:eastAsia="仿宋"/>
          <w:u w:val="single"/>
        </w:rPr>
        <w:t xml:space="preserve">        </w:t>
      </w:r>
      <w:r>
        <w:rPr>
          <w:rFonts w:eastAsia="仿宋"/>
          <w:u w:val="single"/>
        </w:rPr>
        <w:t>万元</w:t>
      </w:r>
    </w:p>
    <w:p w14:paraId="73B96105" w14:textId="77777777" w:rsidR="00AF7E15" w:rsidRDefault="00AF7E15" w:rsidP="00AF7E15">
      <w:pPr>
        <w:adjustRightInd w:val="0"/>
        <w:snapToGrid w:val="0"/>
        <w:spacing w:line="360" w:lineRule="auto"/>
        <w:ind w:firstLineChars="200" w:firstLine="420"/>
        <w:rPr>
          <w:rFonts w:eastAsia="仿宋"/>
        </w:rPr>
      </w:pPr>
      <w:r>
        <w:rPr>
          <w:rFonts w:eastAsia="仿宋"/>
        </w:rPr>
        <w:t>项目实际工期：</w:t>
      </w:r>
      <w:r>
        <w:rPr>
          <w:rFonts w:eastAsia="仿宋"/>
          <w:u w:val="single"/>
        </w:rPr>
        <w:t xml:space="preserve">     </w:t>
      </w:r>
      <w:r>
        <w:rPr>
          <w:rFonts w:eastAsia="仿宋"/>
          <w:u w:val="single"/>
        </w:rPr>
        <w:t>年</w:t>
      </w:r>
      <w:r>
        <w:rPr>
          <w:rFonts w:eastAsia="仿宋"/>
          <w:u w:val="single"/>
        </w:rPr>
        <w:t xml:space="preserve">    </w:t>
      </w:r>
      <w:r>
        <w:rPr>
          <w:rFonts w:eastAsia="仿宋"/>
          <w:u w:val="single"/>
        </w:rPr>
        <w:t>月至</w:t>
      </w:r>
      <w:r>
        <w:rPr>
          <w:rFonts w:eastAsia="仿宋"/>
          <w:u w:val="single"/>
        </w:rPr>
        <w:t xml:space="preserve">     </w:t>
      </w:r>
      <w:r>
        <w:rPr>
          <w:rFonts w:eastAsia="仿宋"/>
          <w:u w:val="single"/>
        </w:rPr>
        <w:t>年</w:t>
      </w:r>
      <w:r>
        <w:rPr>
          <w:rFonts w:eastAsia="仿宋"/>
          <w:u w:val="single"/>
        </w:rPr>
        <w:t xml:space="preserve">      </w:t>
      </w:r>
      <w:r>
        <w:rPr>
          <w:rFonts w:eastAsia="仿宋"/>
          <w:u w:val="single"/>
        </w:rPr>
        <w:t>月</w:t>
      </w:r>
    </w:p>
    <w:p w14:paraId="29CBE5F1" w14:textId="77777777" w:rsidR="00AF7E15" w:rsidRDefault="00AF7E15" w:rsidP="00AF7E15">
      <w:pPr>
        <w:adjustRightInd w:val="0"/>
        <w:snapToGrid w:val="0"/>
        <w:spacing w:line="360" w:lineRule="auto"/>
        <w:ind w:firstLineChars="200" w:firstLine="420"/>
        <w:rPr>
          <w:rFonts w:eastAsia="仿宋"/>
          <w:u w:val="single"/>
        </w:rPr>
      </w:pPr>
      <w:r>
        <w:rPr>
          <w:rFonts w:eastAsia="仿宋"/>
        </w:rPr>
        <w:t>建设单位联系人：</w:t>
      </w:r>
      <w:r>
        <w:rPr>
          <w:rFonts w:eastAsia="仿宋"/>
          <w:u w:val="single"/>
        </w:rPr>
        <w:t xml:space="preserve">            </w:t>
      </w:r>
      <w:r>
        <w:rPr>
          <w:rFonts w:eastAsia="仿宋"/>
        </w:rPr>
        <w:t>电话：</w:t>
      </w:r>
      <w:r>
        <w:rPr>
          <w:rFonts w:eastAsia="仿宋"/>
          <w:u w:val="single"/>
        </w:rPr>
        <w:t xml:space="preserve">              </w:t>
      </w:r>
    </w:p>
    <w:p w14:paraId="0E412266" w14:textId="77777777" w:rsidR="00AF7E15" w:rsidRDefault="00AF7E15" w:rsidP="00AF7E15">
      <w:pPr>
        <w:adjustRightInd w:val="0"/>
        <w:snapToGrid w:val="0"/>
        <w:spacing w:line="360" w:lineRule="auto"/>
        <w:ind w:firstLineChars="200" w:firstLine="420"/>
        <w:rPr>
          <w:rFonts w:eastAsia="仿宋"/>
          <w:u w:val="single"/>
        </w:rPr>
      </w:pPr>
      <w:r>
        <w:rPr>
          <w:rFonts w:eastAsia="仿宋"/>
        </w:rPr>
        <w:t>施工单位名称：</w:t>
      </w:r>
      <w:r>
        <w:rPr>
          <w:rFonts w:eastAsia="仿宋"/>
          <w:u w:val="single"/>
        </w:rPr>
        <w:t xml:space="preserve">                            </w:t>
      </w:r>
    </w:p>
    <w:p w14:paraId="73D16058" w14:textId="77777777" w:rsidR="00AF7E15" w:rsidRDefault="00AF7E15" w:rsidP="00AF7E15">
      <w:pPr>
        <w:adjustRightInd w:val="0"/>
        <w:snapToGrid w:val="0"/>
        <w:spacing w:line="360" w:lineRule="auto"/>
        <w:ind w:firstLineChars="200" w:firstLine="420"/>
        <w:rPr>
          <w:rFonts w:eastAsia="仿宋"/>
          <w:u w:val="single"/>
        </w:rPr>
      </w:pPr>
      <w:r>
        <w:rPr>
          <w:rFonts w:eastAsia="仿宋"/>
        </w:rPr>
        <w:t>施工单位联系人：</w:t>
      </w:r>
      <w:r>
        <w:rPr>
          <w:rFonts w:eastAsia="仿宋"/>
          <w:u w:val="single"/>
        </w:rPr>
        <w:t xml:space="preserve">                </w:t>
      </w:r>
    </w:p>
    <w:p w14:paraId="426A0023" w14:textId="77777777" w:rsidR="00AF7E15" w:rsidRDefault="00AF7E15" w:rsidP="00AF7E15">
      <w:pPr>
        <w:adjustRightInd w:val="0"/>
        <w:snapToGrid w:val="0"/>
        <w:spacing w:line="360" w:lineRule="auto"/>
        <w:ind w:firstLineChars="200" w:firstLine="420"/>
        <w:rPr>
          <w:rFonts w:eastAsia="仿宋"/>
          <w:u w:val="single"/>
        </w:rPr>
      </w:pPr>
      <w:r>
        <w:rPr>
          <w:rFonts w:eastAsia="仿宋"/>
        </w:rPr>
        <w:t>监理单位名称：</w:t>
      </w:r>
      <w:r>
        <w:rPr>
          <w:rFonts w:eastAsia="仿宋"/>
          <w:u w:val="single"/>
        </w:rPr>
        <w:t xml:space="preserve">                            </w:t>
      </w:r>
    </w:p>
    <w:p w14:paraId="77941567" w14:textId="77777777" w:rsidR="00AF7E15" w:rsidRDefault="00AF7E15" w:rsidP="00AF7E15">
      <w:pPr>
        <w:adjustRightInd w:val="0"/>
        <w:snapToGrid w:val="0"/>
        <w:spacing w:line="360" w:lineRule="auto"/>
        <w:ind w:firstLineChars="200" w:firstLine="420"/>
        <w:rPr>
          <w:rFonts w:eastAsia="仿宋"/>
          <w:u w:val="single"/>
        </w:rPr>
      </w:pPr>
      <w:r>
        <w:rPr>
          <w:rFonts w:eastAsia="仿宋"/>
        </w:rPr>
        <w:t>监理单位联系人：</w:t>
      </w:r>
      <w:r>
        <w:rPr>
          <w:rFonts w:eastAsia="仿宋"/>
          <w:u w:val="single"/>
        </w:rPr>
        <w:t xml:space="preserve">                </w:t>
      </w:r>
    </w:p>
    <w:p w14:paraId="070616B1" w14:textId="77777777" w:rsidR="00AF7E15" w:rsidRDefault="00AF7E15" w:rsidP="00AF7E15">
      <w:pPr>
        <w:adjustRightInd w:val="0"/>
        <w:snapToGrid w:val="0"/>
        <w:spacing w:line="500" w:lineRule="exact"/>
        <w:jc w:val="left"/>
        <w:rPr>
          <w:rFonts w:eastAsia="仿宋"/>
          <w:b/>
          <w:bCs/>
          <w:color w:val="000000"/>
          <w:sz w:val="24"/>
          <w:szCs w:val="24"/>
        </w:rPr>
      </w:pPr>
      <w:r>
        <w:rPr>
          <w:rFonts w:eastAsia="仿宋"/>
          <w:sz w:val="24"/>
          <w:szCs w:val="24"/>
        </w:rPr>
        <w:t>说明：施工单位和监理单位填比较配合盖章和方便盖章的单位，因为验收资料附件中如绿化和雨水管沟质量评定表需施工和监理单位配合盖章签字。</w:t>
      </w:r>
    </w:p>
    <w:p w14:paraId="0FA14AF6" w14:textId="77777777" w:rsidR="00AF7E15" w:rsidRDefault="00AF7E15" w:rsidP="00AF7E15">
      <w:pPr>
        <w:adjustRightInd w:val="0"/>
        <w:snapToGrid w:val="0"/>
        <w:spacing w:line="500" w:lineRule="exact"/>
        <w:jc w:val="center"/>
        <w:rPr>
          <w:rFonts w:eastAsia="仿宋"/>
          <w:b/>
          <w:bCs/>
          <w:color w:val="000000"/>
        </w:rPr>
      </w:pPr>
    </w:p>
    <w:p w14:paraId="39C57DDC" w14:textId="77777777" w:rsidR="00AF7E15" w:rsidRDefault="00AF7E15" w:rsidP="00AF7E15">
      <w:pPr>
        <w:adjustRightInd w:val="0"/>
        <w:snapToGrid w:val="0"/>
        <w:spacing w:line="500" w:lineRule="exact"/>
        <w:jc w:val="center"/>
        <w:rPr>
          <w:rFonts w:eastAsia="仿宋"/>
          <w:b/>
          <w:bCs/>
          <w:color w:val="000000"/>
        </w:rPr>
      </w:pPr>
    </w:p>
    <w:p w14:paraId="687A2721" w14:textId="77777777" w:rsidR="00AF7E15" w:rsidRDefault="00AF7E15" w:rsidP="00AF7E15">
      <w:pPr>
        <w:tabs>
          <w:tab w:val="left" w:pos="5087"/>
        </w:tabs>
        <w:spacing w:line="520" w:lineRule="exact"/>
        <w:rPr>
          <w:rFonts w:eastAsia="仿宋"/>
          <w:color w:val="000000"/>
        </w:rPr>
      </w:pPr>
    </w:p>
    <w:p w14:paraId="1F0BA0B2" w14:textId="77777777" w:rsidR="00A2613F" w:rsidRPr="009B7817" w:rsidRDefault="00A2613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9B7817">
        <w:rPr>
          <w:rFonts w:ascii="仿宋_GB2312" w:eastAsia="仿宋_GB2312" w:hAnsi="仿宋_GB2312" w:cs="仿宋_GB2312"/>
          <w:b/>
          <w:kern w:val="0"/>
          <w:sz w:val="28"/>
          <w:szCs w:val="28"/>
        </w:rPr>
        <w:t> </w:t>
      </w:r>
    </w:p>
    <w:p w14:paraId="1C209559" w14:textId="77777777" w:rsidR="00A2613F" w:rsidRPr="009B7817" w:rsidRDefault="00A2613F">
      <w:pPr>
        <w:widowControl/>
        <w:spacing w:before="100" w:beforeAutospacing="1" w:after="100" w:afterAutospacing="1" w:line="252" w:lineRule="atLeast"/>
        <w:jc w:val="center"/>
        <w:rPr>
          <w:rFonts w:ascii="仿宋_GB2312" w:eastAsia="仿宋_GB2312" w:hAnsi="仿宋_GB2312" w:cs="仿宋_GB2312"/>
          <w:bCs/>
          <w:kern w:val="0"/>
          <w:sz w:val="28"/>
          <w:szCs w:val="28"/>
        </w:rPr>
      </w:pPr>
    </w:p>
    <w:sectPr w:rsidR="00A2613F" w:rsidRPr="009B7817" w:rsidSect="00725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2D5D" w14:textId="77777777" w:rsidR="00881CF6" w:rsidRDefault="00881CF6">
      <w:r>
        <w:separator/>
      </w:r>
    </w:p>
  </w:endnote>
  <w:endnote w:type="continuationSeparator" w:id="0">
    <w:p w14:paraId="39D44C14" w14:textId="77777777" w:rsidR="00881CF6" w:rsidRDefault="0088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3070" w14:textId="77777777" w:rsidR="00881CF6" w:rsidRDefault="00881CF6">
      <w:r>
        <w:separator/>
      </w:r>
    </w:p>
  </w:footnote>
  <w:footnote w:type="continuationSeparator" w:id="0">
    <w:p w14:paraId="03742CF6" w14:textId="77777777" w:rsidR="00881CF6" w:rsidRDefault="0088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5DC4C"/>
    <w:multiLevelType w:val="singleLevel"/>
    <w:tmpl w:val="A395DC4C"/>
    <w:lvl w:ilvl="0">
      <w:start w:val="1"/>
      <w:numFmt w:val="decimal"/>
      <w:suff w:val="nothing"/>
      <w:lvlText w:val="%1、"/>
      <w:lvlJc w:val="left"/>
      <w:rPr>
        <w:rFonts w:cs="Times New Roman"/>
      </w:rPr>
    </w:lvl>
  </w:abstractNum>
  <w:abstractNum w:abstractNumId="1" w15:restartNumberingAfterBreak="0">
    <w:nsid w:val="347752B8"/>
    <w:multiLevelType w:val="singleLevel"/>
    <w:tmpl w:val="347752B8"/>
    <w:lvl w:ilvl="0">
      <w:start w:val="1"/>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F65CA1"/>
    <w:rsid w:val="000205DD"/>
    <w:rsid w:val="0002767C"/>
    <w:rsid w:val="000312DB"/>
    <w:rsid w:val="000470BD"/>
    <w:rsid w:val="00062DA7"/>
    <w:rsid w:val="000A5800"/>
    <w:rsid w:val="000C4952"/>
    <w:rsid w:val="00132064"/>
    <w:rsid w:val="00144142"/>
    <w:rsid w:val="00150808"/>
    <w:rsid w:val="0016215E"/>
    <w:rsid w:val="00186144"/>
    <w:rsid w:val="001879C2"/>
    <w:rsid w:val="001A14B4"/>
    <w:rsid w:val="001B6A95"/>
    <w:rsid w:val="00200BE2"/>
    <w:rsid w:val="00217ACB"/>
    <w:rsid w:val="002856A8"/>
    <w:rsid w:val="002A324E"/>
    <w:rsid w:val="002A3388"/>
    <w:rsid w:val="002B44CD"/>
    <w:rsid w:val="002B5EA9"/>
    <w:rsid w:val="002F0D03"/>
    <w:rsid w:val="00320812"/>
    <w:rsid w:val="003309F5"/>
    <w:rsid w:val="0039235C"/>
    <w:rsid w:val="003D21CC"/>
    <w:rsid w:val="003E67A3"/>
    <w:rsid w:val="003E68A1"/>
    <w:rsid w:val="00404398"/>
    <w:rsid w:val="0041652C"/>
    <w:rsid w:val="0044486B"/>
    <w:rsid w:val="004704A1"/>
    <w:rsid w:val="00477A69"/>
    <w:rsid w:val="00497386"/>
    <w:rsid w:val="004A066B"/>
    <w:rsid w:val="004C26FC"/>
    <w:rsid w:val="005445F0"/>
    <w:rsid w:val="0054760E"/>
    <w:rsid w:val="00550405"/>
    <w:rsid w:val="00557FEF"/>
    <w:rsid w:val="005637D4"/>
    <w:rsid w:val="005A391F"/>
    <w:rsid w:val="005B4E5E"/>
    <w:rsid w:val="005C77A6"/>
    <w:rsid w:val="005E1D15"/>
    <w:rsid w:val="005F16CB"/>
    <w:rsid w:val="0063137A"/>
    <w:rsid w:val="00681D24"/>
    <w:rsid w:val="00691C0A"/>
    <w:rsid w:val="006A1E08"/>
    <w:rsid w:val="006C2333"/>
    <w:rsid w:val="006D585B"/>
    <w:rsid w:val="006F0218"/>
    <w:rsid w:val="006F492C"/>
    <w:rsid w:val="00701AB4"/>
    <w:rsid w:val="00725F66"/>
    <w:rsid w:val="00753DCE"/>
    <w:rsid w:val="0076074E"/>
    <w:rsid w:val="00796292"/>
    <w:rsid w:val="007A562A"/>
    <w:rsid w:val="007A66CC"/>
    <w:rsid w:val="007B517C"/>
    <w:rsid w:val="007F53BA"/>
    <w:rsid w:val="008162A3"/>
    <w:rsid w:val="00817FE1"/>
    <w:rsid w:val="008208A6"/>
    <w:rsid w:val="00853333"/>
    <w:rsid w:val="00854675"/>
    <w:rsid w:val="00865EC2"/>
    <w:rsid w:val="00881CF6"/>
    <w:rsid w:val="008855C5"/>
    <w:rsid w:val="008A6C18"/>
    <w:rsid w:val="00920290"/>
    <w:rsid w:val="00921AF4"/>
    <w:rsid w:val="0092665E"/>
    <w:rsid w:val="0095434B"/>
    <w:rsid w:val="009A05A3"/>
    <w:rsid w:val="009B7817"/>
    <w:rsid w:val="00A02B02"/>
    <w:rsid w:val="00A12895"/>
    <w:rsid w:val="00A250FC"/>
    <w:rsid w:val="00A2613F"/>
    <w:rsid w:val="00A4112E"/>
    <w:rsid w:val="00A65C38"/>
    <w:rsid w:val="00A812D0"/>
    <w:rsid w:val="00A83A23"/>
    <w:rsid w:val="00AE5307"/>
    <w:rsid w:val="00AF7E15"/>
    <w:rsid w:val="00B82BC0"/>
    <w:rsid w:val="00C14DEB"/>
    <w:rsid w:val="00C213C9"/>
    <w:rsid w:val="00C42C2E"/>
    <w:rsid w:val="00C86DC3"/>
    <w:rsid w:val="00CB1EB8"/>
    <w:rsid w:val="00CB2B86"/>
    <w:rsid w:val="00CC5C38"/>
    <w:rsid w:val="00CD4A88"/>
    <w:rsid w:val="00CF1497"/>
    <w:rsid w:val="00D25D1E"/>
    <w:rsid w:val="00D757F0"/>
    <w:rsid w:val="00D90027"/>
    <w:rsid w:val="00DB5137"/>
    <w:rsid w:val="00DB5C33"/>
    <w:rsid w:val="00DC210F"/>
    <w:rsid w:val="00DC546B"/>
    <w:rsid w:val="00DD7731"/>
    <w:rsid w:val="00DF0938"/>
    <w:rsid w:val="00E13A29"/>
    <w:rsid w:val="00E34290"/>
    <w:rsid w:val="00E357C0"/>
    <w:rsid w:val="00E4519C"/>
    <w:rsid w:val="00E53737"/>
    <w:rsid w:val="00E57301"/>
    <w:rsid w:val="00E876AC"/>
    <w:rsid w:val="00EC63B5"/>
    <w:rsid w:val="00ED53D7"/>
    <w:rsid w:val="00F20E13"/>
    <w:rsid w:val="00F23DD4"/>
    <w:rsid w:val="00F43461"/>
    <w:rsid w:val="00F7736B"/>
    <w:rsid w:val="00F84113"/>
    <w:rsid w:val="00F97DDB"/>
    <w:rsid w:val="00FA5EFB"/>
    <w:rsid w:val="00FB52FF"/>
    <w:rsid w:val="00FC3E17"/>
    <w:rsid w:val="02D76FBF"/>
    <w:rsid w:val="04CD134A"/>
    <w:rsid w:val="06B805C0"/>
    <w:rsid w:val="472E50A7"/>
    <w:rsid w:val="47CB4D90"/>
    <w:rsid w:val="4F3B1489"/>
    <w:rsid w:val="70F6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2D2D9"/>
  <w15:docId w15:val="{1FDCF462-9D25-4603-8363-7FEEAE66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F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25F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3429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rsid w:val="009D3F80"/>
    <w:rPr>
      <w:sz w:val="18"/>
      <w:szCs w:val="18"/>
    </w:rPr>
  </w:style>
  <w:style w:type="paragraph" w:styleId="a6">
    <w:name w:val="footer"/>
    <w:basedOn w:val="a"/>
    <w:link w:val="a7"/>
    <w:uiPriority w:val="99"/>
    <w:rsid w:val="00E34290"/>
    <w:pPr>
      <w:tabs>
        <w:tab w:val="center" w:pos="4153"/>
        <w:tab w:val="right" w:pos="8306"/>
      </w:tabs>
      <w:snapToGrid w:val="0"/>
      <w:jc w:val="left"/>
    </w:pPr>
    <w:rPr>
      <w:sz w:val="18"/>
      <w:szCs w:val="18"/>
    </w:rPr>
  </w:style>
  <w:style w:type="character" w:customStyle="1" w:styleId="a7">
    <w:name w:val="页脚 字符"/>
    <w:link w:val="a6"/>
    <w:uiPriority w:val="99"/>
    <w:semiHidden/>
    <w:rsid w:val="009D3F80"/>
    <w:rPr>
      <w:sz w:val="18"/>
      <w:szCs w:val="18"/>
    </w:rPr>
  </w:style>
  <w:style w:type="paragraph" w:styleId="a8">
    <w:name w:val="Balloon Text"/>
    <w:basedOn w:val="a"/>
    <w:link w:val="a9"/>
    <w:uiPriority w:val="99"/>
    <w:semiHidden/>
    <w:unhideWhenUsed/>
    <w:rsid w:val="001B6A95"/>
    <w:rPr>
      <w:sz w:val="18"/>
      <w:szCs w:val="18"/>
    </w:rPr>
  </w:style>
  <w:style w:type="character" w:customStyle="1" w:styleId="a9">
    <w:name w:val="批注框文本 字符"/>
    <w:link w:val="a8"/>
    <w:uiPriority w:val="99"/>
    <w:semiHidden/>
    <w:rsid w:val="001B6A95"/>
    <w:rPr>
      <w:kern w:val="2"/>
      <w:sz w:val="18"/>
      <w:szCs w:val="18"/>
    </w:rPr>
  </w:style>
  <w:style w:type="paragraph" w:styleId="aa">
    <w:name w:val="Plain Text"/>
    <w:basedOn w:val="a"/>
    <w:link w:val="ab"/>
    <w:rsid w:val="00150808"/>
    <w:rPr>
      <w:rFonts w:ascii="宋体" w:hAnsi="Courier New" w:cs="Courier New"/>
      <w:szCs w:val="21"/>
    </w:rPr>
  </w:style>
  <w:style w:type="character" w:customStyle="1" w:styleId="ab">
    <w:name w:val="纯文本 字符"/>
    <w:basedOn w:val="a0"/>
    <w:link w:val="aa"/>
    <w:rsid w:val="00150808"/>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9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6230-98CE-40A6-94C6-624144D6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1022</Words>
  <Characters>5831</Characters>
  <Application>Microsoft Office Word</Application>
  <DocSecurity>0</DocSecurity>
  <Lines>48</Lines>
  <Paragraphs>13</Paragraphs>
  <ScaleCrop>false</ScaleCrop>
  <Company>Hewlett-Packard Company</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Administrator</cp:lastModifiedBy>
  <cp:revision>55</cp:revision>
  <cp:lastPrinted>2020-09-11T02:13:00Z</cp:lastPrinted>
  <dcterms:created xsi:type="dcterms:W3CDTF">2021-03-02T02:03:00Z</dcterms:created>
  <dcterms:modified xsi:type="dcterms:W3CDTF">2021-08-11T06:10:00Z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