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03" w:rsidRPr="000E0B4E" w:rsidRDefault="003430A6">
      <w:pPr>
        <w:jc w:val="center"/>
        <w:rPr>
          <w:rFonts w:ascii="方正小标宋_GBK" w:eastAsia="方正小标宋_GBK" w:hAnsi="仿宋_GB2312" w:cs="仿宋_GB2312"/>
          <w:b/>
          <w:bCs/>
          <w:sz w:val="36"/>
          <w:szCs w:val="36"/>
        </w:rPr>
      </w:pPr>
      <w:r w:rsidRPr="000E0B4E">
        <w:rPr>
          <w:rFonts w:ascii="方正小标宋_GBK" w:eastAsia="方正小标宋_GBK" w:hAnsi="仿宋_GB2312" w:cs="仿宋_GB2312" w:hint="eastAsia"/>
          <w:b/>
          <w:bCs/>
          <w:sz w:val="36"/>
          <w:szCs w:val="36"/>
        </w:rPr>
        <w:t>重庆城市综合交通枢纽(集团)有限公司</w:t>
      </w:r>
    </w:p>
    <w:p w:rsidR="00951E03" w:rsidRDefault="003430A6" w:rsidP="00A608CA">
      <w:pPr>
        <w:tabs>
          <w:tab w:val="left" w:pos="-7488"/>
        </w:tabs>
        <w:ind w:rightChars="291" w:right="611"/>
        <w:jc w:val="center"/>
        <w:rPr>
          <w:rFonts w:ascii="方正小标宋_GBK" w:eastAsia="方正小标宋_GBK" w:hAnsi="仿宋_GB2312" w:cs="仿宋_GB2312"/>
          <w:b/>
          <w:bCs/>
          <w:sz w:val="36"/>
          <w:szCs w:val="36"/>
        </w:rPr>
      </w:pPr>
      <w:r>
        <w:rPr>
          <w:rFonts w:ascii="方正小标宋_GBK" w:eastAsia="方正小标宋_GBK" w:hAnsi="仿宋_GB2312" w:cs="仿宋_GB2312" w:hint="eastAsia"/>
          <w:b/>
          <w:bCs/>
          <w:sz w:val="36"/>
          <w:szCs w:val="36"/>
        </w:rPr>
        <w:t>关于</w:t>
      </w:r>
      <w:r w:rsidR="00252A47" w:rsidRPr="00252A47">
        <w:rPr>
          <w:rFonts w:ascii="方正小标宋_GBK" w:eastAsia="方正小标宋_GBK" w:hAnsi="仿宋_GB2312" w:cs="仿宋_GB2312" w:hint="eastAsia"/>
          <w:b/>
          <w:bCs/>
          <w:sz w:val="36"/>
          <w:szCs w:val="36"/>
        </w:rPr>
        <w:t>石井坡</w:t>
      </w:r>
      <w:r w:rsidR="00417396" w:rsidRPr="00252A47">
        <w:rPr>
          <w:rFonts w:ascii="方正小标宋_GBK" w:eastAsia="方正小标宋_GBK" w:hAnsi="仿宋_GB2312" w:cs="仿宋_GB2312" w:hint="eastAsia"/>
          <w:b/>
          <w:bCs/>
          <w:sz w:val="36"/>
          <w:szCs w:val="36"/>
        </w:rPr>
        <w:t>公交站场</w:t>
      </w:r>
      <w:r w:rsidR="001B4180">
        <w:rPr>
          <w:rFonts w:ascii="方正小标宋_GBK" w:eastAsia="方正小标宋_GBK" w:hAnsi="仿宋_GB2312" w:cs="仿宋_GB2312" w:hint="eastAsia"/>
          <w:b/>
          <w:bCs/>
          <w:sz w:val="36"/>
          <w:szCs w:val="36"/>
        </w:rPr>
        <w:t>等1</w:t>
      </w:r>
      <w:r w:rsidR="000F329C">
        <w:rPr>
          <w:rFonts w:ascii="方正小标宋_GBK" w:eastAsia="方正小标宋_GBK" w:hAnsi="仿宋_GB2312" w:cs="仿宋_GB2312" w:hint="eastAsia"/>
          <w:b/>
          <w:bCs/>
          <w:sz w:val="36"/>
          <w:szCs w:val="36"/>
        </w:rPr>
        <w:t>7</w:t>
      </w:r>
      <w:r w:rsidR="001B4180">
        <w:rPr>
          <w:rFonts w:ascii="方正小标宋_GBK" w:eastAsia="方正小标宋_GBK" w:hAnsi="仿宋_GB2312" w:cs="仿宋_GB2312" w:hint="eastAsia"/>
          <w:b/>
          <w:bCs/>
          <w:sz w:val="36"/>
          <w:szCs w:val="36"/>
        </w:rPr>
        <w:t>个</w:t>
      </w:r>
      <w:r w:rsidRPr="001B4180">
        <w:rPr>
          <w:rFonts w:ascii="方正小标宋_GBK" w:eastAsia="方正小标宋_GBK" w:hAnsi="仿宋_GB2312" w:cs="仿宋_GB2312" w:hint="eastAsia"/>
          <w:b/>
          <w:bCs/>
          <w:sz w:val="36"/>
          <w:szCs w:val="36"/>
        </w:rPr>
        <w:t>项</w:t>
      </w:r>
      <w:r w:rsidRPr="00AE1898">
        <w:rPr>
          <w:rFonts w:ascii="方正小标宋_GBK" w:eastAsia="方正小标宋_GBK" w:hAnsi="仿宋_GB2312" w:cs="仿宋_GB2312" w:hint="eastAsia"/>
          <w:b/>
          <w:bCs/>
          <w:sz w:val="36"/>
          <w:szCs w:val="36"/>
        </w:rPr>
        <w:t>目</w:t>
      </w:r>
      <w:r w:rsidR="00A608CA" w:rsidRPr="00A608CA">
        <w:rPr>
          <w:rFonts w:ascii="方正小标宋_GBK" w:eastAsia="方正小标宋_GBK" w:hAnsi="仿宋_GB2312" w:cs="仿宋_GB2312" w:hint="eastAsia"/>
          <w:b/>
          <w:bCs/>
          <w:sz w:val="36"/>
          <w:szCs w:val="36"/>
        </w:rPr>
        <w:t>场地环境调查与风险评估</w:t>
      </w:r>
      <w:r>
        <w:rPr>
          <w:rFonts w:ascii="方正小标宋_GBK" w:eastAsia="方正小标宋_GBK" w:hAnsi="仿宋_GB2312" w:cs="仿宋_GB2312" w:hint="eastAsia"/>
          <w:b/>
          <w:bCs/>
          <w:sz w:val="36"/>
          <w:szCs w:val="36"/>
        </w:rPr>
        <w:t>比选文件邀请函</w:t>
      </w:r>
    </w:p>
    <w:p w:rsidR="00951E03" w:rsidRPr="00680E4C" w:rsidRDefault="001D637A" w:rsidP="00983F99">
      <w:pPr>
        <w:rPr>
          <w:rFonts w:ascii="方正仿宋_GBK" w:eastAsia="方正仿宋_GBK" w:hAnsi="仿宋_GB2312" w:cs="仿宋_GB2312"/>
          <w:b/>
          <w:sz w:val="28"/>
          <w:szCs w:val="28"/>
        </w:rPr>
      </w:pPr>
      <w:r w:rsidRPr="00680E4C">
        <w:rPr>
          <w:rFonts w:ascii="方正仿宋_GBK" w:eastAsia="方正仿宋_GBK" w:hAnsi="仿宋_GB2312" w:cs="仿宋_GB2312" w:hint="eastAsia"/>
          <w:b/>
          <w:sz w:val="28"/>
          <w:szCs w:val="28"/>
        </w:rPr>
        <w:t>被邀请单位名称</w:t>
      </w:r>
      <w:r w:rsidR="003430A6" w:rsidRPr="00680E4C">
        <w:rPr>
          <w:rFonts w:ascii="方正仿宋_GBK" w:eastAsia="方正仿宋_GBK" w:hAnsi="仿宋_GB2312" w:cs="仿宋_GB2312" w:hint="eastAsia"/>
          <w:b/>
          <w:sz w:val="28"/>
          <w:szCs w:val="28"/>
        </w:rPr>
        <w:t>：</w:t>
      </w:r>
    </w:p>
    <w:p w:rsidR="00951E03" w:rsidRPr="007525E3" w:rsidRDefault="003430A6" w:rsidP="003E1976">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我司拟</w:t>
      </w:r>
      <w:r w:rsidR="006E1C83">
        <w:rPr>
          <w:rFonts w:ascii="方正仿宋_GBK" w:eastAsia="方正仿宋_GBK" w:hAnsi="仿宋_GB2312" w:cs="仿宋_GB2312" w:hint="eastAsia"/>
          <w:sz w:val="28"/>
          <w:szCs w:val="28"/>
        </w:rPr>
        <w:t>对石井坡</w:t>
      </w:r>
      <w:r w:rsidR="0059550F">
        <w:rPr>
          <w:rFonts w:ascii="方正仿宋_GBK" w:eastAsia="方正仿宋_GBK" w:hAnsi="仿宋_GB2312" w:cs="仿宋_GB2312" w:hint="eastAsia"/>
          <w:sz w:val="28"/>
          <w:szCs w:val="28"/>
        </w:rPr>
        <w:t>公交站场</w:t>
      </w:r>
      <w:r w:rsidR="00195D27">
        <w:rPr>
          <w:rFonts w:ascii="方正仿宋_GBK" w:eastAsia="方正仿宋_GBK" w:hAnsi="仿宋_GB2312" w:cs="仿宋_GB2312" w:hint="eastAsia"/>
          <w:sz w:val="28"/>
          <w:szCs w:val="28"/>
        </w:rPr>
        <w:t>等1</w:t>
      </w:r>
      <w:r w:rsidR="00F1298A">
        <w:rPr>
          <w:rFonts w:ascii="方正仿宋_GBK" w:eastAsia="方正仿宋_GBK" w:hAnsi="仿宋_GB2312" w:cs="仿宋_GB2312" w:hint="eastAsia"/>
          <w:sz w:val="28"/>
          <w:szCs w:val="28"/>
        </w:rPr>
        <w:t>7</w:t>
      </w:r>
      <w:r w:rsidR="00195D27">
        <w:rPr>
          <w:rFonts w:ascii="方正仿宋_GBK" w:eastAsia="方正仿宋_GBK" w:hAnsi="仿宋_GB2312" w:cs="仿宋_GB2312" w:hint="eastAsia"/>
          <w:sz w:val="28"/>
          <w:szCs w:val="28"/>
        </w:rPr>
        <w:t>个项目</w:t>
      </w:r>
      <w:r>
        <w:rPr>
          <w:rFonts w:ascii="方正仿宋_GBK" w:eastAsia="方正仿宋_GBK" w:hAnsi="仿宋_GB2312" w:cs="仿宋_GB2312" w:hint="eastAsia"/>
          <w:sz w:val="28"/>
          <w:szCs w:val="28"/>
        </w:rPr>
        <w:t>开展</w:t>
      </w:r>
      <w:r w:rsidR="001574D7" w:rsidRPr="001574D7">
        <w:rPr>
          <w:rFonts w:ascii="方正仿宋_GBK" w:eastAsia="方正仿宋_GBK" w:hAnsi="仿宋_GB2312" w:cs="仿宋_GB2312" w:hint="eastAsia"/>
          <w:sz w:val="28"/>
          <w:szCs w:val="28"/>
        </w:rPr>
        <w:t>场地环境调查与风险评估工作</w:t>
      </w:r>
      <w:r w:rsidR="001574D7">
        <w:rPr>
          <w:rFonts w:ascii="方正仿宋_GBK" w:eastAsia="方正仿宋_GBK" w:hAnsi="方正仿宋_GBK" w:cs="方正仿宋_GBK" w:hint="eastAsia"/>
          <w:color w:val="000000"/>
          <w:sz w:val="24"/>
          <w:szCs w:val="24"/>
        </w:rPr>
        <w:t>，</w:t>
      </w:r>
      <w:r w:rsidR="00D74E83" w:rsidRPr="00700B4D">
        <w:rPr>
          <w:rFonts w:ascii="方正仿宋_GBK" w:eastAsia="方正仿宋_GBK" w:hAnsi="仿宋_GB2312" w:cs="仿宋_GB2312" w:hint="eastAsia"/>
          <w:sz w:val="28"/>
          <w:szCs w:val="28"/>
        </w:rPr>
        <w:t>本次</w:t>
      </w:r>
      <w:r w:rsidR="00D74E83" w:rsidRPr="001574D7">
        <w:rPr>
          <w:rFonts w:ascii="方正仿宋_GBK" w:eastAsia="方正仿宋_GBK" w:hAnsi="仿宋_GB2312" w:cs="仿宋_GB2312" w:hint="eastAsia"/>
          <w:sz w:val="28"/>
          <w:szCs w:val="28"/>
        </w:rPr>
        <w:t>场地环境调查与风险评估工作</w:t>
      </w:r>
      <w:r w:rsidR="00D74E83">
        <w:rPr>
          <w:rFonts w:ascii="方正仿宋_GBK" w:eastAsia="方正仿宋_GBK" w:hAnsi="仿宋_GB2312" w:cs="仿宋_GB2312" w:hint="eastAsia"/>
          <w:sz w:val="28"/>
          <w:szCs w:val="28"/>
        </w:rPr>
        <w:t>分为两个标段，</w:t>
      </w:r>
      <w:r w:rsidR="00195D27" w:rsidRPr="00D74E83">
        <w:rPr>
          <w:rFonts w:ascii="方正仿宋_GBK" w:eastAsia="方正仿宋_GBK" w:hAnsi="仿宋_GB2312" w:cs="仿宋_GB2312" w:hint="eastAsia"/>
          <w:sz w:val="28"/>
          <w:szCs w:val="28"/>
        </w:rPr>
        <w:t>其中</w:t>
      </w:r>
      <w:r w:rsidR="0069368B" w:rsidRPr="006E1C83">
        <w:rPr>
          <w:rFonts w:ascii="方正仿宋_GBK" w:eastAsia="方正仿宋_GBK" w:hAnsi="仿宋_GB2312" w:cs="仿宋_GB2312" w:hint="eastAsia"/>
          <w:sz w:val="28"/>
          <w:szCs w:val="28"/>
        </w:rPr>
        <w:t>石井坡</w:t>
      </w:r>
      <w:r w:rsidR="006E1C83">
        <w:rPr>
          <w:rFonts w:ascii="方正仿宋_GBK" w:eastAsia="方正仿宋_GBK" w:hAnsi="仿宋_GB2312" w:cs="仿宋_GB2312" w:hint="eastAsia"/>
          <w:sz w:val="28"/>
          <w:szCs w:val="28"/>
        </w:rPr>
        <w:t>、</w:t>
      </w:r>
      <w:r w:rsidR="0069368B" w:rsidRPr="006E1C83">
        <w:rPr>
          <w:rFonts w:ascii="方正仿宋_GBK" w:eastAsia="方正仿宋_GBK" w:hAnsi="仿宋_GB2312" w:cs="仿宋_GB2312" w:hint="eastAsia"/>
          <w:sz w:val="28"/>
          <w:szCs w:val="28"/>
        </w:rPr>
        <w:t>华新街</w:t>
      </w:r>
      <w:r w:rsidR="006E1C83">
        <w:rPr>
          <w:rFonts w:ascii="方正仿宋_GBK" w:eastAsia="方正仿宋_GBK" w:hAnsi="仿宋_GB2312" w:cs="仿宋_GB2312" w:hint="eastAsia"/>
          <w:sz w:val="28"/>
          <w:szCs w:val="28"/>
        </w:rPr>
        <w:t>、</w:t>
      </w:r>
      <w:r w:rsidR="006E1C83" w:rsidRPr="006E1C83">
        <w:rPr>
          <w:rFonts w:ascii="方正仿宋_GBK" w:eastAsia="方正仿宋_GBK" w:hAnsi="仿宋_GB2312" w:cs="仿宋_GB2312" w:hint="eastAsia"/>
          <w:sz w:val="28"/>
          <w:szCs w:val="28"/>
        </w:rPr>
        <w:t>欣和佳苑</w:t>
      </w:r>
      <w:r w:rsidR="006E1C83">
        <w:rPr>
          <w:rFonts w:ascii="方正仿宋_GBK" w:eastAsia="方正仿宋_GBK" w:hAnsi="仿宋_GB2312" w:cs="仿宋_GB2312" w:hint="eastAsia"/>
          <w:sz w:val="28"/>
          <w:szCs w:val="28"/>
        </w:rPr>
        <w:t>、</w:t>
      </w:r>
      <w:r w:rsidR="006E1C83" w:rsidRPr="006E1C83">
        <w:rPr>
          <w:rFonts w:ascii="方正仿宋_GBK" w:eastAsia="方正仿宋_GBK" w:hAnsi="仿宋_GB2312" w:cs="仿宋_GB2312" w:hint="eastAsia"/>
          <w:sz w:val="28"/>
          <w:szCs w:val="28"/>
        </w:rPr>
        <w:t>冉家坝</w:t>
      </w:r>
      <w:r w:rsidR="006E1C83">
        <w:rPr>
          <w:rFonts w:ascii="方正仿宋_GBK" w:eastAsia="方正仿宋_GBK" w:hAnsi="仿宋_GB2312" w:cs="仿宋_GB2312" w:hint="eastAsia"/>
          <w:sz w:val="28"/>
          <w:szCs w:val="28"/>
        </w:rPr>
        <w:t>、</w:t>
      </w:r>
      <w:r w:rsidR="006E1C83" w:rsidRPr="006E1C83">
        <w:rPr>
          <w:rFonts w:ascii="方正仿宋_GBK" w:eastAsia="方正仿宋_GBK" w:hAnsi="仿宋_GB2312" w:cs="仿宋_GB2312" w:hint="eastAsia"/>
          <w:sz w:val="28"/>
          <w:szCs w:val="28"/>
        </w:rPr>
        <w:t>渝南</w:t>
      </w:r>
      <w:r w:rsidR="006E1C83">
        <w:rPr>
          <w:rFonts w:ascii="方正仿宋_GBK" w:eastAsia="方正仿宋_GBK" w:hAnsi="仿宋_GB2312" w:cs="仿宋_GB2312" w:hint="eastAsia"/>
          <w:sz w:val="28"/>
          <w:szCs w:val="28"/>
        </w:rPr>
        <w:t>、</w:t>
      </w:r>
      <w:r w:rsidR="006E1C83" w:rsidRPr="006E1C83">
        <w:rPr>
          <w:rFonts w:ascii="方正仿宋_GBK" w:eastAsia="方正仿宋_GBK" w:hAnsi="仿宋_GB2312" w:cs="仿宋_GB2312" w:hint="eastAsia"/>
          <w:sz w:val="28"/>
          <w:szCs w:val="28"/>
        </w:rPr>
        <w:t>跳蹬</w:t>
      </w:r>
      <w:r w:rsidR="006E1C83">
        <w:rPr>
          <w:rFonts w:ascii="方正仿宋_GBK" w:eastAsia="方正仿宋_GBK" w:hAnsi="仿宋_GB2312" w:cs="仿宋_GB2312" w:hint="eastAsia"/>
          <w:sz w:val="28"/>
          <w:szCs w:val="28"/>
        </w:rPr>
        <w:t>、</w:t>
      </w:r>
      <w:r w:rsidR="006E1C83" w:rsidRPr="006E1C83">
        <w:rPr>
          <w:rFonts w:ascii="方正仿宋_GBK" w:eastAsia="方正仿宋_GBK" w:hAnsi="仿宋_GB2312" w:cs="仿宋_GB2312" w:hint="eastAsia"/>
          <w:sz w:val="28"/>
          <w:szCs w:val="28"/>
        </w:rPr>
        <w:t>蔡家</w:t>
      </w:r>
      <w:r w:rsidR="00D625CC">
        <w:rPr>
          <w:rFonts w:ascii="方正仿宋_GBK" w:eastAsia="方正仿宋_GBK" w:hAnsi="仿宋_GB2312" w:cs="仿宋_GB2312" w:hint="eastAsia"/>
          <w:sz w:val="28"/>
          <w:szCs w:val="28"/>
        </w:rPr>
        <w:t>中央公园</w:t>
      </w:r>
      <w:r w:rsidR="006E1C83">
        <w:rPr>
          <w:rFonts w:ascii="方正仿宋_GBK" w:eastAsia="方正仿宋_GBK" w:hAnsi="仿宋_GB2312" w:cs="仿宋_GB2312" w:hint="eastAsia"/>
          <w:sz w:val="28"/>
          <w:szCs w:val="28"/>
        </w:rPr>
        <w:t>、</w:t>
      </w:r>
      <w:r w:rsidR="006E1C83" w:rsidRPr="006E1C83">
        <w:rPr>
          <w:rFonts w:ascii="方正仿宋_GBK" w:eastAsia="方正仿宋_GBK" w:hAnsi="仿宋_GB2312" w:cs="仿宋_GB2312" w:hint="eastAsia"/>
          <w:sz w:val="28"/>
          <w:szCs w:val="28"/>
        </w:rPr>
        <w:t>跑马坪</w:t>
      </w:r>
      <w:r w:rsidR="006E1C83">
        <w:rPr>
          <w:rFonts w:ascii="方正仿宋_GBK" w:eastAsia="方正仿宋_GBK" w:hAnsi="仿宋_GB2312" w:cs="仿宋_GB2312" w:hint="eastAsia"/>
          <w:sz w:val="28"/>
          <w:szCs w:val="28"/>
        </w:rPr>
        <w:t>、</w:t>
      </w:r>
      <w:r w:rsidR="006E1C83" w:rsidRPr="006E1C83">
        <w:rPr>
          <w:rFonts w:ascii="方正仿宋_GBK" w:eastAsia="方正仿宋_GBK" w:hAnsi="仿宋_GB2312" w:cs="仿宋_GB2312" w:hint="eastAsia"/>
          <w:sz w:val="28"/>
          <w:szCs w:val="28"/>
        </w:rPr>
        <w:t>秉文路</w:t>
      </w:r>
      <w:r w:rsidR="00786D48">
        <w:rPr>
          <w:rFonts w:ascii="方正仿宋_GBK" w:eastAsia="方正仿宋_GBK" w:hAnsi="仿宋_GB2312" w:cs="仿宋_GB2312" w:hint="eastAsia"/>
          <w:sz w:val="28"/>
          <w:szCs w:val="28"/>
        </w:rPr>
        <w:t>等</w:t>
      </w:r>
      <w:r w:rsidR="006E1C83">
        <w:rPr>
          <w:rFonts w:ascii="方正仿宋_GBK" w:eastAsia="方正仿宋_GBK" w:hAnsi="仿宋_GB2312" w:cs="仿宋_GB2312" w:hint="eastAsia"/>
          <w:sz w:val="28"/>
          <w:szCs w:val="28"/>
        </w:rPr>
        <w:t>9</w:t>
      </w:r>
      <w:r w:rsidR="003A6181">
        <w:rPr>
          <w:rFonts w:ascii="方正仿宋_GBK" w:eastAsia="方正仿宋_GBK" w:hAnsi="仿宋_GB2312" w:cs="仿宋_GB2312" w:hint="eastAsia"/>
          <w:sz w:val="28"/>
          <w:szCs w:val="28"/>
        </w:rPr>
        <w:t>个</w:t>
      </w:r>
      <w:r w:rsidR="00786D48">
        <w:rPr>
          <w:rFonts w:ascii="方正仿宋_GBK" w:eastAsia="方正仿宋_GBK" w:hAnsi="仿宋_GB2312" w:cs="仿宋_GB2312" w:hint="eastAsia"/>
          <w:sz w:val="28"/>
          <w:szCs w:val="28"/>
        </w:rPr>
        <w:t>项目为标段</w:t>
      </w:r>
      <w:r w:rsidR="00D74E83">
        <w:rPr>
          <w:rFonts w:ascii="方正仿宋_GBK" w:eastAsia="方正仿宋_GBK" w:hAnsi="仿宋_GB2312" w:cs="仿宋_GB2312" w:hint="eastAsia"/>
          <w:sz w:val="28"/>
          <w:szCs w:val="28"/>
        </w:rPr>
        <w:t>一</w:t>
      </w:r>
      <w:r w:rsidR="007D257C">
        <w:rPr>
          <w:rFonts w:ascii="方正仿宋_GBK" w:eastAsia="方正仿宋_GBK" w:hAnsi="仿宋_GB2312" w:cs="仿宋_GB2312" w:hint="eastAsia"/>
          <w:sz w:val="28"/>
          <w:szCs w:val="28"/>
        </w:rPr>
        <w:t>；</w:t>
      </w:r>
      <w:r w:rsidR="006E1C83" w:rsidRPr="006E1C83">
        <w:rPr>
          <w:rFonts w:ascii="方正仿宋_GBK" w:eastAsia="方正仿宋_GBK" w:hAnsi="仿宋_GB2312" w:cs="仿宋_GB2312" w:hint="eastAsia"/>
          <w:sz w:val="28"/>
          <w:szCs w:val="28"/>
        </w:rPr>
        <w:t>江南医院</w:t>
      </w:r>
      <w:r w:rsidR="006E1C83">
        <w:rPr>
          <w:rFonts w:ascii="方正仿宋_GBK" w:eastAsia="方正仿宋_GBK" w:hAnsi="仿宋_GB2312" w:cs="仿宋_GB2312" w:hint="eastAsia"/>
          <w:sz w:val="28"/>
          <w:szCs w:val="28"/>
        </w:rPr>
        <w:t>、</w:t>
      </w:r>
      <w:r w:rsidR="006E1C83" w:rsidRPr="006E1C83">
        <w:rPr>
          <w:rFonts w:ascii="方正仿宋_GBK" w:eastAsia="方正仿宋_GBK" w:hAnsi="仿宋_GB2312" w:cs="仿宋_GB2312" w:hint="eastAsia"/>
          <w:sz w:val="28"/>
          <w:szCs w:val="28"/>
        </w:rPr>
        <w:t>涂山</w:t>
      </w:r>
      <w:r w:rsidR="006E1C83">
        <w:rPr>
          <w:rFonts w:ascii="方正仿宋_GBK" w:eastAsia="方正仿宋_GBK" w:hAnsi="仿宋_GB2312" w:cs="仿宋_GB2312" w:hint="eastAsia"/>
          <w:sz w:val="28"/>
          <w:szCs w:val="28"/>
        </w:rPr>
        <w:t>、</w:t>
      </w:r>
      <w:r w:rsidR="006E1C83" w:rsidRPr="006E1C83">
        <w:rPr>
          <w:rFonts w:ascii="方正仿宋_GBK" w:eastAsia="方正仿宋_GBK" w:hAnsi="仿宋_GB2312" w:cs="仿宋_GB2312" w:hint="eastAsia"/>
          <w:sz w:val="28"/>
          <w:szCs w:val="28"/>
        </w:rPr>
        <w:t>金菊路</w:t>
      </w:r>
      <w:r w:rsidR="006E1C83">
        <w:rPr>
          <w:rFonts w:ascii="方正仿宋_GBK" w:eastAsia="方正仿宋_GBK" w:hAnsi="仿宋_GB2312" w:cs="仿宋_GB2312" w:hint="eastAsia"/>
          <w:sz w:val="28"/>
          <w:szCs w:val="28"/>
        </w:rPr>
        <w:t>、</w:t>
      </w:r>
      <w:r w:rsidR="006E1C83" w:rsidRPr="006E1C83">
        <w:rPr>
          <w:rFonts w:ascii="方正仿宋_GBK" w:eastAsia="方正仿宋_GBK" w:hAnsi="仿宋_GB2312" w:cs="仿宋_GB2312" w:hint="eastAsia"/>
          <w:sz w:val="28"/>
          <w:szCs w:val="28"/>
        </w:rPr>
        <w:t>天梨路</w:t>
      </w:r>
      <w:r w:rsidR="006E1C83">
        <w:rPr>
          <w:rFonts w:ascii="方正仿宋_GBK" w:eastAsia="方正仿宋_GBK" w:hAnsi="仿宋_GB2312" w:cs="仿宋_GB2312" w:hint="eastAsia"/>
          <w:sz w:val="28"/>
          <w:szCs w:val="28"/>
        </w:rPr>
        <w:t>、</w:t>
      </w:r>
      <w:r w:rsidR="006E1C83" w:rsidRPr="006E1C83">
        <w:rPr>
          <w:rFonts w:ascii="方正仿宋_GBK" w:eastAsia="方正仿宋_GBK" w:hAnsi="仿宋_GB2312" w:cs="仿宋_GB2312" w:hint="eastAsia"/>
          <w:sz w:val="28"/>
          <w:szCs w:val="28"/>
        </w:rPr>
        <w:t>西部物流园X19-2</w:t>
      </w:r>
      <w:r w:rsidR="006E1C83">
        <w:rPr>
          <w:rFonts w:ascii="方正仿宋_GBK" w:eastAsia="方正仿宋_GBK" w:hAnsi="仿宋_GB2312" w:cs="仿宋_GB2312" w:hint="eastAsia"/>
          <w:sz w:val="28"/>
          <w:szCs w:val="28"/>
        </w:rPr>
        <w:t>、</w:t>
      </w:r>
      <w:r w:rsidR="006E1C83" w:rsidRPr="006E1C83">
        <w:rPr>
          <w:rFonts w:ascii="方正仿宋_GBK" w:eastAsia="方正仿宋_GBK" w:hAnsi="仿宋_GB2312" w:cs="仿宋_GB2312" w:hint="eastAsia"/>
          <w:sz w:val="28"/>
          <w:szCs w:val="28"/>
        </w:rPr>
        <w:t>新城东路</w:t>
      </w:r>
      <w:r w:rsidR="006E1C83">
        <w:rPr>
          <w:rFonts w:ascii="方正仿宋_GBK" w:eastAsia="方正仿宋_GBK" w:hAnsi="仿宋_GB2312" w:cs="仿宋_GB2312" w:hint="eastAsia"/>
          <w:sz w:val="28"/>
          <w:szCs w:val="28"/>
        </w:rPr>
        <w:t>、</w:t>
      </w:r>
      <w:r w:rsidR="006130D5">
        <w:rPr>
          <w:rFonts w:ascii="方正仿宋_GBK" w:eastAsia="方正仿宋_GBK" w:hAnsi="仿宋_GB2312" w:cs="仿宋_GB2312" w:hint="eastAsia"/>
          <w:sz w:val="28"/>
          <w:szCs w:val="28"/>
        </w:rPr>
        <w:t>海棠溪</w:t>
      </w:r>
      <w:r w:rsidR="006E1C83">
        <w:rPr>
          <w:rFonts w:ascii="方正仿宋_GBK" w:eastAsia="方正仿宋_GBK" w:hAnsi="仿宋_GB2312" w:cs="仿宋_GB2312" w:hint="eastAsia"/>
          <w:sz w:val="28"/>
          <w:szCs w:val="28"/>
        </w:rPr>
        <w:t>、</w:t>
      </w:r>
      <w:r w:rsidR="006E1C83" w:rsidRPr="006E1C83">
        <w:rPr>
          <w:rFonts w:ascii="方正仿宋_GBK" w:eastAsia="方正仿宋_GBK" w:hAnsi="仿宋_GB2312" w:cs="仿宋_GB2312" w:hint="eastAsia"/>
          <w:sz w:val="28"/>
          <w:szCs w:val="28"/>
        </w:rPr>
        <w:t>江南体育馆</w:t>
      </w:r>
      <w:r w:rsidR="001B4180" w:rsidRPr="001B4180">
        <w:rPr>
          <w:rFonts w:ascii="方正仿宋_GBK" w:eastAsia="方正仿宋_GBK" w:hAnsi="仿宋_GB2312" w:cs="仿宋_GB2312" w:hint="eastAsia"/>
          <w:sz w:val="28"/>
          <w:szCs w:val="28"/>
        </w:rPr>
        <w:t>等</w:t>
      </w:r>
      <w:r w:rsidR="006E1C83">
        <w:rPr>
          <w:rFonts w:ascii="方正仿宋_GBK" w:eastAsia="方正仿宋_GBK" w:hAnsi="仿宋_GB2312" w:cs="仿宋_GB2312" w:hint="eastAsia"/>
          <w:sz w:val="28"/>
          <w:szCs w:val="28"/>
        </w:rPr>
        <w:t>8</w:t>
      </w:r>
      <w:r w:rsidR="003A6181">
        <w:rPr>
          <w:rFonts w:ascii="方正仿宋_GBK" w:eastAsia="方正仿宋_GBK" w:hAnsi="仿宋_GB2312" w:cs="仿宋_GB2312" w:hint="eastAsia"/>
          <w:sz w:val="28"/>
          <w:szCs w:val="28"/>
        </w:rPr>
        <w:t>个</w:t>
      </w:r>
      <w:r w:rsidR="00786D48" w:rsidRPr="001B4180">
        <w:rPr>
          <w:rFonts w:ascii="方正仿宋_GBK" w:eastAsia="方正仿宋_GBK" w:hAnsi="仿宋_GB2312" w:cs="仿宋_GB2312" w:hint="eastAsia"/>
          <w:sz w:val="28"/>
          <w:szCs w:val="28"/>
        </w:rPr>
        <w:t>项目</w:t>
      </w:r>
      <w:r w:rsidR="00786D48">
        <w:rPr>
          <w:rFonts w:ascii="方正仿宋_GBK" w:eastAsia="方正仿宋_GBK" w:hAnsi="仿宋_GB2312" w:cs="仿宋_GB2312" w:hint="eastAsia"/>
          <w:sz w:val="28"/>
          <w:szCs w:val="28"/>
        </w:rPr>
        <w:t>为标段</w:t>
      </w:r>
      <w:r w:rsidR="00D74E83">
        <w:rPr>
          <w:rFonts w:ascii="方正仿宋_GBK" w:eastAsia="方正仿宋_GBK" w:hAnsi="仿宋_GB2312" w:cs="仿宋_GB2312" w:hint="eastAsia"/>
          <w:sz w:val="28"/>
          <w:szCs w:val="28"/>
        </w:rPr>
        <w:t>二</w:t>
      </w:r>
      <w:r w:rsidR="00195D27">
        <w:rPr>
          <w:rFonts w:ascii="方正仿宋_GBK" w:eastAsia="方正仿宋_GBK" w:hAnsi="仿宋_GB2312" w:cs="仿宋_GB2312" w:hint="eastAsia"/>
          <w:sz w:val="28"/>
          <w:szCs w:val="28"/>
        </w:rPr>
        <w:t>。</w:t>
      </w:r>
      <w:r>
        <w:rPr>
          <w:rFonts w:ascii="方正仿宋_GBK" w:eastAsia="方正仿宋_GBK" w:hAnsi="仿宋_GB2312" w:cs="仿宋_GB2312" w:hint="eastAsia"/>
          <w:sz w:val="28"/>
          <w:szCs w:val="28"/>
        </w:rPr>
        <w:t>本次</w:t>
      </w:r>
      <w:r w:rsidR="004E13E9" w:rsidRPr="001574D7">
        <w:rPr>
          <w:rFonts w:ascii="方正仿宋_GBK" w:eastAsia="方正仿宋_GBK" w:hAnsi="仿宋_GB2312" w:cs="仿宋_GB2312" w:hint="eastAsia"/>
          <w:sz w:val="28"/>
          <w:szCs w:val="28"/>
        </w:rPr>
        <w:t>场地环境调查与风险评估</w:t>
      </w:r>
      <w:r w:rsidR="001B4180" w:rsidRPr="001B4180">
        <w:rPr>
          <w:rFonts w:ascii="方正仿宋_GBK" w:eastAsia="方正仿宋_GBK" w:hAnsi="仿宋_GB2312" w:cs="仿宋_GB2312" w:hint="eastAsia"/>
          <w:sz w:val="28"/>
          <w:szCs w:val="28"/>
        </w:rPr>
        <w:t>工作</w:t>
      </w:r>
      <w:r>
        <w:rPr>
          <w:rFonts w:ascii="方正仿宋_GBK" w:eastAsia="方正仿宋_GBK" w:hAnsi="仿宋_GB2312" w:cs="仿宋_GB2312" w:hint="eastAsia"/>
          <w:sz w:val="28"/>
          <w:szCs w:val="28"/>
        </w:rPr>
        <w:t>实施单位的确定将采用</w:t>
      </w:r>
      <w:r w:rsidRPr="007525E3">
        <w:rPr>
          <w:rFonts w:ascii="方正仿宋_GBK" w:eastAsia="方正仿宋_GBK" w:hAnsi="仿宋_GB2312" w:cs="仿宋_GB2312" w:hint="eastAsia"/>
          <w:sz w:val="28"/>
          <w:szCs w:val="28"/>
        </w:rPr>
        <w:t>比选方式</w:t>
      </w:r>
      <w:r>
        <w:rPr>
          <w:rFonts w:ascii="方正仿宋_GBK" w:eastAsia="方正仿宋_GBK" w:hAnsi="仿宋_GB2312" w:cs="仿宋_GB2312" w:hint="eastAsia"/>
          <w:sz w:val="28"/>
          <w:szCs w:val="28"/>
        </w:rPr>
        <w:t>进行。</w:t>
      </w:r>
      <w:r w:rsidRPr="007525E3">
        <w:rPr>
          <w:rFonts w:ascii="方正仿宋_GBK" w:eastAsia="方正仿宋_GBK" w:hAnsi="仿宋_GB2312" w:cs="仿宋_GB2312" w:hint="eastAsia"/>
          <w:sz w:val="28"/>
          <w:szCs w:val="28"/>
        </w:rPr>
        <w:t xml:space="preserve">现邀请贵单位作为潜在比选被邀请人之一参加报价和比选。具体项目情况如下： </w:t>
      </w:r>
    </w:p>
    <w:tbl>
      <w:tblPr>
        <w:tblStyle w:val="a3"/>
        <w:tblW w:w="8789" w:type="dxa"/>
        <w:tblInd w:w="108" w:type="dxa"/>
        <w:tblLayout w:type="fixed"/>
        <w:tblLook w:val="04A0"/>
      </w:tblPr>
      <w:tblGrid>
        <w:gridCol w:w="1843"/>
        <w:gridCol w:w="317"/>
        <w:gridCol w:w="6629"/>
      </w:tblGrid>
      <w:tr w:rsidR="009D16B7" w:rsidTr="002E7CFD">
        <w:trPr>
          <w:trHeight w:hRule="exact" w:val="598"/>
        </w:trPr>
        <w:tc>
          <w:tcPr>
            <w:tcW w:w="1843" w:type="dxa"/>
            <w:vAlign w:val="center"/>
          </w:tcPr>
          <w:p w:rsidR="009D16B7" w:rsidRDefault="009D16B7">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项目名称</w:t>
            </w:r>
          </w:p>
        </w:tc>
        <w:tc>
          <w:tcPr>
            <w:tcW w:w="6946" w:type="dxa"/>
            <w:gridSpan w:val="2"/>
            <w:vAlign w:val="center"/>
          </w:tcPr>
          <w:p w:rsidR="009D16B7" w:rsidRPr="005024C7" w:rsidRDefault="009D16B7" w:rsidP="00195D27">
            <w:pPr>
              <w:tabs>
                <w:tab w:val="left" w:pos="-7488"/>
              </w:tabs>
              <w:ind w:rightChars="291" w:right="611"/>
              <w:rPr>
                <w:rFonts w:ascii="方正仿宋_GBK" w:eastAsia="方正仿宋_GBK" w:hAnsi="仿宋_GB2312" w:cs="仿宋_GB2312"/>
                <w:color w:val="000000" w:themeColor="text1"/>
                <w:sz w:val="24"/>
                <w:szCs w:val="24"/>
              </w:rPr>
            </w:pPr>
            <w:r w:rsidRPr="005024C7">
              <w:rPr>
                <w:rFonts w:ascii="方正仿宋_GBK" w:eastAsia="方正仿宋_GBK" w:hAnsi="仿宋_GB2312" w:cs="仿宋_GB2312" w:hint="eastAsia"/>
                <w:color w:val="000000" w:themeColor="text1"/>
                <w:sz w:val="24"/>
                <w:szCs w:val="24"/>
              </w:rPr>
              <w:t>关于石井坡公交站场等17</w:t>
            </w:r>
            <w:r w:rsidR="0071150B">
              <w:rPr>
                <w:rFonts w:ascii="方正仿宋_GBK" w:eastAsia="方正仿宋_GBK" w:hAnsi="仿宋_GB2312" w:cs="仿宋_GB2312" w:hint="eastAsia"/>
                <w:color w:val="000000" w:themeColor="text1"/>
                <w:sz w:val="24"/>
                <w:szCs w:val="24"/>
              </w:rPr>
              <w:t xml:space="preserve">个项目场地环境调查与风险评估     </w:t>
            </w:r>
          </w:p>
          <w:p w:rsidR="009D16B7" w:rsidRPr="00714CF1" w:rsidRDefault="009D16B7" w:rsidP="00AE1898">
            <w:pPr>
              <w:tabs>
                <w:tab w:val="left" w:pos="-7488"/>
              </w:tabs>
              <w:ind w:rightChars="291" w:right="611"/>
              <w:jc w:val="center"/>
              <w:rPr>
                <w:rFonts w:ascii="方正仿宋_GBK" w:eastAsia="方正仿宋_GBK" w:hAnsi="仿宋_GB2312" w:cs="仿宋_GB2312"/>
                <w:sz w:val="24"/>
                <w:szCs w:val="24"/>
              </w:rPr>
            </w:pPr>
          </w:p>
          <w:p w:rsidR="009D16B7" w:rsidRPr="00714CF1" w:rsidRDefault="009D16B7" w:rsidP="00AE1898">
            <w:pPr>
              <w:tabs>
                <w:tab w:val="left" w:pos="-7488"/>
              </w:tabs>
              <w:ind w:rightChars="291" w:right="611"/>
              <w:jc w:val="center"/>
              <w:rPr>
                <w:rFonts w:ascii="方正仿宋_GBK" w:eastAsia="方正仿宋_GBK" w:hAnsi="仿宋_GB2312" w:cs="仿宋_GB2312"/>
                <w:sz w:val="24"/>
                <w:szCs w:val="24"/>
              </w:rPr>
            </w:pPr>
            <w:r w:rsidRPr="00714CF1">
              <w:rPr>
                <w:rFonts w:ascii="方正仿宋_GBK" w:eastAsia="方正仿宋_GBK" w:hAnsi="仿宋_GB2312" w:cs="仿宋_GB2312" w:hint="eastAsia"/>
                <w:sz w:val="24"/>
                <w:szCs w:val="24"/>
              </w:rPr>
              <w:t>调查</w:t>
            </w:r>
          </w:p>
          <w:p w:rsidR="009D16B7" w:rsidRPr="00714CF1" w:rsidRDefault="009D16B7">
            <w:pPr>
              <w:rPr>
                <w:rFonts w:ascii="方正仿宋_GBK" w:eastAsia="方正仿宋_GBK" w:hAnsi="仿宋_GB2312" w:cs="仿宋_GB2312"/>
                <w:sz w:val="24"/>
                <w:szCs w:val="24"/>
              </w:rPr>
            </w:pPr>
          </w:p>
        </w:tc>
      </w:tr>
      <w:tr w:rsidR="009D16B7" w:rsidRPr="00585355" w:rsidTr="002E7CFD">
        <w:trPr>
          <w:trHeight w:hRule="exact" w:val="1385"/>
        </w:trPr>
        <w:tc>
          <w:tcPr>
            <w:tcW w:w="1843" w:type="dxa"/>
            <w:vAlign w:val="center"/>
          </w:tcPr>
          <w:p w:rsidR="009D16B7" w:rsidRDefault="009D16B7">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项目费用</w:t>
            </w:r>
          </w:p>
        </w:tc>
        <w:tc>
          <w:tcPr>
            <w:tcW w:w="6946" w:type="dxa"/>
            <w:gridSpan w:val="2"/>
            <w:vAlign w:val="center"/>
          </w:tcPr>
          <w:p w:rsidR="009D16B7" w:rsidRPr="003D5415" w:rsidRDefault="009D16B7" w:rsidP="002A3DFC">
            <w:pPr>
              <w:snapToGrid w:val="0"/>
              <w:spacing w:line="300" w:lineRule="auto"/>
              <w:rPr>
                <w:rFonts w:ascii="方正仿宋_GBK" w:eastAsia="方正仿宋_GBK" w:hAnsi="仿宋_GB2312" w:cs="仿宋_GB2312"/>
                <w:color w:val="000000" w:themeColor="text1"/>
                <w:sz w:val="24"/>
                <w:szCs w:val="24"/>
              </w:rPr>
            </w:pPr>
            <w:r w:rsidRPr="003D5415">
              <w:rPr>
                <w:rFonts w:ascii="方正仿宋_GBK" w:eastAsia="方正仿宋_GBK" w:hAnsi="仿宋_GB2312" w:cs="仿宋_GB2312" w:hint="eastAsia"/>
                <w:color w:val="000000" w:themeColor="text1"/>
                <w:sz w:val="24"/>
                <w:szCs w:val="24"/>
              </w:rPr>
              <w:t>标段一合计约109.2</w:t>
            </w:r>
            <w:r>
              <w:rPr>
                <w:rFonts w:ascii="方正仿宋_GBK" w:eastAsia="方正仿宋_GBK" w:hAnsi="仿宋_GB2312" w:cs="仿宋_GB2312" w:hint="eastAsia"/>
                <w:color w:val="000000" w:themeColor="text1"/>
                <w:sz w:val="24"/>
                <w:szCs w:val="24"/>
              </w:rPr>
              <w:t>亩，每亩最高限价为</w:t>
            </w:r>
            <w:r w:rsidRPr="003D5415">
              <w:rPr>
                <w:rFonts w:ascii="方正仿宋_GBK" w:eastAsia="方正仿宋_GBK" w:hAnsi="仿宋_GB2312" w:cs="仿宋_GB2312" w:hint="eastAsia"/>
                <w:color w:val="000000" w:themeColor="text1"/>
                <w:sz w:val="24"/>
                <w:szCs w:val="24"/>
              </w:rPr>
              <w:t>60</w:t>
            </w:r>
            <w:r w:rsidRPr="003D5415">
              <w:rPr>
                <w:rFonts w:ascii="方正仿宋_GBK" w:eastAsia="方正仿宋_GBK" w:hAnsi="仿宋_GB2312" w:cs="仿宋_GB2312"/>
                <w:color w:val="000000" w:themeColor="text1"/>
                <w:sz w:val="24"/>
                <w:szCs w:val="24"/>
              </w:rPr>
              <w:t>00</w:t>
            </w:r>
            <w:r w:rsidRPr="003D5415">
              <w:rPr>
                <w:rFonts w:ascii="方正仿宋_GBK" w:eastAsia="方正仿宋_GBK" w:hAnsi="仿宋_GB2312" w:cs="仿宋_GB2312" w:hint="eastAsia"/>
                <w:color w:val="000000" w:themeColor="text1"/>
                <w:sz w:val="24"/>
                <w:szCs w:val="24"/>
              </w:rPr>
              <w:t>元，总费用</w:t>
            </w:r>
            <w:r>
              <w:rPr>
                <w:rFonts w:ascii="方正仿宋_GBK" w:eastAsia="方正仿宋_GBK" w:hAnsi="仿宋_GB2312" w:cs="仿宋_GB2312" w:hint="eastAsia"/>
                <w:color w:val="000000" w:themeColor="text1"/>
                <w:sz w:val="24"/>
                <w:szCs w:val="24"/>
              </w:rPr>
              <w:t>最高限价</w:t>
            </w:r>
            <w:r w:rsidRPr="003D5415">
              <w:rPr>
                <w:rFonts w:ascii="方正仿宋_GBK" w:eastAsia="方正仿宋_GBK" w:hAnsi="仿宋_GB2312" w:cs="仿宋_GB2312" w:hint="eastAsia"/>
                <w:color w:val="000000" w:themeColor="text1"/>
                <w:sz w:val="24"/>
                <w:szCs w:val="24"/>
              </w:rPr>
              <w:t>65.52万元；标段二合计约124亩，</w:t>
            </w:r>
            <w:r>
              <w:rPr>
                <w:rFonts w:ascii="方正仿宋_GBK" w:eastAsia="方正仿宋_GBK" w:hAnsi="仿宋_GB2312" w:cs="仿宋_GB2312" w:hint="eastAsia"/>
                <w:color w:val="000000" w:themeColor="text1"/>
                <w:sz w:val="24"/>
                <w:szCs w:val="24"/>
              </w:rPr>
              <w:t>每亩最高限价为</w:t>
            </w:r>
            <w:r w:rsidRPr="003D5415">
              <w:rPr>
                <w:rFonts w:ascii="方正仿宋_GBK" w:eastAsia="方正仿宋_GBK" w:hAnsi="仿宋_GB2312" w:cs="仿宋_GB2312" w:hint="eastAsia"/>
                <w:color w:val="000000" w:themeColor="text1"/>
                <w:sz w:val="24"/>
                <w:szCs w:val="24"/>
              </w:rPr>
              <w:t>60</w:t>
            </w:r>
            <w:r w:rsidRPr="003D5415">
              <w:rPr>
                <w:rFonts w:ascii="方正仿宋_GBK" w:eastAsia="方正仿宋_GBK" w:hAnsi="仿宋_GB2312" w:cs="仿宋_GB2312"/>
                <w:color w:val="000000" w:themeColor="text1"/>
                <w:sz w:val="24"/>
                <w:szCs w:val="24"/>
              </w:rPr>
              <w:t>00</w:t>
            </w:r>
            <w:r w:rsidRPr="003D5415">
              <w:rPr>
                <w:rFonts w:ascii="方正仿宋_GBK" w:eastAsia="方正仿宋_GBK" w:hAnsi="仿宋_GB2312" w:cs="仿宋_GB2312" w:hint="eastAsia"/>
                <w:color w:val="000000" w:themeColor="text1"/>
                <w:sz w:val="24"/>
                <w:szCs w:val="24"/>
              </w:rPr>
              <w:t>元，</w:t>
            </w:r>
            <w:r>
              <w:rPr>
                <w:rFonts w:ascii="方正仿宋_GBK" w:eastAsia="方正仿宋_GBK" w:hAnsi="仿宋_GB2312" w:cs="仿宋_GB2312" w:hint="eastAsia"/>
                <w:color w:val="000000" w:themeColor="text1"/>
                <w:sz w:val="24"/>
                <w:szCs w:val="24"/>
              </w:rPr>
              <w:t>总费用最高限价</w:t>
            </w:r>
            <w:r w:rsidRPr="00CC0CC6">
              <w:rPr>
                <w:rFonts w:ascii="方正仿宋_GBK" w:eastAsia="方正仿宋_GBK" w:hAnsi="仿宋_GB2312" w:cs="仿宋_GB2312" w:hint="eastAsia"/>
                <w:color w:val="000000" w:themeColor="text1"/>
                <w:sz w:val="24"/>
                <w:szCs w:val="24"/>
              </w:rPr>
              <w:t>74.4</w:t>
            </w:r>
            <w:r w:rsidRPr="003D5415">
              <w:rPr>
                <w:rFonts w:ascii="方正仿宋_GBK" w:eastAsia="方正仿宋_GBK" w:hAnsi="仿宋_GB2312" w:cs="仿宋_GB2312" w:hint="eastAsia"/>
                <w:color w:val="000000" w:themeColor="text1"/>
                <w:sz w:val="24"/>
                <w:szCs w:val="24"/>
              </w:rPr>
              <w:t>万</w:t>
            </w:r>
            <w:r>
              <w:rPr>
                <w:rFonts w:ascii="方正仿宋_GBK" w:eastAsia="方正仿宋_GBK" w:hAnsi="仿宋_GB2312" w:cs="仿宋_GB2312" w:hint="eastAsia"/>
                <w:color w:val="000000" w:themeColor="text1"/>
                <w:sz w:val="24"/>
                <w:szCs w:val="24"/>
              </w:rPr>
              <w:t>元</w:t>
            </w:r>
            <w:r w:rsidRPr="003D5415">
              <w:rPr>
                <w:rFonts w:ascii="方正仿宋_GBK" w:eastAsia="方正仿宋_GBK" w:hAnsi="仿宋_GB2312" w:cs="仿宋_GB2312" w:hint="eastAsia"/>
                <w:color w:val="000000" w:themeColor="text1"/>
                <w:sz w:val="24"/>
                <w:szCs w:val="24"/>
              </w:rPr>
              <w:t>。</w:t>
            </w:r>
          </w:p>
        </w:tc>
      </w:tr>
      <w:tr w:rsidR="009D16B7" w:rsidTr="002E7CFD">
        <w:trPr>
          <w:trHeight w:hRule="exact" w:val="1806"/>
        </w:trPr>
        <w:tc>
          <w:tcPr>
            <w:tcW w:w="1843" w:type="dxa"/>
            <w:vAlign w:val="center"/>
          </w:tcPr>
          <w:p w:rsidR="009D16B7" w:rsidRDefault="009D16B7">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项目具体概况</w:t>
            </w:r>
          </w:p>
        </w:tc>
        <w:tc>
          <w:tcPr>
            <w:tcW w:w="6946" w:type="dxa"/>
            <w:gridSpan w:val="2"/>
            <w:vAlign w:val="center"/>
          </w:tcPr>
          <w:p w:rsidR="009D16B7" w:rsidRPr="00714CF1" w:rsidRDefault="009D16B7" w:rsidP="00AB6AB6">
            <w:pPr>
              <w:snapToGrid w:val="0"/>
              <w:rPr>
                <w:rFonts w:ascii="方正仿宋_GBK" w:eastAsia="方正仿宋_GBK" w:hAnsi="仿宋_GB2312" w:cs="仿宋_GB2312"/>
                <w:sz w:val="24"/>
                <w:szCs w:val="24"/>
              </w:rPr>
            </w:pPr>
            <w:r w:rsidRPr="00714CF1">
              <w:rPr>
                <w:rFonts w:ascii="方正仿宋_GBK" w:eastAsia="方正仿宋_GBK" w:hAnsi="仿宋_GB2312" w:cs="仿宋_GB2312" w:hint="eastAsia"/>
                <w:sz w:val="24"/>
                <w:szCs w:val="24"/>
              </w:rPr>
              <w:t>对</w:t>
            </w:r>
            <w:r w:rsidRPr="00E00898">
              <w:rPr>
                <w:rFonts w:ascii="方正仿宋_GBK" w:eastAsia="方正仿宋_GBK" w:hAnsi="仿宋_GB2312" w:cs="仿宋_GB2312" w:hint="eastAsia"/>
                <w:sz w:val="24"/>
                <w:szCs w:val="24"/>
              </w:rPr>
              <w:t>石井坡、华新街、欣和佳苑、冉家坝、渝南、跳蹬、蔡家中央公园、跑马坪、秉文路、江南医院、涂山、金菊路、天梨路、西部物流园、新城东路、海棠溪、江南体育馆</w:t>
            </w:r>
            <w:r w:rsidRPr="00714CF1">
              <w:rPr>
                <w:rFonts w:ascii="方正仿宋_GBK" w:eastAsia="方正仿宋_GBK" w:hAnsi="仿宋_GB2312" w:cs="仿宋_GB2312" w:hint="eastAsia"/>
                <w:sz w:val="24"/>
                <w:szCs w:val="24"/>
              </w:rPr>
              <w:t>等</w:t>
            </w:r>
            <w:r w:rsidRPr="00714CF1">
              <w:rPr>
                <w:rFonts w:ascii="方正仿宋_GBK" w:eastAsia="方正仿宋_GBK" w:hAnsi="仿宋_GB2312" w:cs="仿宋_GB2312"/>
                <w:sz w:val="24"/>
                <w:szCs w:val="24"/>
              </w:rPr>
              <w:t>1</w:t>
            </w:r>
            <w:r>
              <w:rPr>
                <w:rFonts w:ascii="方正仿宋_GBK" w:eastAsia="方正仿宋_GBK" w:hAnsi="仿宋_GB2312" w:cs="仿宋_GB2312" w:hint="eastAsia"/>
                <w:sz w:val="24"/>
                <w:szCs w:val="24"/>
              </w:rPr>
              <w:t>7</w:t>
            </w:r>
            <w:r w:rsidRPr="00714CF1">
              <w:rPr>
                <w:rFonts w:ascii="方正仿宋_GBK" w:eastAsia="方正仿宋_GBK" w:hAnsi="仿宋_GB2312" w:cs="仿宋_GB2312" w:hint="eastAsia"/>
                <w:sz w:val="24"/>
                <w:szCs w:val="24"/>
              </w:rPr>
              <w:t>个项目</w:t>
            </w:r>
            <w:r>
              <w:rPr>
                <w:rFonts w:ascii="方正仿宋_GBK" w:eastAsia="方正仿宋_GBK" w:hAnsi="仿宋_GB2312" w:cs="仿宋_GB2312" w:hint="eastAsia"/>
                <w:sz w:val="24"/>
                <w:szCs w:val="24"/>
              </w:rPr>
              <w:t>地</w:t>
            </w:r>
            <w:r w:rsidRPr="00714CF1">
              <w:rPr>
                <w:rFonts w:ascii="方正仿宋_GBK" w:eastAsia="方正仿宋_GBK" w:hAnsi="仿宋_GB2312" w:cs="仿宋_GB2312" w:hint="eastAsia"/>
                <w:sz w:val="24"/>
                <w:szCs w:val="24"/>
              </w:rPr>
              <w:t>块进行</w:t>
            </w:r>
            <w:r w:rsidRPr="007B7015">
              <w:rPr>
                <w:rFonts w:ascii="方正仿宋_GBK" w:eastAsia="方正仿宋_GBK" w:hAnsi="仿宋_GB2312" w:cs="仿宋_GB2312" w:hint="eastAsia"/>
                <w:sz w:val="24"/>
                <w:szCs w:val="24"/>
              </w:rPr>
              <w:t>场地环境调查与风险评估</w:t>
            </w:r>
            <w:r>
              <w:rPr>
                <w:rFonts w:ascii="方正仿宋_GBK" w:eastAsia="方正仿宋_GBK" w:hAnsi="仿宋_GB2312" w:cs="仿宋_GB2312" w:hint="eastAsia"/>
                <w:sz w:val="24"/>
                <w:szCs w:val="24"/>
              </w:rPr>
              <w:t>。</w:t>
            </w:r>
          </w:p>
        </w:tc>
      </w:tr>
      <w:tr w:rsidR="009D16B7" w:rsidTr="002E7CFD">
        <w:trPr>
          <w:trHeight w:hRule="exact" w:val="566"/>
        </w:trPr>
        <w:tc>
          <w:tcPr>
            <w:tcW w:w="1843" w:type="dxa"/>
            <w:vAlign w:val="center"/>
          </w:tcPr>
          <w:p w:rsidR="009D16B7" w:rsidRPr="00746D58" w:rsidRDefault="009D16B7">
            <w:pPr>
              <w:rPr>
                <w:rFonts w:ascii="方正仿宋_GBK" w:eastAsia="方正仿宋_GBK" w:hAnsi="仿宋_GB2312" w:cs="仿宋_GB2312"/>
                <w:color w:val="000000" w:themeColor="text1"/>
                <w:sz w:val="24"/>
                <w:szCs w:val="24"/>
              </w:rPr>
            </w:pPr>
            <w:r w:rsidRPr="00746D58">
              <w:rPr>
                <w:rFonts w:ascii="方正仿宋_GBK" w:eastAsia="方正仿宋_GBK" w:hAnsi="仿宋_GB2312" w:cs="仿宋_GB2312" w:hint="eastAsia"/>
                <w:color w:val="000000" w:themeColor="text1"/>
                <w:sz w:val="24"/>
                <w:szCs w:val="24"/>
              </w:rPr>
              <w:t>★工期</w:t>
            </w:r>
          </w:p>
        </w:tc>
        <w:tc>
          <w:tcPr>
            <w:tcW w:w="6946" w:type="dxa"/>
            <w:gridSpan w:val="2"/>
            <w:vAlign w:val="center"/>
          </w:tcPr>
          <w:p w:rsidR="009D16B7" w:rsidRPr="00746D58" w:rsidRDefault="009D16B7">
            <w:pPr>
              <w:rPr>
                <w:rFonts w:ascii="方正仿宋_GBK" w:eastAsia="方正仿宋_GBK" w:hAnsi="仿宋_GB2312" w:cs="仿宋_GB2312"/>
                <w:color w:val="000000" w:themeColor="text1"/>
                <w:sz w:val="24"/>
                <w:szCs w:val="24"/>
              </w:rPr>
            </w:pPr>
            <w:r w:rsidRPr="00746D58">
              <w:rPr>
                <w:rFonts w:ascii="方正仿宋_GBK" w:eastAsia="方正仿宋_GBK" w:hAnsi="仿宋_GB2312" w:cs="仿宋_GB2312" w:hint="eastAsia"/>
                <w:color w:val="000000" w:themeColor="text1"/>
                <w:sz w:val="24"/>
                <w:szCs w:val="24"/>
              </w:rPr>
              <w:t>20个工作日</w:t>
            </w:r>
          </w:p>
        </w:tc>
      </w:tr>
      <w:tr w:rsidR="009D16B7" w:rsidTr="002E7CFD">
        <w:trPr>
          <w:trHeight w:hRule="exact" w:val="713"/>
        </w:trPr>
        <w:tc>
          <w:tcPr>
            <w:tcW w:w="1843" w:type="dxa"/>
            <w:vAlign w:val="center"/>
          </w:tcPr>
          <w:p w:rsidR="009D16B7" w:rsidRDefault="009D16B7">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预计开展时间</w:t>
            </w:r>
          </w:p>
        </w:tc>
        <w:tc>
          <w:tcPr>
            <w:tcW w:w="6946" w:type="dxa"/>
            <w:gridSpan w:val="2"/>
            <w:vAlign w:val="center"/>
          </w:tcPr>
          <w:p w:rsidR="009D16B7" w:rsidRPr="00E831E7" w:rsidRDefault="009D16B7" w:rsidP="00C45C8B">
            <w:pPr>
              <w:snapToGrid w:val="0"/>
              <w:rPr>
                <w:rFonts w:ascii="方正仿宋_GBK" w:eastAsia="方正仿宋_GBK" w:hAnsi="仿宋_GB2312" w:cs="仿宋_GB2312"/>
                <w:color w:val="FF0000"/>
                <w:sz w:val="24"/>
                <w:szCs w:val="24"/>
              </w:rPr>
            </w:pPr>
            <w:r>
              <w:rPr>
                <w:rFonts w:ascii="方正仿宋_GBK" w:eastAsia="方正仿宋_GBK" w:hAnsi="仿宋_GB2312" w:cs="仿宋_GB2312" w:hint="eastAsia"/>
                <w:sz w:val="24"/>
                <w:szCs w:val="24"/>
              </w:rPr>
              <w:t>预计</w:t>
            </w:r>
            <w:r w:rsidRPr="00981451">
              <w:rPr>
                <w:rFonts w:ascii="方正仿宋_GBK" w:eastAsia="方正仿宋_GBK" w:hAnsi="仿宋_GB2312" w:cs="仿宋_GB2312" w:hint="eastAsia"/>
                <w:sz w:val="24"/>
                <w:szCs w:val="24"/>
              </w:rPr>
              <w:t>在合同签订后10个工作日内</w:t>
            </w:r>
            <w:r>
              <w:rPr>
                <w:rFonts w:ascii="方正仿宋_GBK" w:eastAsia="方正仿宋_GBK" w:hAnsi="仿宋_GB2312" w:cs="仿宋_GB2312" w:hint="eastAsia"/>
                <w:sz w:val="24"/>
                <w:szCs w:val="24"/>
              </w:rPr>
              <w:t>开展</w:t>
            </w:r>
          </w:p>
        </w:tc>
      </w:tr>
      <w:tr w:rsidR="009D16B7" w:rsidTr="002E7CFD">
        <w:trPr>
          <w:trHeight w:hRule="exact" w:val="567"/>
        </w:trPr>
        <w:tc>
          <w:tcPr>
            <w:tcW w:w="8789" w:type="dxa"/>
            <w:gridSpan w:val="3"/>
            <w:vAlign w:val="center"/>
          </w:tcPr>
          <w:p w:rsidR="009D16B7" w:rsidRPr="00815AC4" w:rsidRDefault="009D16B7">
            <w:pPr>
              <w:rPr>
                <w:rFonts w:ascii="方正仿宋_GBK" w:eastAsia="方正仿宋_GBK" w:hAnsi="仿宋_GB2312" w:cs="仿宋_GB2312"/>
                <w:b/>
                <w:color w:val="000000" w:themeColor="text1"/>
                <w:sz w:val="24"/>
                <w:szCs w:val="24"/>
              </w:rPr>
            </w:pPr>
            <w:r w:rsidRPr="00815AC4">
              <w:rPr>
                <w:rFonts w:ascii="方正仿宋_GBK" w:eastAsia="方正仿宋_GBK" w:hAnsi="仿宋_GB2312" w:cs="仿宋_GB2312" w:hint="eastAsia"/>
                <w:b/>
                <w:color w:val="000000" w:themeColor="text1"/>
                <w:sz w:val="24"/>
                <w:szCs w:val="24"/>
              </w:rPr>
              <w:t>二、比选被邀请人须知</w:t>
            </w:r>
          </w:p>
        </w:tc>
      </w:tr>
      <w:tr w:rsidR="009D16B7" w:rsidTr="002E7CFD">
        <w:trPr>
          <w:trHeight w:hRule="exact" w:val="1144"/>
        </w:trPr>
        <w:tc>
          <w:tcPr>
            <w:tcW w:w="2160" w:type="dxa"/>
            <w:gridSpan w:val="2"/>
            <w:vAlign w:val="center"/>
          </w:tcPr>
          <w:p w:rsidR="009D16B7" w:rsidRPr="00D00303" w:rsidRDefault="009D16B7">
            <w:pPr>
              <w:rPr>
                <w:rFonts w:ascii="方正仿宋_GBK" w:eastAsia="方正仿宋_GBK" w:hAnsi="仿宋_GB2312" w:cs="仿宋_GB2312"/>
                <w:sz w:val="24"/>
                <w:szCs w:val="24"/>
              </w:rPr>
            </w:pPr>
            <w:r w:rsidRPr="00D00303">
              <w:rPr>
                <w:rFonts w:ascii="方正仿宋_GBK" w:eastAsia="方正仿宋_GBK" w:hAnsi="仿宋_GB2312" w:cs="仿宋_GB2312" w:hint="eastAsia"/>
                <w:sz w:val="24"/>
                <w:szCs w:val="24"/>
              </w:rPr>
              <w:lastRenderedPageBreak/>
              <w:t>★</w:t>
            </w:r>
            <w:r>
              <w:rPr>
                <w:rFonts w:ascii="方正仿宋_GBK" w:eastAsia="方正仿宋_GBK" w:hAnsi="仿宋_GB2312" w:cs="仿宋_GB2312" w:hint="eastAsia"/>
                <w:sz w:val="24"/>
                <w:szCs w:val="24"/>
              </w:rPr>
              <w:t>比选范围及内容</w:t>
            </w:r>
          </w:p>
        </w:tc>
        <w:tc>
          <w:tcPr>
            <w:tcW w:w="6629" w:type="dxa"/>
            <w:vAlign w:val="center"/>
          </w:tcPr>
          <w:p w:rsidR="009D16B7" w:rsidRPr="00714CF1" w:rsidRDefault="009D16B7" w:rsidP="00E443A4">
            <w:pPr>
              <w:snapToGrid w:val="0"/>
              <w:ind w:firstLineChars="200" w:firstLine="480"/>
              <w:rPr>
                <w:rFonts w:ascii="方正仿宋_GBK" w:eastAsia="方正仿宋_GBK" w:hAnsi="仿宋_GB2312" w:cs="仿宋_GB2312"/>
                <w:sz w:val="24"/>
                <w:szCs w:val="24"/>
              </w:rPr>
            </w:pPr>
            <w:r w:rsidRPr="00714CF1">
              <w:rPr>
                <w:rFonts w:ascii="方正仿宋_GBK" w:eastAsia="方正仿宋_GBK" w:hAnsi="仿宋_GB2312" w:cs="仿宋_GB2312" w:hint="eastAsia"/>
                <w:sz w:val="24"/>
                <w:szCs w:val="24"/>
              </w:rPr>
              <w:t>对上述地块进行</w:t>
            </w:r>
            <w:r w:rsidRPr="00195D27">
              <w:rPr>
                <w:rFonts w:ascii="方正仿宋_GBK" w:eastAsia="方正仿宋_GBK" w:hAnsi="仿宋_GB2312" w:cs="仿宋_GB2312" w:hint="eastAsia"/>
                <w:sz w:val="22"/>
                <w:szCs w:val="22"/>
              </w:rPr>
              <w:t>场地环境调查与风险评估</w:t>
            </w:r>
            <w:r w:rsidRPr="00714CF1">
              <w:rPr>
                <w:rFonts w:ascii="方正仿宋_GBK" w:eastAsia="方正仿宋_GBK" w:hAnsi="仿宋_GB2312" w:cs="仿宋_GB2312" w:hint="eastAsia"/>
                <w:sz w:val="24"/>
                <w:szCs w:val="24"/>
              </w:rPr>
              <w:t>，取得相关主管部门或专家通过意见，保证后续土地划拨及建设工作顺利开展</w:t>
            </w:r>
            <w:r>
              <w:rPr>
                <w:rFonts w:ascii="方正仿宋_GBK" w:eastAsia="方正仿宋_GBK" w:hAnsi="仿宋_GB2312" w:cs="仿宋_GB2312" w:hint="eastAsia"/>
                <w:sz w:val="24"/>
                <w:szCs w:val="24"/>
              </w:rPr>
              <w:t>。</w:t>
            </w:r>
          </w:p>
        </w:tc>
      </w:tr>
      <w:tr w:rsidR="009D16B7" w:rsidTr="00F41204">
        <w:trPr>
          <w:trHeight w:hRule="exact" w:val="3826"/>
        </w:trPr>
        <w:tc>
          <w:tcPr>
            <w:tcW w:w="2160" w:type="dxa"/>
            <w:gridSpan w:val="2"/>
            <w:vAlign w:val="center"/>
          </w:tcPr>
          <w:p w:rsidR="009D16B7" w:rsidRPr="00D00303" w:rsidRDefault="009D16B7" w:rsidP="00714CF1">
            <w:pPr>
              <w:rPr>
                <w:rFonts w:ascii="方正仿宋_GBK" w:eastAsia="方正仿宋_GBK" w:hAnsi="仿宋_GB2312" w:cs="仿宋_GB2312"/>
                <w:sz w:val="24"/>
                <w:szCs w:val="24"/>
              </w:rPr>
            </w:pPr>
            <w:r w:rsidRPr="00D00303">
              <w:rPr>
                <w:rFonts w:ascii="方正仿宋_GBK" w:eastAsia="方正仿宋_GBK" w:hAnsi="仿宋_GB2312" w:cs="仿宋_GB2312" w:hint="eastAsia"/>
                <w:sz w:val="24"/>
                <w:szCs w:val="24"/>
              </w:rPr>
              <w:t>★比选被邀请人资格要求</w:t>
            </w:r>
          </w:p>
        </w:tc>
        <w:tc>
          <w:tcPr>
            <w:tcW w:w="6629" w:type="dxa"/>
          </w:tcPr>
          <w:p w:rsidR="009D16B7" w:rsidRPr="00241652" w:rsidRDefault="009D16B7" w:rsidP="00D0540E">
            <w:pPr>
              <w:snapToGrid w:val="0"/>
              <w:rPr>
                <w:rFonts w:ascii="方正仿宋_GBK" w:eastAsia="方正仿宋_GBK" w:hAnsi="仿宋_GB2312" w:cs="仿宋_GB2312"/>
                <w:sz w:val="24"/>
                <w:szCs w:val="24"/>
              </w:rPr>
            </w:pPr>
            <w:r w:rsidRPr="00241652">
              <w:rPr>
                <w:rFonts w:ascii="方正仿宋_GBK" w:eastAsia="方正仿宋_GBK" w:hAnsi="仿宋_GB2312" w:cs="仿宋_GB2312" w:hint="eastAsia"/>
                <w:sz w:val="24"/>
                <w:szCs w:val="24"/>
              </w:rPr>
              <w:t>1.比选被邀请人需为独立法人</w:t>
            </w:r>
            <w:r>
              <w:rPr>
                <w:rFonts w:ascii="方正仿宋_GBK" w:eastAsia="方正仿宋_GBK" w:hAnsi="仿宋_GB2312" w:cs="仿宋_GB2312" w:hint="eastAsia"/>
                <w:sz w:val="24"/>
                <w:szCs w:val="24"/>
              </w:rPr>
              <w:t>，不接受联合体</w:t>
            </w:r>
            <w:r w:rsidRPr="003474F6">
              <w:rPr>
                <w:rFonts w:ascii="方正仿宋_GBK" w:eastAsia="方正仿宋_GBK" w:hAnsi="仿宋_GB2312" w:cs="仿宋_GB2312" w:hint="eastAsia"/>
                <w:sz w:val="24"/>
                <w:szCs w:val="24"/>
              </w:rPr>
              <w:t>投标</w:t>
            </w:r>
            <w:r w:rsidRPr="00241652">
              <w:rPr>
                <w:rFonts w:ascii="方正仿宋_GBK" w:eastAsia="方正仿宋_GBK" w:hAnsi="仿宋_GB2312" w:cs="仿宋_GB2312" w:hint="eastAsia"/>
                <w:sz w:val="24"/>
                <w:szCs w:val="24"/>
              </w:rPr>
              <w:t>；</w:t>
            </w:r>
          </w:p>
          <w:p w:rsidR="009D16B7" w:rsidRPr="00C200ED" w:rsidRDefault="009A404E" w:rsidP="00D0540E">
            <w:pPr>
              <w:snapToGrid w:val="0"/>
              <w:rPr>
                <w:rFonts w:ascii="方正仿宋_GBK" w:eastAsia="方正仿宋_GBK" w:hAnsi="仿宋_GB2312" w:cs="仿宋_GB2312"/>
                <w:color w:val="000000" w:themeColor="text1"/>
                <w:sz w:val="24"/>
                <w:szCs w:val="24"/>
              </w:rPr>
            </w:pPr>
            <w:r w:rsidRPr="00C200ED">
              <w:rPr>
                <w:rFonts w:ascii="方正仿宋_GBK" w:eastAsia="方正仿宋_GBK" w:hAnsi="仿宋_GB2312" w:cs="仿宋_GB2312" w:hint="eastAsia"/>
                <w:color w:val="000000" w:themeColor="text1"/>
                <w:sz w:val="24"/>
                <w:szCs w:val="24"/>
              </w:rPr>
              <w:t>2</w:t>
            </w:r>
            <w:r w:rsidR="009D16B7" w:rsidRPr="00C200ED">
              <w:rPr>
                <w:rFonts w:ascii="方正仿宋_GBK" w:eastAsia="方正仿宋_GBK" w:hAnsi="仿宋_GB2312" w:cs="仿宋_GB2312" w:hint="eastAsia"/>
                <w:color w:val="000000" w:themeColor="text1"/>
                <w:sz w:val="24"/>
                <w:szCs w:val="24"/>
              </w:rPr>
              <w:t>.</w:t>
            </w:r>
            <w:r w:rsidR="00986217" w:rsidRPr="00C200ED">
              <w:rPr>
                <w:rFonts w:ascii="方正仿宋_GBK" w:eastAsia="方正仿宋_GBK" w:hAnsi="仿宋_GB2312" w:cs="仿宋_GB2312" w:hint="eastAsia"/>
                <w:color w:val="000000" w:themeColor="text1"/>
                <w:sz w:val="24"/>
                <w:szCs w:val="24"/>
              </w:rPr>
              <w:t>提供近三</w:t>
            </w:r>
            <w:r w:rsidR="009D16B7" w:rsidRPr="00C200ED">
              <w:rPr>
                <w:rFonts w:ascii="方正仿宋_GBK" w:eastAsia="方正仿宋_GBK" w:hAnsi="仿宋_GB2312" w:cs="仿宋_GB2312" w:hint="eastAsia"/>
                <w:color w:val="000000" w:themeColor="text1"/>
                <w:sz w:val="24"/>
                <w:szCs w:val="24"/>
              </w:rPr>
              <w:t>年（201</w:t>
            </w:r>
            <w:r w:rsidR="004101A0" w:rsidRPr="00C200ED">
              <w:rPr>
                <w:rFonts w:ascii="方正仿宋_GBK" w:eastAsia="方正仿宋_GBK" w:hAnsi="仿宋_GB2312" w:cs="仿宋_GB2312" w:hint="eastAsia"/>
                <w:color w:val="000000" w:themeColor="text1"/>
                <w:sz w:val="24"/>
                <w:szCs w:val="24"/>
              </w:rPr>
              <w:t>8</w:t>
            </w:r>
            <w:r w:rsidR="009D16B7" w:rsidRPr="00C200ED">
              <w:rPr>
                <w:rFonts w:ascii="方正仿宋_GBK" w:eastAsia="方正仿宋_GBK" w:hAnsi="仿宋_GB2312" w:cs="仿宋_GB2312" w:hint="eastAsia"/>
                <w:color w:val="000000" w:themeColor="text1"/>
                <w:sz w:val="24"/>
                <w:szCs w:val="24"/>
              </w:rPr>
              <w:t>年1月1日至今）承接的“土壤污染状况调查类”</w:t>
            </w:r>
            <w:r w:rsidRPr="00C200ED">
              <w:rPr>
                <w:rFonts w:ascii="方正仿宋_GBK" w:eastAsia="方正仿宋_GBK" w:hAnsi="仿宋_GB2312" w:cs="仿宋_GB2312" w:hint="eastAsia"/>
                <w:color w:val="000000" w:themeColor="text1"/>
                <w:sz w:val="24"/>
                <w:szCs w:val="24"/>
              </w:rPr>
              <w:t>合同6个和</w:t>
            </w:r>
            <w:r w:rsidR="009D16B7" w:rsidRPr="00C200ED">
              <w:rPr>
                <w:rFonts w:ascii="方正仿宋_GBK" w:eastAsia="方正仿宋_GBK" w:hAnsi="仿宋_GB2312" w:cs="仿宋_GB2312" w:hint="eastAsia"/>
                <w:color w:val="000000" w:themeColor="text1"/>
                <w:sz w:val="24"/>
                <w:szCs w:val="24"/>
              </w:rPr>
              <w:t>业绩</w:t>
            </w:r>
            <w:r w:rsidRPr="00C200ED">
              <w:rPr>
                <w:rFonts w:ascii="方正仿宋_GBK" w:eastAsia="方正仿宋_GBK" w:hAnsi="仿宋_GB2312" w:cs="仿宋_GB2312" w:hint="eastAsia"/>
                <w:color w:val="000000" w:themeColor="text1"/>
                <w:sz w:val="24"/>
                <w:szCs w:val="24"/>
              </w:rPr>
              <w:t>6</w:t>
            </w:r>
            <w:r w:rsidR="004101A0" w:rsidRPr="00C200ED">
              <w:rPr>
                <w:rFonts w:ascii="方正仿宋_GBK" w:eastAsia="方正仿宋_GBK" w:hAnsi="仿宋_GB2312" w:cs="仿宋_GB2312" w:hint="eastAsia"/>
                <w:color w:val="000000" w:themeColor="text1"/>
                <w:sz w:val="24"/>
                <w:szCs w:val="24"/>
              </w:rPr>
              <w:t>个及以上（提供合同复印件或</w:t>
            </w:r>
            <w:r w:rsidR="009D16B7" w:rsidRPr="00C200ED">
              <w:rPr>
                <w:rFonts w:ascii="方正仿宋_GBK" w:eastAsia="方正仿宋_GBK" w:hAnsi="仿宋_GB2312" w:cs="仿宋_GB2312" w:hint="eastAsia"/>
                <w:color w:val="000000" w:themeColor="text1"/>
                <w:sz w:val="24"/>
                <w:szCs w:val="24"/>
              </w:rPr>
              <w:t>环保主管部门出具的项目批复复印件，加盖竞选人单位公章）；</w:t>
            </w:r>
          </w:p>
          <w:p w:rsidR="009D16B7" w:rsidRPr="00241652" w:rsidRDefault="009A404E" w:rsidP="00D0540E">
            <w:pPr>
              <w:snapToGrid w:val="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3</w:t>
            </w:r>
            <w:r w:rsidR="009D16B7" w:rsidRPr="00241652">
              <w:rPr>
                <w:rFonts w:ascii="方正仿宋_GBK" w:eastAsia="方正仿宋_GBK" w:hAnsi="仿宋_GB2312" w:cs="仿宋_GB2312" w:hint="eastAsia"/>
                <w:sz w:val="24"/>
                <w:szCs w:val="24"/>
              </w:rPr>
              <w:t>.项目负责人（1人）和项目组成人员（至少1人）应具有环境类中级及以上技术职称。（提供拟派项目负责人和项目组成人员的职称证书的复印件，竞选人为其缴纳的个人社保证明材料的复印件加盖竞选人单位公章）。</w:t>
            </w:r>
          </w:p>
          <w:p w:rsidR="009D16B7" w:rsidRPr="00D0540E" w:rsidRDefault="009D16B7" w:rsidP="00A41F6F">
            <w:pPr>
              <w:snapToGrid w:val="0"/>
              <w:ind w:firstLineChars="150" w:firstLine="360"/>
              <w:rPr>
                <w:rFonts w:ascii="方正仿宋_GBK" w:eastAsia="方正仿宋_GBK" w:hAnsi="仿宋_GB2312" w:cs="仿宋_GB2312"/>
                <w:color w:val="FF0000"/>
                <w:sz w:val="24"/>
                <w:szCs w:val="24"/>
              </w:rPr>
            </w:pPr>
            <w:r w:rsidRPr="00241652">
              <w:rPr>
                <w:rFonts w:ascii="方正仿宋_GBK" w:eastAsia="方正仿宋_GBK" w:hAnsi="仿宋_GB2312" w:cs="仿宋_GB2312" w:hint="eastAsia"/>
                <w:sz w:val="24"/>
                <w:szCs w:val="24"/>
              </w:rPr>
              <w:t>项目工作人员在开展项目后必须与比选申请文件一致，如未按要求到岗，比选人有权取消其中标资格并没收其履约保证金</w:t>
            </w:r>
            <w:r w:rsidR="00A41F6F">
              <w:rPr>
                <w:rFonts w:ascii="方正仿宋_GBK" w:eastAsia="方正仿宋_GBK" w:hAnsi="仿宋_GB2312" w:cs="仿宋_GB2312" w:hint="eastAsia"/>
                <w:sz w:val="24"/>
                <w:szCs w:val="24"/>
              </w:rPr>
              <w:t>。</w:t>
            </w:r>
          </w:p>
        </w:tc>
      </w:tr>
      <w:tr w:rsidR="009D16B7" w:rsidTr="002E7CFD">
        <w:trPr>
          <w:trHeight w:hRule="exact" w:val="1868"/>
        </w:trPr>
        <w:tc>
          <w:tcPr>
            <w:tcW w:w="2160" w:type="dxa"/>
            <w:gridSpan w:val="2"/>
            <w:vAlign w:val="center"/>
          </w:tcPr>
          <w:p w:rsidR="009D16B7" w:rsidRPr="00D00303" w:rsidRDefault="009D16B7" w:rsidP="00714CF1">
            <w:pPr>
              <w:rPr>
                <w:rFonts w:ascii="方正仿宋_GBK" w:eastAsia="方正仿宋_GBK" w:hAnsi="仿宋_GB2312" w:cs="仿宋_GB2312"/>
                <w:sz w:val="24"/>
                <w:szCs w:val="24"/>
              </w:rPr>
            </w:pPr>
            <w:r w:rsidRPr="00D00303">
              <w:rPr>
                <w:rFonts w:ascii="方正仿宋_GBK" w:eastAsia="方正仿宋_GBK" w:hAnsi="仿宋_GB2312" w:cs="仿宋_GB2312" w:hint="eastAsia"/>
                <w:sz w:val="24"/>
                <w:szCs w:val="24"/>
              </w:rPr>
              <w:t>★比选文件递交时间、地点及比选文件份数</w:t>
            </w:r>
          </w:p>
        </w:tc>
        <w:tc>
          <w:tcPr>
            <w:tcW w:w="6629" w:type="dxa"/>
            <w:vAlign w:val="center"/>
          </w:tcPr>
          <w:p w:rsidR="009D16B7" w:rsidRPr="00A70788" w:rsidRDefault="009D16B7" w:rsidP="00B54123">
            <w:pPr>
              <w:snapToGrid w:val="0"/>
              <w:ind w:firstLineChars="50" w:firstLine="120"/>
              <w:rPr>
                <w:rFonts w:ascii="方正仿宋_GBK" w:eastAsia="方正仿宋_GBK" w:hAnsi="仿宋_GB2312" w:cs="仿宋_GB2312"/>
                <w:color w:val="000000" w:themeColor="text1"/>
                <w:sz w:val="24"/>
                <w:szCs w:val="24"/>
              </w:rPr>
            </w:pPr>
            <w:r w:rsidRPr="00A70788">
              <w:rPr>
                <w:rFonts w:ascii="方正仿宋_GBK" w:eastAsia="方正仿宋_GBK" w:hAnsi="仿宋_GB2312" w:cs="仿宋_GB2312" w:hint="eastAsia"/>
                <w:color w:val="000000" w:themeColor="text1"/>
                <w:sz w:val="24"/>
                <w:szCs w:val="24"/>
              </w:rPr>
              <w:t>递交时间：于</w:t>
            </w:r>
            <w:r w:rsidRPr="00A70788">
              <w:rPr>
                <w:rFonts w:ascii="方正仿宋_GBK" w:eastAsia="方正仿宋_GBK" w:hAnsi="仿宋_GB2312" w:cs="仿宋_GB2312"/>
                <w:color w:val="000000" w:themeColor="text1"/>
                <w:sz w:val="24"/>
                <w:szCs w:val="24"/>
              </w:rPr>
              <w:t>202</w:t>
            </w:r>
            <w:r w:rsidRPr="00A70788">
              <w:rPr>
                <w:rFonts w:ascii="方正仿宋_GBK" w:eastAsia="方正仿宋_GBK" w:hAnsi="仿宋_GB2312" w:cs="仿宋_GB2312" w:hint="eastAsia"/>
                <w:color w:val="000000" w:themeColor="text1"/>
                <w:sz w:val="24"/>
                <w:szCs w:val="24"/>
              </w:rPr>
              <w:t xml:space="preserve">1年 </w:t>
            </w:r>
            <w:r w:rsidR="0087650C">
              <w:rPr>
                <w:rFonts w:ascii="方正仿宋_GBK" w:eastAsia="方正仿宋_GBK" w:hAnsi="仿宋_GB2312" w:cs="仿宋_GB2312" w:hint="eastAsia"/>
                <w:color w:val="000000" w:themeColor="text1"/>
                <w:sz w:val="24"/>
                <w:szCs w:val="24"/>
              </w:rPr>
              <w:t>6</w:t>
            </w:r>
            <w:r w:rsidRPr="00A70788">
              <w:rPr>
                <w:rFonts w:ascii="方正仿宋_GBK" w:eastAsia="方正仿宋_GBK" w:hAnsi="仿宋_GB2312" w:cs="仿宋_GB2312" w:hint="eastAsia"/>
                <w:color w:val="000000" w:themeColor="text1"/>
                <w:sz w:val="24"/>
                <w:szCs w:val="24"/>
              </w:rPr>
              <w:t xml:space="preserve"> 月 </w:t>
            </w:r>
            <w:r w:rsidR="00691484">
              <w:rPr>
                <w:rFonts w:ascii="方正仿宋_GBK" w:eastAsia="方正仿宋_GBK" w:hAnsi="仿宋_GB2312" w:cs="仿宋_GB2312" w:hint="eastAsia"/>
                <w:color w:val="000000" w:themeColor="text1"/>
                <w:sz w:val="24"/>
                <w:szCs w:val="24"/>
              </w:rPr>
              <w:t>24</w:t>
            </w:r>
            <w:r w:rsidRPr="00A70788">
              <w:rPr>
                <w:rFonts w:ascii="方正仿宋_GBK" w:eastAsia="方正仿宋_GBK" w:hAnsi="仿宋_GB2312" w:cs="仿宋_GB2312" w:hint="eastAsia"/>
                <w:color w:val="000000" w:themeColor="text1"/>
                <w:sz w:val="24"/>
                <w:szCs w:val="24"/>
              </w:rPr>
              <w:t xml:space="preserve"> 日</w:t>
            </w:r>
            <w:r w:rsidR="0087650C">
              <w:rPr>
                <w:rFonts w:ascii="方正仿宋_GBK" w:eastAsia="方正仿宋_GBK" w:hAnsi="仿宋_GB2312" w:cs="仿宋_GB2312" w:hint="eastAsia"/>
                <w:color w:val="000000" w:themeColor="text1"/>
                <w:sz w:val="24"/>
                <w:szCs w:val="24"/>
              </w:rPr>
              <w:t>14</w:t>
            </w:r>
            <w:r w:rsidRPr="00A70788">
              <w:rPr>
                <w:rFonts w:ascii="方正仿宋_GBK" w:eastAsia="方正仿宋_GBK" w:hAnsi="仿宋_GB2312" w:cs="仿宋_GB2312" w:hint="eastAsia"/>
                <w:color w:val="000000" w:themeColor="text1"/>
                <w:sz w:val="24"/>
                <w:szCs w:val="24"/>
              </w:rPr>
              <w:t xml:space="preserve"> 时</w:t>
            </w:r>
            <w:r w:rsidR="0087650C">
              <w:rPr>
                <w:rFonts w:ascii="方正仿宋_GBK" w:eastAsia="方正仿宋_GBK" w:hAnsi="仿宋_GB2312" w:cs="仿宋_GB2312" w:hint="eastAsia"/>
                <w:color w:val="000000" w:themeColor="text1"/>
                <w:sz w:val="24"/>
                <w:szCs w:val="24"/>
              </w:rPr>
              <w:t>30</w:t>
            </w:r>
            <w:r w:rsidRPr="00A70788">
              <w:rPr>
                <w:rFonts w:ascii="方正仿宋_GBK" w:eastAsia="方正仿宋_GBK" w:hAnsi="仿宋_GB2312" w:cs="仿宋_GB2312" w:hint="eastAsia"/>
                <w:color w:val="000000" w:themeColor="text1"/>
                <w:sz w:val="24"/>
                <w:szCs w:val="24"/>
              </w:rPr>
              <w:t xml:space="preserve"> 分截止。    </w:t>
            </w:r>
          </w:p>
          <w:p w:rsidR="009D16B7" w:rsidRPr="00A70788" w:rsidRDefault="009D16B7" w:rsidP="00B54123">
            <w:pPr>
              <w:snapToGrid w:val="0"/>
              <w:ind w:firstLineChars="50" w:firstLine="120"/>
              <w:rPr>
                <w:rFonts w:ascii="方正仿宋_GBK" w:eastAsia="方正仿宋_GBK" w:hAnsi="仿宋_GB2312" w:cs="仿宋_GB2312"/>
                <w:color w:val="000000" w:themeColor="text1"/>
                <w:sz w:val="24"/>
                <w:szCs w:val="24"/>
              </w:rPr>
            </w:pPr>
            <w:r w:rsidRPr="00A70788">
              <w:rPr>
                <w:rFonts w:ascii="方正仿宋_GBK" w:eastAsia="方正仿宋_GBK" w:hAnsi="仿宋_GB2312" w:cs="仿宋_GB2312" w:hint="eastAsia"/>
                <w:color w:val="000000" w:themeColor="text1"/>
                <w:sz w:val="24"/>
                <w:szCs w:val="24"/>
              </w:rPr>
              <w:t>递交地点：重庆市北部新区泰山大道东段梧桐路6号（交通开投大厦</w:t>
            </w:r>
            <w:r w:rsidRPr="00A70788">
              <w:rPr>
                <w:rFonts w:ascii="方正仿宋_GBK" w:eastAsia="方正仿宋_GBK" w:hAnsi="仿宋_GB2312" w:cs="仿宋_GB2312"/>
                <w:color w:val="000000" w:themeColor="text1"/>
                <w:sz w:val="24"/>
                <w:szCs w:val="24"/>
              </w:rPr>
              <w:t>1106</w:t>
            </w:r>
            <w:r w:rsidRPr="00A70788">
              <w:rPr>
                <w:rFonts w:ascii="方正仿宋_GBK" w:eastAsia="方正仿宋_GBK" w:hAnsi="仿宋_GB2312" w:cs="仿宋_GB2312" w:hint="eastAsia"/>
                <w:color w:val="000000" w:themeColor="text1"/>
                <w:sz w:val="24"/>
                <w:szCs w:val="24"/>
              </w:rPr>
              <w:t>室）</w:t>
            </w:r>
          </w:p>
          <w:p w:rsidR="009D16B7" w:rsidRPr="00A70788" w:rsidRDefault="009D16B7" w:rsidP="00B54123">
            <w:pPr>
              <w:snapToGrid w:val="0"/>
              <w:ind w:firstLineChars="50" w:firstLine="120"/>
              <w:rPr>
                <w:rFonts w:ascii="方正仿宋_GBK" w:eastAsia="方正仿宋_GBK" w:hAnsi="仿宋_GB2312" w:cs="仿宋_GB2312"/>
                <w:color w:val="000000" w:themeColor="text1"/>
                <w:sz w:val="24"/>
                <w:szCs w:val="24"/>
              </w:rPr>
            </w:pPr>
            <w:r w:rsidRPr="00A70788">
              <w:rPr>
                <w:rFonts w:ascii="方正仿宋_GBK" w:eastAsia="方正仿宋_GBK" w:hAnsi="仿宋_GB2312" w:cs="仿宋_GB2312" w:hint="eastAsia"/>
                <w:color w:val="000000" w:themeColor="text1"/>
                <w:sz w:val="24"/>
                <w:szCs w:val="24"/>
              </w:rPr>
              <w:t xml:space="preserve">比选时间： 于 </w:t>
            </w:r>
            <w:r w:rsidR="0087650C">
              <w:rPr>
                <w:rFonts w:ascii="方正仿宋_GBK" w:eastAsia="方正仿宋_GBK" w:hAnsi="仿宋_GB2312" w:cs="仿宋_GB2312" w:hint="eastAsia"/>
                <w:color w:val="000000" w:themeColor="text1"/>
                <w:sz w:val="24"/>
                <w:szCs w:val="24"/>
              </w:rPr>
              <w:t>2021</w:t>
            </w:r>
            <w:r w:rsidRPr="00A70788">
              <w:rPr>
                <w:rFonts w:ascii="方正仿宋_GBK" w:eastAsia="方正仿宋_GBK" w:hAnsi="仿宋_GB2312" w:cs="仿宋_GB2312" w:hint="eastAsia"/>
                <w:color w:val="000000" w:themeColor="text1"/>
                <w:sz w:val="24"/>
                <w:szCs w:val="24"/>
              </w:rPr>
              <w:t>年</w:t>
            </w:r>
            <w:r w:rsidR="0087650C">
              <w:rPr>
                <w:rFonts w:ascii="方正仿宋_GBK" w:eastAsia="方正仿宋_GBK" w:hAnsi="仿宋_GB2312" w:cs="仿宋_GB2312" w:hint="eastAsia"/>
                <w:color w:val="000000" w:themeColor="text1"/>
                <w:sz w:val="24"/>
                <w:szCs w:val="24"/>
              </w:rPr>
              <w:t>6</w:t>
            </w:r>
            <w:r w:rsidRPr="00A70788">
              <w:rPr>
                <w:rFonts w:ascii="方正仿宋_GBK" w:eastAsia="方正仿宋_GBK" w:hAnsi="仿宋_GB2312" w:cs="仿宋_GB2312" w:hint="eastAsia"/>
                <w:color w:val="000000" w:themeColor="text1"/>
                <w:sz w:val="24"/>
                <w:szCs w:val="24"/>
              </w:rPr>
              <w:t>月</w:t>
            </w:r>
            <w:r w:rsidR="00691484">
              <w:rPr>
                <w:rFonts w:ascii="方正仿宋_GBK" w:eastAsia="方正仿宋_GBK" w:hAnsi="仿宋_GB2312" w:cs="仿宋_GB2312" w:hint="eastAsia"/>
                <w:color w:val="000000" w:themeColor="text1"/>
                <w:sz w:val="24"/>
                <w:szCs w:val="24"/>
              </w:rPr>
              <w:t>24</w:t>
            </w:r>
            <w:r w:rsidRPr="00A70788">
              <w:rPr>
                <w:rFonts w:ascii="方正仿宋_GBK" w:eastAsia="方正仿宋_GBK" w:hAnsi="仿宋_GB2312" w:cs="仿宋_GB2312" w:hint="eastAsia"/>
                <w:color w:val="000000" w:themeColor="text1"/>
                <w:sz w:val="24"/>
                <w:szCs w:val="24"/>
              </w:rPr>
              <w:t>日</w:t>
            </w:r>
            <w:r w:rsidR="0087650C">
              <w:rPr>
                <w:rFonts w:ascii="方正仿宋_GBK" w:eastAsia="方正仿宋_GBK" w:hAnsi="仿宋_GB2312" w:cs="仿宋_GB2312" w:hint="eastAsia"/>
                <w:color w:val="000000" w:themeColor="text1"/>
                <w:sz w:val="24"/>
                <w:szCs w:val="24"/>
              </w:rPr>
              <w:t xml:space="preserve">14 </w:t>
            </w:r>
            <w:r w:rsidRPr="00A70788">
              <w:rPr>
                <w:rFonts w:ascii="方正仿宋_GBK" w:eastAsia="方正仿宋_GBK" w:hAnsi="仿宋_GB2312" w:cs="仿宋_GB2312" w:hint="eastAsia"/>
                <w:color w:val="000000" w:themeColor="text1"/>
                <w:sz w:val="24"/>
                <w:szCs w:val="24"/>
              </w:rPr>
              <w:t>时</w:t>
            </w:r>
            <w:r w:rsidR="0087650C">
              <w:rPr>
                <w:rFonts w:ascii="方正仿宋_GBK" w:eastAsia="方正仿宋_GBK" w:hAnsi="仿宋_GB2312" w:cs="仿宋_GB2312" w:hint="eastAsia"/>
                <w:color w:val="000000" w:themeColor="text1"/>
                <w:sz w:val="24"/>
                <w:szCs w:val="24"/>
              </w:rPr>
              <w:t>35</w:t>
            </w:r>
            <w:r w:rsidRPr="00A70788">
              <w:rPr>
                <w:rFonts w:ascii="方正仿宋_GBK" w:eastAsia="方正仿宋_GBK" w:hAnsi="仿宋_GB2312" w:cs="仿宋_GB2312" w:hint="eastAsia"/>
                <w:color w:val="000000" w:themeColor="text1"/>
                <w:sz w:val="24"/>
                <w:szCs w:val="24"/>
              </w:rPr>
              <w:t xml:space="preserve"> 分</w:t>
            </w:r>
          </w:p>
          <w:p w:rsidR="009D16B7" w:rsidRPr="00A70788" w:rsidRDefault="009D16B7" w:rsidP="00B54123">
            <w:pPr>
              <w:snapToGrid w:val="0"/>
              <w:ind w:firstLineChars="50" w:firstLine="120"/>
              <w:rPr>
                <w:rFonts w:ascii="方正仿宋_GBK" w:eastAsia="方正仿宋_GBK" w:hAnsi="仿宋_GB2312" w:cs="仿宋_GB2312"/>
                <w:color w:val="000000" w:themeColor="text1"/>
                <w:sz w:val="24"/>
                <w:szCs w:val="24"/>
              </w:rPr>
            </w:pPr>
            <w:r w:rsidRPr="00A70788">
              <w:rPr>
                <w:rFonts w:ascii="方正仿宋_GBK" w:eastAsia="方正仿宋_GBK" w:hAnsi="仿宋_GB2312" w:cs="仿宋_GB2312" w:hint="eastAsia"/>
                <w:color w:val="000000" w:themeColor="text1"/>
                <w:sz w:val="24"/>
                <w:szCs w:val="24"/>
              </w:rPr>
              <w:t>比选文件份数：正本</w:t>
            </w:r>
            <w:r w:rsidRPr="00A70788">
              <w:rPr>
                <w:rFonts w:ascii="方正仿宋_GBK" w:eastAsia="方正仿宋_GBK" w:hAnsi="仿宋_GB2312" w:cs="仿宋_GB2312"/>
                <w:color w:val="000000" w:themeColor="text1"/>
                <w:sz w:val="24"/>
                <w:szCs w:val="24"/>
              </w:rPr>
              <w:t>1</w:t>
            </w:r>
            <w:r w:rsidRPr="00A70788">
              <w:rPr>
                <w:rFonts w:ascii="方正仿宋_GBK" w:eastAsia="方正仿宋_GBK" w:hAnsi="仿宋_GB2312" w:cs="仿宋_GB2312" w:hint="eastAsia"/>
                <w:color w:val="000000" w:themeColor="text1"/>
                <w:sz w:val="24"/>
                <w:szCs w:val="24"/>
              </w:rPr>
              <w:t>份，副本</w:t>
            </w:r>
            <w:r w:rsidRPr="00A70788">
              <w:rPr>
                <w:rFonts w:ascii="方正仿宋_GBK" w:eastAsia="方正仿宋_GBK" w:hAnsi="仿宋_GB2312" w:cs="仿宋_GB2312"/>
                <w:color w:val="000000" w:themeColor="text1"/>
                <w:sz w:val="24"/>
                <w:szCs w:val="24"/>
              </w:rPr>
              <w:t>1</w:t>
            </w:r>
            <w:r w:rsidRPr="00A70788">
              <w:rPr>
                <w:rFonts w:ascii="方正仿宋_GBK" w:eastAsia="方正仿宋_GBK" w:hAnsi="仿宋_GB2312" w:cs="仿宋_GB2312" w:hint="eastAsia"/>
                <w:color w:val="000000" w:themeColor="text1"/>
                <w:sz w:val="24"/>
                <w:szCs w:val="24"/>
              </w:rPr>
              <w:t>份</w:t>
            </w:r>
          </w:p>
          <w:p w:rsidR="009D16B7" w:rsidRPr="00A70788" w:rsidRDefault="009D16B7" w:rsidP="00A70788">
            <w:pPr>
              <w:snapToGrid w:val="0"/>
              <w:ind w:firstLineChars="200" w:firstLine="480"/>
              <w:rPr>
                <w:rFonts w:ascii="方正仿宋_GBK" w:eastAsia="方正仿宋_GBK" w:hAnsi="仿宋_GB2312" w:cs="仿宋_GB2312"/>
                <w:color w:val="000000" w:themeColor="text1"/>
                <w:sz w:val="24"/>
                <w:szCs w:val="24"/>
              </w:rPr>
            </w:pPr>
          </w:p>
          <w:p w:rsidR="009D16B7" w:rsidRPr="00714CF1" w:rsidRDefault="009D16B7" w:rsidP="007137CB">
            <w:pPr>
              <w:snapToGrid w:val="0"/>
              <w:ind w:firstLineChars="200" w:firstLine="420"/>
              <w:rPr>
                <w:rFonts w:ascii="方正仿宋_GBK" w:eastAsia="方正仿宋_GBK" w:hAnsi="仿宋_GB2312" w:cs="仿宋_GB2312"/>
                <w:szCs w:val="21"/>
              </w:rPr>
            </w:pPr>
          </w:p>
          <w:p w:rsidR="009D16B7" w:rsidRDefault="009D16B7" w:rsidP="007137CB">
            <w:pPr>
              <w:snapToGrid w:val="0"/>
              <w:ind w:firstLineChars="200" w:firstLine="420"/>
              <w:rPr>
                <w:rFonts w:ascii="方正仿宋_GBK" w:eastAsia="方正仿宋_GBK" w:hAnsi="仿宋_GB2312" w:cs="仿宋_GB2312"/>
                <w:szCs w:val="21"/>
              </w:rPr>
            </w:pPr>
          </w:p>
          <w:p w:rsidR="009D16B7" w:rsidRDefault="009D16B7" w:rsidP="007137CB">
            <w:pPr>
              <w:snapToGrid w:val="0"/>
              <w:ind w:firstLineChars="200" w:firstLine="420"/>
              <w:rPr>
                <w:rFonts w:ascii="方正仿宋_GBK" w:eastAsia="方正仿宋_GBK" w:hAnsi="仿宋_GB2312" w:cs="仿宋_GB2312"/>
                <w:szCs w:val="21"/>
              </w:rPr>
            </w:pPr>
          </w:p>
          <w:p w:rsidR="009D16B7" w:rsidRPr="00714CF1" w:rsidRDefault="009D16B7" w:rsidP="007137CB">
            <w:pPr>
              <w:snapToGrid w:val="0"/>
              <w:ind w:firstLineChars="200" w:firstLine="560"/>
              <w:rPr>
                <w:rFonts w:ascii="方正仿宋_GBK" w:eastAsia="方正仿宋_GBK" w:hAnsi="仿宋_GB2312" w:cs="仿宋_GB2312"/>
                <w:sz w:val="28"/>
                <w:szCs w:val="28"/>
              </w:rPr>
            </w:pPr>
          </w:p>
        </w:tc>
      </w:tr>
      <w:tr w:rsidR="009D16B7" w:rsidTr="002E7CFD">
        <w:trPr>
          <w:trHeight w:hRule="exact" w:val="2529"/>
        </w:trPr>
        <w:tc>
          <w:tcPr>
            <w:tcW w:w="2160" w:type="dxa"/>
            <w:gridSpan w:val="2"/>
            <w:vMerge w:val="restart"/>
            <w:vAlign w:val="center"/>
          </w:tcPr>
          <w:p w:rsidR="009D16B7" w:rsidRPr="00D00303" w:rsidRDefault="009D16B7">
            <w:pPr>
              <w:spacing w:line="440" w:lineRule="exact"/>
              <w:rPr>
                <w:rFonts w:ascii="方正仿宋_GBK" w:eastAsia="方正仿宋_GBK" w:hAnsi="仿宋_GB2312" w:cs="仿宋_GB2312"/>
                <w:sz w:val="24"/>
                <w:szCs w:val="24"/>
              </w:rPr>
            </w:pPr>
            <w:r w:rsidRPr="00D00303">
              <w:rPr>
                <w:rFonts w:ascii="方正仿宋_GBK" w:eastAsia="方正仿宋_GBK" w:hAnsi="仿宋_GB2312" w:cs="仿宋_GB2312" w:hint="eastAsia"/>
                <w:sz w:val="24"/>
                <w:szCs w:val="24"/>
              </w:rPr>
              <w:t>★限价及比选报价要求</w:t>
            </w:r>
          </w:p>
        </w:tc>
        <w:tc>
          <w:tcPr>
            <w:tcW w:w="6629" w:type="dxa"/>
            <w:vAlign w:val="center"/>
          </w:tcPr>
          <w:p w:rsidR="009D16B7" w:rsidRPr="00D74E83" w:rsidRDefault="009D16B7" w:rsidP="0044094D">
            <w:pPr>
              <w:snapToGrid w:val="0"/>
              <w:ind w:firstLine="56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限价：参照行业市场价格及地块实际情况，标段一合计约109.2亩，每亩最高限价60</w:t>
            </w:r>
            <w:r>
              <w:rPr>
                <w:rFonts w:ascii="方正仿宋_GBK" w:eastAsia="方正仿宋_GBK" w:hAnsi="仿宋_GB2312" w:cs="仿宋_GB2312"/>
                <w:sz w:val="24"/>
                <w:szCs w:val="24"/>
              </w:rPr>
              <w:t>00</w:t>
            </w:r>
            <w:r>
              <w:rPr>
                <w:rFonts w:ascii="方正仿宋_GBK" w:eastAsia="方正仿宋_GBK" w:hAnsi="仿宋_GB2312" w:cs="仿宋_GB2312" w:hint="eastAsia"/>
                <w:sz w:val="24"/>
                <w:szCs w:val="24"/>
              </w:rPr>
              <w:t>元，</w:t>
            </w:r>
            <w:r w:rsidRPr="00714CF1">
              <w:rPr>
                <w:rFonts w:ascii="方正仿宋_GBK" w:eastAsia="方正仿宋_GBK" w:hAnsi="仿宋_GB2312" w:cs="仿宋_GB2312" w:hint="eastAsia"/>
                <w:sz w:val="24"/>
                <w:szCs w:val="24"/>
              </w:rPr>
              <w:t>总费用</w:t>
            </w:r>
            <w:r>
              <w:rPr>
                <w:rFonts w:ascii="方正仿宋_GBK" w:eastAsia="方正仿宋_GBK" w:hAnsi="仿宋_GB2312" w:cs="仿宋_GB2312" w:hint="eastAsia"/>
                <w:sz w:val="24"/>
                <w:szCs w:val="24"/>
              </w:rPr>
              <w:t>最高限价</w:t>
            </w:r>
            <w:r w:rsidRPr="00731643">
              <w:rPr>
                <w:rFonts w:ascii="方正仿宋_GBK" w:eastAsia="方正仿宋_GBK" w:hAnsi="仿宋_GB2312" w:cs="仿宋_GB2312" w:hint="eastAsia"/>
                <w:color w:val="000000" w:themeColor="text1"/>
                <w:sz w:val="24"/>
                <w:szCs w:val="24"/>
              </w:rPr>
              <w:t>65.52</w:t>
            </w:r>
            <w:r>
              <w:rPr>
                <w:rFonts w:ascii="方正仿宋_GBK" w:eastAsia="方正仿宋_GBK" w:hAnsi="仿宋_GB2312" w:cs="仿宋_GB2312" w:hint="eastAsia"/>
                <w:color w:val="000000" w:themeColor="text1"/>
                <w:sz w:val="24"/>
                <w:szCs w:val="24"/>
              </w:rPr>
              <w:t>万元</w:t>
            </w:r>
            <w:r w:rsidRPr="00731643">
              <w:rPr>
                <w:rFonts w:ascii="方正仿宋_GBK" w:eastAsia="方正仿宋_GBK" w:hAnsi="仿宋_GB2312" w:cs="仿宋_GB2312" w:hint="eastAsia"/>
                <w:color w:val="000000" w:themeColor="text1"/>
                <w:sz w:val="24"/>
                <w:szCs w:val="24"/>
              </w:rPr>
              <w:t>；标段二合计</w:t>
            </w:r>
            <w:r>
              <w:rPr>
                <w:rFonts w:ascii="方正仿宋_GBK" w:eastAsia="方正仿宋_GBK" w:hAnsi="仿宋_GB2312" w:cs="仿宋_GB2312" w:hint="eastAsia"/>
                <w:color w:val="000000" w:themeColor="text1"/>
                <w:sz w:val="24"/>
                <w:szCs w:val="24"/>
              </w:rPr>
              <w:t>约</w:t>
            </w:r>
            <w:r w:rsidRPr="00731643">
              <w:rPr>
                <w:rFonts w:ascii="方正仿宋_GBK" w:eastAsia="方正仿宋_GBK" w:hAnsi="仿宋_GB2312" w:cs="仿宋_GB2312" w:hint="eastAsia"/>
                <w:color w:val="000000" w:themeColor="text1"/>
                <w:sz w:val="24"/>
                <w:szCs w:val="24"/>
              </w:rPr>
              <w:t>124亩，</w:t>
            </w:r>
            <w:r>
              <w:rPr>
                <w:rFonts w:ascii="方正仿宋_GBK" w:eastAsia="方正仿宋_GBK" w:hAnsi="仿宋_GB2312" w:cs="仿宋_GB2312" w:hint="eastAsia"/>
                <w:color w:val="000000" w:themeColor="text1"/>
                <w:sz w:val="24"/>
                <w:szCs w:val="24"/>
              </w:rPr>
              <w:t>每亩最高限价</w:t>
            </w:r>
            <w:r w:rsidRPr="00731643">
              <w:rPr>
                <w:rFonts w:ascii="方正仿宋_GBK" w:eastAsia="方正仿宋_GBK" w:hAnsi="仿宋_GB2312" w:cs="仿宋_GB2312" w:hint="eastAsia"/>
                <w:color w:val="000000" w:themeColor="text1"/>
                <w:sz w:val="24"/>
                <w:szCs w:val="24"/>
              </w:rPr>
              <w:t>60</w:t>
            </w:r>
            <w:r w:rsidRPr="00731643">
              <w:rPr>
                <w:rFonts w:ascii="方正仿宋_GBK" w:eastAsia="方正仿宋_GBK" w:hAnsi="仿宋_GB2312" w:cs="仿宋_GB2312"/>
                <w:color w:val="000000" w:themeColor="text1"/>
                <w:sz w:val="24"/>
                <w:szCs w:val="24"/>
              </w:rPr>
              <w:t>00</w:t>
            </w:r>
            <w:r w:rsidRPr="00731643">
              <w:rPr>
                <w:rFonts w:ascii="方正仿宋_GBK" w:eastAsia="方正仿宋_GBK" w:hAnsi="仿宋_GB2312" w:cs="仿宋_GB2312" w:hint="eastAsia"/>
                <w:color w:val="000000" w:themeColor="text1"/>
                <w:sz w:val="24"/>
                <w:szCs w:val="24"/>
              </w:rPr>
              <w:t>元，总费用</w:t>
            </w:r>
            <w:r>
              <w:rPr>
                <w:rFonts w:ascii="方正仿宋_GBK" w:eastAsia="方正仿宋_GBK" w:hAnsi="仿宋_GB2312" w:cs="仿宋_GB2312" w:hint="eastAsia"/>
                <w:color w:val="000000" w:themeColor="text1"/>
                <w:sz w:val="24"/>
                <w:szCs w:val="24"/>
              </w:rPr>
              <w:t>最高限价</w:t>
            </w:r>
            <w:r w:rsidRPr="00731643">
              <w:rPr>
                <w:rFonts w:ascii="方正仿宋_GBK" w:eastAsia="方正仿宋_GBK" w:hAnsi="仿宋_GB2312" w:cs="仿宋_GB2312" w:hint="eastAsia"/>
                <w:color w:val="000000" w:themeColor="text1"/>
                <w:sz w:val="24"/>
                <w:szCs w:val="24"/>
              </w:rPr>
              <w:t>74.4</w:t>
            </w:r>
            <w:r>
              <w:rPr>
                <w:rFonts w:ascii="方正仿宋_GBK" w:eastAsia="方正仿宋_GBK" w:hAnsi="仿宋_GB2312" w:cs="仿宋_GB2312" w:hint="eastAsia"/>
                <w:sz w:val="24"/>
                <w:szCs w:val="24"/>
              </w:rPr>
              <w:t>万</w:t>
            </w:r>
            <w:r w:rsidRPr="00714CF1">
              <w:rPr>
                <w:rFonts w:ascii="方正仿宋_GBK" w:eastAsia="方正仿宋_GBK" w:hAnsi="仿宋_GB2312" w:cs="仿宋_GB2312" w:hint="eastAsia"/>
                <w:sz w:val="24"/>
                <w:szCs w:val="24"/>
              </w:rPr>
              <w:t>元</w:t>
            </w:r>
            <w:r w:rsidRPr="00D74E83">
              <w:rPr>
                <w:rFonts w:ascii="方正仿宋_GBK" w:eastAsia="方正仿宋_GBK" w:hAnsi="仿宋_GB2312" w:cs="仿宋_GB2312"/>
                <w:sz w:val="24"/>
                <w:szCs w:val="24"/>
              </w:rPr>
              <w:t>。</w:t>
            </w:r>
            <w:r>
              <w:rPr>
                <w:rFonts w:ascii="方正仿宋_GBK" w:eastAsia="方正仿宋_GBK" w:hAnsi="仿宋_GB2312" w:cs="仿宋_GB2312" w:hint="eastAsia"/>
                <w:sz w:val="24"/>
                <w:szCs w:val="24"/>
              </w:rPr>
              <w:t>本次比选为一次性最终报价，不再议价。请比选被邀请人根据自身情况自主报价，报价超过该限价的为否决比选。</w:t>
            </w:r>
          </w:p>
        </w:tc>
      </w:tr>
      <w:tr w:rsidR="009D16B7" w:rsidTr="002E7CFD">
        <w:trPr>
          <w:trHeight w:hRule="exact" w:val="4972"/>
        </w:trPr>
        <w:tc>
          <w:tcPr>
            <w:tcW w:w="2160" w:type="dxa"/>
            <w:gridSpan w:val="2"/>
            <w:vMerge/>
            <w:vAlign w:val="center"/>
          </w:tcPr>
          <w:p w:rsidR="009D16B7" w:rsidRDefault="009D16B7">
            <w:pPr>
              <w:spacing w:line="440" w:lineRule="exact"/>
              <w:rPr>
                <w:sz w:val="24"/>
                <w:szCs w:val="24"/>
              </w:rPr>
            </w:pPr>
          </w:p>
        </w:tc>
        <w:tc>
          <w:tcPr>
            <w:tcW w:w="6629" w:type="dxa"/>
            <w:vAlign w:val="center"/>
          </w:tcPr>
          <w:p w:rsidR="009D16B7" w:rsidRDefault="009D16B7">
            <w:pPr>
              <w:spacing w:line="440" w:lineRule="exact"/>
              <w:ind w:firstLine="56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报价要求：本次比选报价为全费用包干，包含但不限于人工费、材料费、机械费、企业管理费、利润、风险费用、检测费、措施费（含安全文明施工费）、赶工补偿费、规费、税金以及本工程备案与验收、其他风险等相关手续的所有费用。</w:t>
            </w:r>
            <w:r w:rsidR="00602079" w:rsidRPr="00D61689">
              <w:rPr>
                <w:rFonts w:ascii="方正仿宋_GBK" w:eastAsia="方正仿宋_GBK" w:hAnsi="仿宋_GB2312" w:cs="仿宋_GB2312" w:hint="eastAsia"/>
                <w:sz w:val="24"/>
                <w:szCs w:val="24"/>
              </w:rPr>
              <w:t>结算时综合包干单价不作任何调整，结算工程量按甲方确认的乙方实际检测数量进行计算。</w:t>
            </w:r>
          </w:p>
          <w:p w:rsidR="009D16B7" w:rsidRPr="00241652" w:rsidRDefault="009D16B7">
            <w:pPr>
              <w:spacing w:line="440" w:lineRule="exact"/>
              <w:ind w:firstLine="560"/>
              <w:rPr>
                <w:rFonts w:ascii="方正仿宋_GBK" w:eastAsia="方正仿宋_GBK" w:hAnsi="宋体"/>
                <w:color w:val="000000"/>
                <w:sz w:val="24"/>
                <w:szCs w:val="24"/>
              </w:rPr>
            </w:pPr>
            <w:r w:rsidRPr="00241652">
              <w:rPr>
                <w:rFonts w:ascii="方正仿宋_GBK" w:eastAsia="方正仿宋_GBK" w:hAnsi="宋体" w:hint="eastAsia"/>
                <w:color w:val="000000"/>
                <w:sz w:val="24"/>
                <w:szCs w:val="24"/>
              </w:rPr>
              <w:t>中选人按要求完成本合同，若未在1</w:t>
            </w:r>
            <w:r w:rsidR="003359F4">
              <w:rPr>
                <w:rFonts w:ascii="方正仿宋_GBK" w:eastAsia="方正仿宋_GBK" w:hAnsi="宋体" w:hint="eastAsia"/>
                <w:color w:val="000000"/>
                <w:sz w:val="24"/>
                <w:szCs w:val="24"/>
              </w:rPr>
              <w:t>0</w:t>
            </w:r>
            <w:r w:rsidRPr="00241652">
              <w:rPr>
                <w:rFonts w:ascii="方正仿宋_GBK" w:eastAsia="方正仿宋_GBK" w:hAnsi="宋体" w:hint="eastAsia"/>
                <w:color w:val="000000"/>
                <w:sz w:val="24"/>
                <w:szCs w:val="24"/>
              </w:rPr>
              <w:t>个工作日内完成检测、编制完成送审报告（报请比选人确认），每延误一天比选人将按合同金额的1%处以罚款：</w:t>
            </w:r>
            <w:r w:rsidR="003359F4">
              <w:rPr>
                <w:rFonts w:ascii="方正仿宋_GBK" w:eastAsia="方正仿宋_GBK" w:hAnsi="宋体" w:hint="eastAsia"/>
                <w:color w:val="000000"/>
                <w:sz w:val="24"/>
                <w:szCs w:val="24"/>
              </w:rPr>
              <w:t>20</w:t>
            </w:r>
            <w:r w:rsidRPr="00241652">
              <w:rPr>
                <w:rFonts w:ascii="方正仿宋_GBK" w:eastAsia="方正仿宋_GBK" w:hAnsi="宋体" w:hint="eastAsia"/>
                <w:color w:val="000000"/>
                <w:sz w:val="24"/>
                <w:szCs w:val="24"/>
              </w:rPr>
              <w:t>个工作日内未取得行业主管部门批复每延误一天比选人将按合同金额的1%处以罚款，并不退还履约保证金。</w:t>
            </w:r>
          </w:p>
          <w:p w:rsidR="009D16B7" w:rsidRPr="003359F4" w:rsidRDefault="009D16B7" w:rsidP="00263AC0">
            <w:pPr>
              <w:spacing w:line="440" w:lineRule="exact"/>
              <w:ind w:firstLineChars="200" w:firstLine="480"/>
              <w:rPr>
                <w:sz w:val="24"/>
                <w:szCs w:val="24"/>
              </w:rPr>
            </w:pPr>
          </w:p>
        </w:tc>
      </w:tr>
      <w:tr w:rsidR="009D16B7" w:rsidTr="002E7CFD">
        <w:trPr>
          <w:trHeight w:hRule="exact" w:val="3271"/>
        </w:trPr>
        <w:tc>
          <w:tcPr>
            <w:tcW w:w="2160" w:type="dxa"/>
            <w:gridSpan w:val="2"/>
            <w:vAlign w:val="center"/>
          </w:tcPr>
          <w:p w:rsidR="009D16B7" w:rsidRDefault="009D16B7">
            <w:pPr>
              <w:spacing w:line="440" w:lineRule="exact"/>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费用支付方式</w:t>
            </w:r>
          </w:p>
        </w:tc>
        <w:tc>
          <w:tcPr>
            <w:tcW w:w="6629" w:type="dxa"/>
            <w:vAlign w:val="center"/>
          </w:tcPr>
          <w:p w:rsidR="009D16B7" w:rsidRDefault="009D16B7" w:rsidP="00EB59A3">
            <w:pPr>
              <w:spacing w:line="440" w:lineRule="exact"/>
              <w:ind w:firstLineChars="200" w:firstLine="480"/>
              <w:rPr>
                <w:rFonts w:ascii="方正仿宋_GBK" w:eastAsia="方正仿宋_GBK" w:hAnsi="仿宋_GB2312" w:cs="仿宋_GB2312"/>
                <w:sz w:val="24"/>
                <w:szCs w:val="24"/>
              </w:rPr>
            </w:pPr>
            <w:r w:rsidRPr="00742DD9">
              <w:rPr>
                <w:rFonts w:ascii="方正仿宋_GBK" w:eastAsia="方正仿宋_GBK" w:hAnsi="仿宋_GB2312" w:cs="仿宋_GB2312" w:hint="eastAsia"/>
                <w:sz w:val="24"/>
                <w:szCs w:val="24"/>
              </w:rPr>
              <w:t>与中选单位签订合同后，甲方向乙方支付总费用的</w:t>
            </w:r>
            <w:r w:rsidR="00267DD7">
              <w:rPr>
                <w:rFonts w:ascii="方正仿宋_GBK" w:eastAsia="方正仿宋_GBK" w:hAnsi="仿宋_GB2312" w:cs="仿宋_GB2312" w:hint="eastAsia"/>
                <w:sz w:val="24"/>
                <w:szCs w:val="24"/>
              </w:rPr>
              <w:t>2</w:t>
            </w:r>
            <w:r w:rsidRPr="00742DD9">
              <w:rPr>
                <w:rFonts w:ascii="方正仿宋_GBK" w:eastAsia="方正仿宋_GBK" w:hAnsi="仿宋_GB2312" w:cs="仿宋_GB2312"/>
                <w:sz w:val="24"/>
                <w:szCs w:val="24"/>
              </w:rPr>
              <w:t>0%</w:t>
            </w:r>
            <w:r w:rsidRPr="00742DD9">
              <w:rPr>
                <w:rFonts w:ascii="方正仿宋_GBK" w:eastAsia="方正仿宋_GBK" w:hAnsi="仿宋_GB2312" w:cs="仿宋_GB2312" w:hint="eastAsia"/>
                <w:sz w:val="24"/>
                <w:szCs w:val="24"/>
              </w:rPr>
              <w:t>，</w:t>
            </w:r>
            <w:r w:rsidRPr="00B06E23">
              <w:rPr>
                <w:rFonts w:ascii="方正仿宋_GBK" w:eastAsia="方正仿宋_GBK" w:hAnsi="仿宋_GB2312" w:cs="仿宋_GB2312" w:hint="eastAsia"/>
                <w:sz w:val="24"/>
                <w:szCs w:val="24"/>
              </w:rPr>
              <w:t>单个项目的评估报告编制完成,达到送审要求并将提交报告后，支付该单个项目总</w:t>
            </w:r>
            <w:r>
              <w:rPr>
                <w:rFonts w:ascii="方正仿宋_GBK" w:eastAsia="方正仿宋_GBK" w:hAnsi="仿宋_GB2312" w:cs="仿宋_GB2312" w:hint="eastAsia"/>
                <w:sz w:val="24"/>
                <w:szCs w:val="24"/>
              </w:rPr>
              <w:t>费用</w:t>
            </w:r>
            <w:r w:rsidRPr="00B06E23">
              <w:rPr>
                <w:rFonts w:ascii="方正仿宋_GBK" w:eastAsia="方正仿宋_GBK" w:hAnsi="仿宋_GB2312" w:cs="仿宋_GB2312" w:hint="eastAsia"/>
                <w:sz w:val="24"/>
                <w:szCs w:val="24"/>
              </w:rPr>
              <w:t>的</w:t>
            </w:r>
            <w:r w:rsidR="00267DD7">
              <w:rPr>
                <w:rFonts w:ascii="方正仿宋_GBK" w:eastAsia="方正仿宋_GBK" w:hAnsi="仿宋_GB2312" w:cs="仿宋_GB2312" w:hint="eastAsia"/>
                <w:sz w:val="24"/>
                <w:szCs w:val="24"/>
              </w:rPr>
              <w:t>5</w:t>
            </w:r>
            <w:r w:rsidRPr="00B06E23">
              <w:rPr>
                <w:rFonts w:ascii="方正仿宋_GBK" w:eastAsia="方正仿宋_GBK" w:hAnsi="仿宋_GB2312" w:cs="仿宋_GB2312" w:hint="eastAsia"/>
                <w:sz w:val="24"/>
                <w:szCs w:val="24"/>
              </w:rPr>
              <w:t>0%</w:t>
            </w:r>
            <w:r>
              <w:rPr>
                <w:rFonts w:ascii="方正仿宋_GBK" w:eastAsia="方正仿宋_GBK" w:hAnsi="仿宋_GB2312" w:cs="仿宋_GB2312" w:hint="eastAsia"/>
                <w:sz w:val="24"/>
                <w:szCs w:val="24"/>
              </w:rPr>
              <w:t>，</w:t>
            </w:r>
            <w:r w:rsidRPr="00742DD9">
              <w:rPr>
                <w:rFonts w:ascii="方正仿宋_GBK" w:eastAsia="方正仿宋_GBK" w:hAnsi="仿宋_GB2312" w:cs="仿宋_GB2312" w:hint="eastAsia"/>
                <w:sz w:val="24"/>
                <w:szCs w:val="24"/>
              </w:rPr>
              <w:t>单个项目</w:t>
            </w:r>
            <w:r w:rsidRPr="00714CF1">
              <w:rPr>
                <w:rFonts w:ascii="方正仿宋_GBK" w:eastAsia="方正仿宋_GBK" w:hAnsi="仿宋_GB2312" w:cs="仿宋_GB2312" w:hint="eastAsia"/>
                <w:sz w:val="24"/>
                <w:szCs w:val="24"/>
              </w:rPr>
              <w:t>取得相关主管部门或专家</w:t>
            </w:r>
            <w:r>
              <w:rPr>
                <w:rFonts w:ascii="方正仿宋_GBK" w:eastAsia="方正仿宋_GBK" w:hAnsi="仿宋_GB2312" w:cs="仿宋_GB2312" w:hint="eastAsia"/>
                <w:sz w:val="24"/>
                <w:szCs w:val="24"/>
              </w:rPr>
              <w:t>的相关</w:t>
            </w:r>
            <w:r w:rsidRPr="00714CF1">
              <w:rPr>
                <w:rFonts w:ascii="方正仿宋_GBK" w:eastAsia="方正仿宋_GBK" w:hAnsi="仿宋_GB2312" w:cs="仿宋_GB2312" w:hint="eastAsia"/>
                <w:sz w:val="24"/>
                <w:szCs w:val="24"/>
              </w:rPr>
              <w:t>通过意见</w:t>
            </w:r>
            <w:r w:rsidRPr="00742DD9">
              <w:rPr>
                <w:rFonts w:ascii="方正仿宋_GBK" w:eastAsia="方正仿宋_GBK" w:hAnsi="仿宋_GB2312" w:cs="仿宋_GB2312" w:hint="eastAsia"/>
                <w:sz w:val="24"/>
                <w:szCs w:val="24"/>
              </w:rPr>
              <w:t>后，支付该单个项目总费用</w:t>
            </w:r>
            <w:r>
              <w:rPr>
                <w:rFonts w:ascii="方正仿宋_GBK" w:eastAsia="方正仿宋_GBK" w:hAnsi="仿宋_GB2312" w:cs="仿宋_GB2312" w:hint="eastAsia"/>
                <w:sz w:val="24"/>
                <w:szCs w:val="24"/>
              </w:rPr>
              <w:t>的</w:t>
            </w:r>
            <w:r>
              <w:rPr>
                <w:rFonts w:ascii="方正仿宋_GBK" w:eastAsia="方正仿宋_GBK" w:hAnsi="仿宋_GB2312" w:cs="仿宋_GB2312"/>
                <w:sz w:val="24"/>
                <w:szCs w:val="24"/>
              </w:rPr>
              <w:t>3</w:t>
            </w:r>
            <w:r w:rsidRPr="00742DD9">
              <w:rPr>
                <w:rFonts w:ascii="方正仿宋_GBK" w:eastAsia="方正仿宋_GBK" w:hAnsi="仿宋_GB2312" w:cs="仿宋_GB2312"/>
                <w:sz w:val="24"/>
                <w:szCs w:val="24"/>
              </w:rPr>
              <w:t>0%</w:t>
            </w:r>
            <w:r w:rsidRPr="00742DD9">
              <w:rPr>
                <w:rFonts w:ascii="方正仿宋_GBK" w:eastAsia="方正仿宋_GBK" w:hAnsi="仿宋_GB2312" w:cs="仿宋_GB2312" w:hint="eastAsia"/>
                <w:sz w:val="24"/>
                <w:szCs w:val="24"/>
              </w:rPr>
              <w:t>。</w:t>
            </w:r>
          </w:p>
          <w:p w:rsidR="009D16B7" w:rsidRDefault="009D16B7">
            <w:pPr>
              <w:spacing w:line="440" w:lineRule="exact"/>
              <w:rPr>
                <w:sz w:val="24"/>
                <w:szCs w:val="24"/>
              </w:rPr>
            </w:pPr>
            <w:r>
              <w:rPr>
                <w:rFonts w:ascii="方正仿宋_GBK" w:eastAsia="方正仿宋_GBK" w:hAnsi="仿宋_GB2312" w:cs="仿宋_GB2312" w:hint="eastAsia"/>
                <w:sz w:val="24"/>
                <w:szCs w:val="24"/>
              </w:rPr>
              <w:t>以上费用乙方按甲方税收征管要求出具相应发票后，再进行支付。</w:t>
            </w:r>
          </w:p>
        </w:tc>
      </w:tr>
      <w:tr w:rsidR="009D16B7" w:rsidTr="002E7CFD">
        <w:trPr>
          <w:trHeight w:hRule="exact" w:val="3104"/>
        </w:trPr>
        <w:tc>
          <w:tcPr>
            <w:tcW w:w="2160" w:type="dxa"/>
            <w:gridSpan w:val="2"/>
            <w:vAlign w:val="center"/>
          </w:tcPr>
          <w:p w:rsidR="009D16B7" w:rsidRDefault="009D16B7">
            <w:pPr>
              <w:spacing w:line="440" w:lineRule="exact"/>
              <w:rPr>
                <w:sz w:val="24"/>
                <w:szCs w:val="24"/>
              </w:rPr>
            </w:pPr>
            <w:r>
              <w:rPr>
                <w:rFonts w:ascii="方正仿宋_GBK" w:eastAsia="方正仿宋_GBK" w:hAnsi="仿宋_GB2312" w:cs="仿宋_GB2312" w:hint="eastAsia"/>
                <w:sz w:val="24"/>
                <w:szCs w:val="24"/>
              </w:rPr>
              <w:t>其他需告知比选被邀请人的要求</w:t>
            </w:r>
          </w:p>
        </w:tc>
        <w:tc>
          <w:tcPr>
            <w:tcW w:w="6629" w:type="dxa"/>
            <w:vAlign w:val="center"/>
          </w:tcPr>
          <w:p w:rsidR="009D16B7" w:rsidRPr="0089621D" w:rsidRDefault="009D16B7" w:rsidP="00497968">
            <w:pPr>
              <w:spacing w:line="440" w:lineRule="exact"/>
              <w:rPr>
                <w:rFonts w:ascii="方正仿宋_GBK" w:eastAsia="方正仿宋_GBK" w:hAnsi="仿宋_GB2312" w:cs="仿宋_GB2312"/>
                <w:sz w:val="24"/>
                <w:szCs w:val="24"/>
              </w:rPr>
            </w:pPr>
            <w:r>
              <w:rPr>
                <w:rFonts w:ascii="方正仿宋_GBK" w:eastAsia="方正仿宋_GBK" w:hAnsi="仿宋_GB2312" w:cs="仿宋_GB2312"/>
                <w:sz w:val="24"/>
                <w:szCs w:val="24"/>
              </w:rPr>
              <w:t>后附合同为</w:t>
            </w:r>
            <w:r w:rsidRPr="0089621D">
              <w:rPr>
                <w:rFonts w:ascii="方正仿宋_GBK" w:eastAsia="方正仿宋_GBK" w:hAnsi="仿宋_GB2312" w:cs="仿宋_GB2312"/>
                <w:sz w:val="24"/>
                <w:szCs w:val="24"/>
              </w:rPr>
              <w:t>模版，</w:t>
            </w:r>
            <w:r>
              <w:rPr>
                <w:rFonts w:ascii="方正仿宋_GBK" w:eastAsia="方正仿宋_GBK" w:hAnsi="仿宋_GB2312" w:cs="仿宋_GB2312"/>
                <w:sz w:val="24"/>
                <w:szCs w:val="24"/>
              </w:rPr>
              <w:t>仅供参考，具体数据根据实际情况做调整，</w:t>
            </w:r>
            <w:r w:rsidRPr="0089621D">
              <w:rPr>
                <w:rFonts w:ascii="方正仿宋_GBK" w:eastAsia="方正仿宋_GBK" w:hAnsi="仿宋_GB2312" w:cs="仿宋_GB2312"/>
                <w:sz w:val="24"/>
                <w:szCs w:val="24"/>
              </w:rPr>
              <w:t>最终合同版本以实际签订</w:t>
            </w:r>
            <w:r w:rsidR="00172FF5">
              <w:rPr>
                <w:rFonts w:ascii="方正仿宋_GBK" w:eastAsia="方正仿宋_GBK" w:hAnsi="宋体"/>
                <w:color w:val="000000"/>
                <w:sz w:val="24"/>
                <w:szCs w:val="24"/>
              </w:rPr>
              <w:t>为准。由比选申请人在制作比选申请文件时自行承诺</w:t>
            </w:r>
            <w:r w:rsidRPr="00241652">
              <w:rPr>
                <w:rFonts w:ascii="方正仿宋_GBK" w:eastAsia="方正仿宋_GBK" w:hAnsi="宋体"/>
                <w:color w:val="000000"/>
                <w:sz w:val="24"/>
                <w:szCs w:val="24"/>
              </w:rPr>
              <w:t>格式自拟</w:t>
            </w:r>
            <w:r w:rsidR="00172FF5">
              <w:rPr>
                <w:rFonts w:ascii="方正仿宋_GBK" w:eastAsia="方正仿宋_GBK" w:hAnsi="宋体"/>
                <w:color w:val="000000"/>
                <w:sz w:val="24"/>
                <w:szCs w:val="24"/>
              </w:rPr>
              <w:t>，</w:t>
            </w:r>
            <w:r w:rsidRPr="00241652">
              <w:rPr>
                <w:rFonts w:ascii="方正仿宋_GBK" w:eastAsia="方正仿宋_GBK" w:hAnsi="宋体"/>
                <w:color w:val="000000"/>
                <w:sz w:val="24"/>
                <w:szCs w:val="24"/>
              </w:rPr>
              <w:t>（</w:t>
            </w:r>
            <w:r w:rsidR="00172FF5">
              <w:rPr>
                <w:rFonts w:ascii="方正仿宋_GBK" w:eastAsia="方正仿宋_GBK" w:hAnsi="宋体" w:hint="eastAsia"/>
                <w:color w:val="000000"/>
                <w:sz w:val="24"/>
                <w:szCs w:val="24"/>
              </w:rPr>
              <w:t>明确</w:t>
            </w:r>
            <w:r w:rsidR="00172FF5">
              <w:rPr>
                <w:rFonts w:ascii="方正仿宋_GBK" w:eastAsia="方正仿宋_GBK" w:hAnsi="宋体"/>
                <w:color w:val="000000"/>
                <w:sz w:val="24"/>
                <w:szCs w:val="24"/>
              </w:rPr>
              <w:t>项目工作人</w:t>
            </w:r>
            <w:r w:rsidRPr="00241652">
              <w:rPr>
                <w:rFonts w:ascii="方正仿宋_GBK" w:eastAsia="方正仿宋_GBK" w:hAnsi="宋体"/>
                <w:color w:val="000000"/>
                <w:sz w:val="24"/>
                <w:szCs w:val="24"/>
              </w:rPr>
              <w:t>员）。</w:t>
            </w:r>
            <w:r w:rsidR="00497968" w:rsidRPr="00ED6B54">
              <w:rPr>
                <w:rFonts w:ascii="方正仿宋_GBK" w:eastAsia="方正仿宋_GBK" w:hAnsi="宋体"/>
                <w:color w:val="000000"/>
                <w:sz w:val="24"/>
                <w:szCs w:val="24"/>
              </w:rPr>
              <w:t>若中选</w:t>
            </w:r>
            <w:r w:rsidR="00497968" w:rsidRPr="00ED6B54">
              <w:rPr>
                <w:rFonts w:ascii="方正仿宋_GBK" w:eastAsia="方正仿宋_GBK" w:hAnsi="宋体" w:hint="eastAsia"/>
                <w:color w:val="000000"/>
                <w:sz w:val="24"/>
                <w:szCs w:val="24"/>
              </w:rPr>
              <w:t>，</w:t>
            </w:r>
            <w:r w:rsidRPr="00241652">
              <w:rPr>
                <w:rFonts w:ascii="方正仿宋_GBK" w:eastAsia="方正仿宋_GBK" w:hAnsi="宋体"/>
                <w:color w:val="000000"/>
                <w:sz w:val="24"/>
                <w:szCs w:val="24"/>
              </w:rPr>
              <w:t>合同签订后，按合同金额的</w:t>
            </w:r>
            <w:r w:rsidRPr="00241652">
              <w:rPr>
                <w:rFonts w:ascii="方正仿宋_GBK" w:eastAsia="方正仿宋_GBK" w:hAnsi="宋体" w:hint="eastAsia"/>
                <w:color w:val="000000"/>
                <w:sz w:val="24"/>
                <w:szCs w:val="24"/>
              </w:rPr>
              <w:t>10%向</w:t>
            </w:r>
            <w:r w:rsidRPr="00ED6B54">
              <w:rPr>
                <w:rFonts w:ascii="方正仿宋_GBK" w:eastAsia="方正仿宋_GBK" w:hAnsi="宋体" w:hint="eastAsia"/>
                <w:color w:val="000000"/>
                <w:sz w:val="24"/>
                <w:szCs w:val="24"/>
              </w:rPr>
              <w:t>我司</w:t>
            </w:r>
            <w:r w:rsidRPr="00241652">
              <w:rPr>
                <w:rFonts w:ascii="方正仿宋_GBK" w:eastAsia="方正仿宋_GBK" w:hAnsi="宋体" w:hint="eastAsia"/>
                <w:color w:val="000000"/>
                <w:sz w:val="24"/>
                <w:szCs w:val="24"/>
              </w:rPr>
              <w:t>支付履约保证金，</w:t>
            </w:r>
            <w:r w:rsidRPr="00ED6B54">
              <w:rPr>
                <w:rFonts w:ascii="方正仿宋_GBK" w:eastAsia="方正仿宋_GBK" w:hAnsi="宋体" w:hint="eastAsia"/>
                <w:color w:val="000000"/>
                <w:sz w:val="24"/>
                <w:szCs w:val="24"/>
              </w:rPr>
              <w:t>我司</w:t>
            </w:r>
            <w:r w:rsidRPr="00241652">
              <w:rPr>
                <w:rFonts w:ascii="方正仿宋_GBK" w:eastAsia="方正仿宋_GBK" w:hAnsi="宋体" w:hint="eastAsia"/>
                <w:color w:val="000000"/>
                <w:sz w:val="24"/>
                <w:szCs w:val="24"/>
              </w:rPr>
              <w:t>出具收据，待项目完成后，将退还该履约保证金。</w:t>
            </w:r>
          </w:p>
        </w:tc>
      </w:tr>
      <w:tr w:rsidR="009D16B7" w:rsidTr="002E7CFD">
        <w:trPr>
          <w:trHeight w:hRule="exact" w:val="567"/>
        </w:trPr>
        <w:tc>
          <w:tcPr>
            <w:tcW w:w="8789" w:type="dxa"/>
            <w:gridSpan w:val="3"/>
            <w:vAlign w:val="center"/>
          </w:tcPr>
          <w:p w:rsidR="009D16B7" w:rsidRPr="00815AC4" w:rsidRDefault="009D16B7">
            <w:pPr>
              <w:spacing w:line="440" w:lineRule="exact"/>
              <w:rPr>
                <w:b/>
                <w:sz w:val="24"/>
                <w:szCs w:val="24"/>
              </w:rPr>
            </w:pPr>
            <w:r w:rsidRPr="00815AC4">
              <w:rPr>
                <w:rFonts w:ascii="仿宋_GB2312" w:eastAsia="仿宋_GB2312" w:hAnsi="仿宋_GB2312" w:cs="仿宋_GB2312" w:hint="eastAsia"/>
                <w:b/>
                <w:sz w:val="28"/>
                <w:szCs w:val="28"/>
              </w:rPr>
              <w:t>★</w:t>
            </w:r>
            <w:r w:rsidRPr="00815AC4">
              <w:rPr>
                <w:rFonts w:ascii="方正仿宋_GBK" w:eastAsia="方正仿宋_GBK" w:hAnsi="仿宋_GB2312" w:cs="仿宋_GB2312" w:hint="eastAsia"/>
                <w:b/>
                <w:sz w:val="24"/>
                <w:szCs w:val="24"/>
              </w:rPr>
              <w:t>三、评选、定选方式</w:t>
            </w:r>
          </w:p>
        </w:tc>
      </w:tr>
      <w:tr w:rsidR="009D16B7" w:rsidTr="00F41204">
        <w:trPr>
          <w:trHeight w:hRule="exact" w:val="3129"/>
        </w:trPr>
        <w:tc>
          <w:tcPr>
            <w:tcW w:w="8789" w:type="dxa"/>
            <w:gridSpan w:val="3"/>
            <w:vAlign w:val="center"/>
          </w:tcPr>
          <w:p w:rsidR="009D16B7" w:rsidRPr="009D0CAE" w:rsidRDefault="009D16B7" w:rsidP="00943DCE">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lastRenderedPageBreak/>
              <w:t>当众开封查验响应性文件，宣读报价书，委托代理人签字确认报价后离场，评选小组对比选文件进行评审，</w:t>
            </w:r>
            <w:r>
              <w:rPr>
                <w:rFonts w:ascii="方正仿宋_GBK" w:eastAsia="方正仿宋_GBK" w:hAnsi="宋体" w:hint="eastAsia"/>
                <w:color w:val="000000"/>
                <w:sz w:val="24"/>
                <w:szCs w:val="24"/>
              </w:rPr>
              <w:t>在满足比选文件邀请函要求的情况下，所有比选被邀请人（报价高于最高限价的及资质业绩人员不符合要求的为否决比选，不参与评选）的比选</w:t>
            </w:r>
            <w:r>
              <w:rPr>
                <w:rFonts w:ascii="方正仿宋_GBK" w:eastAsia="方正仿宋_GBK" w:hAnsi="仿宋_GB2312" w:cs="仿宋_GB2312" w:hint="eastAsia"/>
                <w:sz w:val="24"/>
                <w:szCs w:val="24"/>
              </w:rPr>
              <w:t>总报价中以报价最低的潜在比选单位为第一候选单位，对未中选情况不做解释。</w:t>
            </w:r>
            <w:r w:rsidRPr="009E5926">
              <w:rPr>
                <w:rFonts w:ascii="方正仿宋_GBK" w:eastAsia="方正仿宋_GBK" w:hAnsi="仿宋_GB2312" w:cs="仿宋_GB2312" w:hint="eastAsia"/>
                <w:sz w:val="24"/>
                <w:szCs w:val="24"/>
              </w:rPr>
              <w:t>若同一家比选被邀请人同时为两个标段的第一中选候选人，则选择金额大的标段为第一中选人，另一标段第二名依次递补为第一中选人。</w:t>
            </w:r>
          </w:p>
        </w:tc>
      </w:tr>
      <w:tr w:rsidR="009D16B7" w:rsidTr="002E7CFD">
        <w:trPr>
          <w:trHeight w:hRule="exact" w:val="719"/>
        </w:trPr>
        <w:tc>
          <w:tcPr>
            <w:tcW w:w="8789" w:type="dxa"/>
            <w:gridSpan w:val="3"/>
          </w:tcPr>
          <w:p w:rsidR="009D16B7" w:rsidRDefault="009D16B7" w:rsidP="00815AC4">
            <w:pPr>
              <w:spacing w:line="440" w:lineRule="exact"/>
              <w:rPr>
                <w:sz w:val="24"/>
                <w:szCs w:val="24"/>
              </w:rPr>
            </w:pPr>
            <w:r w:rsidRPr="00815AC4">
              <w:rPr>
                <w:rFonts w:ascii="仿宋_GB2312" w:eastAsia="仿宋_GB2312" w:hAnsi="仿宋_GB2312" w:cs="仿宋_GB2312" w:hint="eastAsia"/>
                <w:b/>
                <w:sz w:val="28"/>
                <w:szCs w:val="28"/>
              </w:rPr>
              <w:t>★</w:t>
            </w:r>
            <w:r w:rsidRPr="00815AC4">
              <w:rPr>
                <w:rFonts w:ascii="方正仿宋_GBK" w:eastAsia="方正仿宋_GBK" w:hAnsi="仿宋_GB2312" w:cs="仿宋_GB2312" w:hint="eastAsia"/>
                <w:b/>
                <w:sz w:val="24"/>
                <w:szCs w:val="24"/>
              </w:rPr>
              <w:t>四、比选文件组成及要求</w:t>
            </w:r>
          </w:p>
          <w:p w:rsidR="009D16B7" w:rsidRDefault="009D16B7" w:rsidP="00420A74">
            <w:pPr>
              <w:spacing w:line="440" w:lineRule="exact"/>
              <w:rPr>
                <w:sz w:val="24"/>
                <w:szCs w:val="24"/>
              </w:rPr>
            </w:pPr>
            <w:r>
              <w:rPr>
                <w:rFonts w:hint="eastAsia"/>
                <w:sz w:val="24"/>
                <w:szCs w:val="24"/>
              </w:rPr>
              <w:t xml:space="preserve"> </w:t>
            </w:r>
          </w:p>
        </w:tc>
      </w:tr>
      <w:tr w:rsidR="009D16B7" w:rsidTr="002E7CFD">
        <w:trPr>
          <w:trHeight w:hRule="exact" w:val="3537"/>
        </w:trPr>
        <w:tc>
          <w:tcPr>
            <w:tcW w:w="8789" w:type="dxa"/>
            <w:gridSpan w:val="3"/>
            <w:vAlign w:val="center"/>
          </w:tcPr>
          <w:p w:rsidR="009D16B7" w:rsidRPr="00075BE9" w:rsidRDefault="009D16B7">
            <w:pPr>
              <w:spacing w:line="440" w:lineRule="exact"/>
              <w:rPr>
                <w:rFonts w:ascii="方正仿宋_GBK" w:eastAsia="方正仿宋_GBK" w:hAnsi="宋体"/>
                <w:color w:val="FF0000"/>
                <w:sz w:val="24"/>
                <w:szCs w:val="24"/>
              </w:rPr>
            </w:pPr>
            <w:r>
              <w:rPr>
                <w:rFonts w:ascii="方正仿宋_GBK" w:eastAsia="方正仿宋_GBK" w:hAnsi="宋体" w:hint="eastAsia"/>
                <w:color w:val="000000"/>
                <w:sz w:val="24"/>
                <w:szCs w:val="24"/>
              </w:rPr>
              <w:t xml:space="preserve">  1、比选文件包括但不限于以下内容：</w:t>
            </w:r>
            <w:r>
              <w:rPr>
                <w:rFonts w:ascii="仿宋_GB2312" w:eastAsia="仿宋_GB2312" w:hAnsi="仿宋_GB2312" w:cs="仿宋_GB2312" w:hint="eastAsia"/>
                <w:sz w:val="24"/>
                <w:szCs w:val="24"/>
              </w:rPr>
              <w:t>★</w:t>
            </w:r>
            <w:r>
              <w:rPr>
                <w:rFonts w:ascii="方正仿宋_GBK" w:eastAsia="方正仿宋_GBK" w:hAnsi="宋体" w:hint="eastAsia"/>
                <w:color w:val="000000"/>
                <w:sz w:val="24"/>
                <w:szCs w:val="24"/>
              </w:rPr>
              <w:t>（1）比选函及报价清单；</w:t>
            </w:r>
            <w:r>
              <w:rPr>
                <w:rFonts w:ascii="仿宋_GB2312" w:eastAsia="仿宋_GB2312" w:hAnsi="仿宋_GB2312" w:cs="仿宋_GB2312" w:hint="eastAsia"/>
                <w:sz w:val="24"/>
                <w:szCs w:val="24"/>
              </w:rPr>
              <w:t>★</w:t>
            </w:r>
            <w:r>
              <w:rPr>
                <w:rFonts w:ascii="方正仿宋_GBK" w:eastAsia="方正仿宋_GBK" w:hAnsi="宋体" w:hint="eastAsia"/>
                <w:color w:val="000000"/>
                <w:sz w:val="24"/>
                <w:szCs w:val="24"/>
              </w:rPr>
              <w:t>（2）营业执照、企业资质证书复印件或相关依据材料；</w:t>
            </w:r>
            <w:r>
              <w:rPr>
                <w:rFonts w:ascii="仿宋_GB2312" w:eastAsia="仿宋_GB2312" w:hAnsi="仿宋_GB2312" w:cs="仿宋_GB2312" w:hint="eastAsia"/>
                <w:sz w:val="24"/>
                <w:szCs w:val="24"/>
              </w:rPr>
              <w:t>★</w:t>
            </w:r>
            <w:r>
              <w:rPr>
                <w:rFonts w:ascii="方正仿宋_GBK" w:eastAsia="方正仿宋_GBK" w:hAnsi="宋体" w:hint="eastAsia"/>
                <w:color w:val="000000"/>
                <w:sz w:val="24"/>
                <w:szCs w:val="24"/>
              </w:rPr>
              <w:t>（3）法定代表人或授权代理人身份证明及授权委托书；（4）公司业绩证明材料；（5）拟派人员及资格、职称证书；（6）根据比选项目要求情况需要添加的其他资料，如技术文件、方案等；</w:t>
            </w:r>
            <w:r w:rsidRPr="00241652">
              <w:rPr>
                <w:rFonts w:ascii="方正仿宋_GBK" w:eastAsia="方正仿宋_GBK" w:hAnsi="宋体" w:hint="eastAsia"/>
                <w:color w:val="000000"/>
                <w:sz w:val="24"/>
                <w:szCs w:val="24"/>
              </w:rPr>
              <w:t>（7）其他比选文件要求提交的资料。</w:t>
            </w:r>
          </w:p>
          <w:p w:rsidR="009D16B7" w:rsidRPr="0085685F" w:rsidRDefault="009D16B7">
            <w:pPr>
              <w:spacing w:line="440" w:lineRule="exact"/>
              <w:rPr>
                <w:rFonts w:ascii="方正仿宋_GBK" w:eastAsia="方正仿宋_GBK" w:hAnsi="宋体"/>
                <w:color w:val="000000"/>
                <w:sz w:val="24"/>
                <w:szCs w:val="24"/>
              </w:rPr>
            </w:pPr>
            <w:r>
              <w:rPr>
                <w:rFonts w:ascii="仿宋_GB2312" w:eastAsia="仿宋_GB2312" w:hAnsi="仿宋_GB2312" w:cs="仿宋_GB2312" w:hint="eastAsia"/>
                <w:sz w:val="24"/>
                <w:szCs w:val="24"/>
              </w:rPr>
              <w:t>★</w:t>
            </w:r>
            <w:r>
              <w:rPr>
                <w:rFonts w:ascii="方正仿宋_GBK" w:eastAsia="方正仿宋_GBK" w:hAnsi="宋体" w:hint="eastAsia"/>
                <w:color w:val="000000"/>
                <w:sz w:val="24"/>
                <w:szCs w:val="24"/>
              </w:rPr>
              <w:t>2、</w:t>
            </w:r>
            <w:r w:rsidRPr="00ED6B54">
              <w:rPr>
                <w:rFonts w:ascii="方正仿宋_GBK" w:eastAsia="方正仿宋_GBK" w:hAnsi="宋体" w:hint="eastAsia"/>
                <w:color w:val="000000"/>
                <w:sz w:val="24"/>
                <w:szCs w:val="24"/>
              </w:rPr>
              <w:t>要求分标段递交比选文件</w:t>
            </w:r>
            <w:r>
              <w:rPr>
                <w:rFonts w:ascii="方正仿宋_GBK" w:eastAsia="方正仿宋_GBK" w:hAnsi="宋体" w:hint="eastAsia"/>
                <w:color w:val="000000"/>
                <w:sz w:val="24"/>
                <w:szCs w:val="24"/>
              </w:rPr>
              <w:t>，提供的资料均需加盖鲜章，所有资料密封并在密封袋上写明单位名称。并加盖公章。</w:t>
            </w:r>
          </w:p>
        </w:tc>
      </w:tr>
      <w:tr w:rsidR="009D16B7" w:rsidTr="002E7CFD">
        <w:trPr>
          <w:trHeight w:hRule="exact" w:val="708"/>
        </w:trPr>
        <w:tc>
          <w:tcPr>
            <w:tcW w:w="8789" w:type="dxa"/>
            <w:gridSpan w:val="3"/>
            <w:vAlign w:val="center"/>
          </w:tcPr>
          <w:p w:rsidR="009D16B7" w:rsidRPr="00AB281E" w:rsidRDefault="009D16B7">
            <w:pPr>
              <w:spacing w:line="440" w:lineRule="exact"/>
              <w:rPr>
                <w:rFonts w:ascii="方正仿宋_GBK" w:eastAsia="方正仿宋_GBK" w:hAnsi="宋体"/>
                <w:b/>
                <w:color w:val="FF0000"/>
                <w:sz w:val="24"/>
                <w:szCs w:val="24"/>
              </w:rPr>
            </w:pPr>
            <w:r w:rsidRPr="00AB281E">
              <w:rPr>
                <w:rFonts w:ascii="方正仿宋_GBK" w:eastAsia="方正仿宋_GBK" w:hAnsi="宋体" w:hint="eastAsia"/>
                <w:b/>
                <w:color w:val="000000"/>
                <w:sz w:val="24"/>
                <w:szCs w:val="24"/>
              </w:rPr>
              <w:t>★五、否决比选条款</w:t>
            </w:r>
          </w:p>
        </w:tc>
      </w:tr>
      <w:tr w:rsidR="009D16B7" w:rsidTr="002E7CFD">
        <w:trPr>
          <w:trHeight w:hRule="exact" w:val="6673"/>
        </w:trPr>
        <w:tc>
          <w:tcPr>
            <w:tcW w:w="8789" w:type="dxa"/>
            <w:gridSpan w:val="3"/>
          </w:tcPr>
          <w:p w:rsidR="009D16B7" w:rsidRPr="002676FD" w:rsidRDefault="0085685F" w:rsidP="00D1216E">
            <w:pPr>
              <w:pStyle w:val="a7"/>
              <w:numPr>
                <w:ilvl w:val="0"/>
                <w:numId w:val="1"/>
              </w:numPr>
              <w:spacing w:line="440" w:lineRule="exact"/>
              <w:ind w:firstLineChars="0"/>
              <w:rPr>
                <w:rFonts w:ascii="方正仿宋_GBK" w:eastAsia="方正仿宋_GBK" w:hAnsi="宋体"/>
                <w:color w:val="000000" w:themeColor="text1"/>
                <w:sz w:val="24"/>
                <w:szCs w:val="24"/>
              </w:rPr>
            </w:pPr>
            <w:r w:rsidRPr="002676FD">
              <w:rPr>
                <w:rFonts w:ascii="方正仿宋_GBK" w:eastAsia="方正仿宋_GBK" w:hAnsi="宋体" w:hint="eastAsia"/>
                <w:color w:val="000000" w:themeColor="text1"/>
                <w:sz w:val="24"/>
                <w:szCs w:val="24"/>
              </w:rPr>
              <w:lastRenderedPageBreak/>
              <w:t>未在规定的时间内递交比选文件</w:t>
            </w:r>
            <w:r w:rsidR="009D16B7" w:rsidRPr="002676FD">
              <w:rPr>
                <w:rFonts w:ascii="方正仿宋_GBK" w:eastAsia="方正仿宋_GBK" w:hAnsi="宋体" w:hint="eastAsia"/>
                <w:color w:val="000000" w:themeColor="text1"/>
                <w:sz w:val="24"/>
                <w:szCs w:val="24"/>
              </w:rPr>
              <w:t>；</w:t>
            </w:r>
          </w:p>
          <w:p w:rsidR="009D16B7" w:rsidRPr="002676FD" w:rsidRDefault="00402F51" w:rsidP="00F765E5">
            <w:pPr>
              <w:pStyle w:val="a7"/>
              <w:numPr>
                <w:ilvl w:val="0"/>
                <w:numId w:val="1"/>
              </w:numPr>
              <w:spacing w:line="440" w:lineRule="exact"/>
              <w:ind w:firstLineChars="0"/>
              <w:rPr>
                <w:rFonts w:ascii="方正仿宋_GBK" w:eastAsia="方正仿宋_GBK" w:hAnsi="宋体"/>
                <w:color w:val="000000" w:themeColor="text1"/>
                <w:sz w:val="24"/>
                <w:szCs w:val="24"/>
              </w:rPr>
            </w:pPr>
            <w:r w:rsidRPr="002676FD">
              <w:rPr>
                <w:rFonts w:ascii="方正仿宋_GBK" w:eastAsia="方正仿宋_GBK" w:hAnsi="宋体" w:hint="eastAsia"/>
                <w:color w:val="000000" w:themeColor="text1"/>
                <w:sz w:val="24"/>
                <w:szCs w:val="24"/>
              </w:rPr>
              <w:t xml:space="preserve"> </w:t>
            </w:r>
            <w:r w:rsidR="0085685F" w:rsidRPr="002676FD">
              <w:rPr>
                <w:rFonts w:ascii="方正仿宋_GBK" w:eastAsia="方正仿宋_GBK" w:hAnsi="宋体" w:hint="eastAsia"/>
                <w:color w:val="000000" w:themeColor="text1"/>
                <w:sz w:val="24"/>
                <w:szCs w:val="24"/>
              </w:rPr>
              <w:t>未按要求报价或超过最高限价的；</w:t>
            </w:r>
          </w:p>
          <w:p w:rsidR="0085685F" w:rsidRPr="002676FD" w:rsidRDefault="0085685F" w:rsidP="00F765E5">
            <w:pPr>
              <w:pStyle w:val="a7"/>
              <w:numPr>
                <w:ilvl w:val="0"/>
                <w:numId w:val="1"/>
              </w:numPr>
              <w:spacing w:line="440" w:lineRule="exact"/>
              <w:ind w:firstLineChars="0"/>
              <w:rPr>
                <w:rFonts w:ascii="方正仿宋_GBK" w:eastAsia="方正仿宋_GBK" w:hAnsi="宋体"/>
                <w:color w:val="000000" w:themeColor="text1"/>
                <w:sz w:val="24"/>
                <w:szCs w:val="24"/>
              </w:rPr>
            </w:pPr>
            <w:r w:rsidRPr="002676FD">
              <w:rPr>
                <w:rFonts w:ascii="方正仿宋_GBK" w:eastAsia="方正仿宋_GBK" w:hAnsi="宋体" w:hint="eastAsia"/>
                <w:color w:val="000000" w:themeColor="text1"/>
                <w:sz w:val="24"/>
                <w:szCs w:val="24"/>
              </w:rPr>
              <w:t>法定代表人或其委托代理人的签字（或盖章）不齐全，授权代表人身份证明不相符；</w:t>
            </w:r>
          </w:p>
          <w:p w:rsidR="009D16B7" w:rsidRPr="002676FD" w:rsidRDefault="0030262F" w:rsidP="00402F51">
            <w:pPr>
              <w:pStyle w:val="a7"/>
              <w:numPr>
                <w:ilvl w:val="0"/>
                <w:numId w:val="1"/>
              </w:numPr>
              <w:spacing w:line="440" w:lineRule="exact"/>
              <w:ind w:firstLineChars="0"/>
              <w:rPr>
                <w:rFonts w:ascii="方正仿宋_GBK" w:eastAsia="方正仿宋_GBK" w:hAnsi="宋体"/>
                <w:color w:val="000000" w:themeColor="text1"/>
                <w:sz w:val="24"/>
                <w:szCs w:val="24"/>
              </w:rPr>
            </w:pPr>
            <w:r w:rsidRPr="002676FD">
              <w:rPr>
                <w:rFonts w:ascii="方正仿宋_GBK" w:eastAsia="方正仿宋_GBK" w:hAnsi="宋体" w:hint="eastAsia"/>
                <w:color w:val="000000" w:themeColor="text1"/>
                <w:sz w:val="24"/>
                <w:szCs w:val="24"/>
              </w:rPr>
              <w:t>资质（或营业执照明确的经营范围）不符合文件上述要求，审查营业执照范围或资质证书等级</w:t>
            </w:r>
            <w:r w:rsidR="00A41F6F" w:rsidRPr="002676FD">
              <w:rPr>
                <w:rFonts w:ascii="方正仿宋_GBK" w:eastAsia="方正仿宋_GBK" w:hAnsi="宋体" w:hint="eastAsia"/>
                <w:color w:val="000000" w:themeColor="text1"/>
                <w:sz w:val="24"/>
                <w:szCs w:val="24"/>
              </w:rPr>
              <w:t>等</w:t>
            </w:r>
            <w:r w:rsidRPr="002676FD">
              <w:rPr>
                <w:rFonts w:ascii="方正仿宋_GBK" w:eastAsia="方正仿宋_GBK" w:hAnsi="宋体" w:hint="eastAsia"/>
                <w:color w:val="000000" w:themeColor="text1"/>
                <w:sz w:val="24"/>
                <w:szCs w:val="24"/>
              </w:rPr>
              <w:t>；</w:t>
            </w:r>
          </w:p>
          <w:p w:rsidR="00232F97" w:rsidRPr="002676FD" w:rsidRDefault="00232F97" w:rsidP="00D1216E">
            <w:pPr>
              <w:pStyle w:val="a7"/>
              <w:numPr>
                <w:ilvl w:val="0"/>
                <w:numId w:val="1"/>
              </w:numPr>
              <w:spacing w:line="440" w:lineRule="exact"/>
              <w:ind w:firstLineChars="0"/>
              <w:rPr>
                <w:rFonts w:ascii="方正仿宋_GBK" w:eastAsia="方正仿宋_GBK" w:hAnsi="宋体"/>
                <w:color w:val="000000" w:themeColor="text1"/>
                <w:sz w:val="24"/>
                <w:szCs w:val="24"/>
              </w:rPr>
            </w:pPr>
            <w:r w:rsidRPr="002676FD">
              <w:rPr>
                <w:rFonts w:ascii="方正仿宋_GBK" w:eastAsia="方正仿宋_GBK" w:hAnsi="宋体" w:hint="eastAsia"/>
                <w:color w:val="000000" w:themeColor="text1"/>
                <w:sz w:val="24"/>
                <w:szCs w:val="24"/>
              </w:rPr>
              <w:t>业绩证明材料不符合文件上述要求，审查内容：合同时间、合同金额、业绩规模、完成情况证明材料（提供合同复印件、竣工验收证明等，根据比选项目的类型进行选择）</w:t>
            </w:r>
            <w:r w:rsidR="00345AEF" w:rsidRPr="002676FD">
              <w:rPr>
                <w:rFonts w:ascii="方正仿宋_GBK" w:eastAsia="方正仿宋_GBK" w:hAnsi="宋体" w:hint="eastAsia"/>
                <w:color w:val="000000" w:themeColor="text1"/>
                <w:sz w:val="24"/>
                <w:szCs w:val="24"/>
              </w:rPr>
              <w:t>，</w:t>
            </w:r>
            <w:r w:rsidRPr="002676FD">
              <w:rPr>
                <w:rFonts w:ascii="方正仿宋_GBK" w:eastAsia="方正仿宋_GBK" w:hAnsi="宋体" w:hint="eastAsia"/>
                <w:color w:val="000000" w:themeColor="text1"/>
                <w:sz w:val="24"/>
                <w:szCs w:val="24"/>
              </w:rPr>
              <w:t>字迹不清晰或难以</w:t>
            </w:r>
            <w:r w:rsidR="00A41F6F" w:rsidRPr="002676FD">
              <w:rPr>
                <w:rFonts w:ascii="方正仿宋_GBK" w:eastAsia="方正仿宋_GBK" w:hAnsi="宋体" w:hint="eastAsia"/>
                <w:color w:val="000000" w:themeColor="text1"/>
                <w:sz w:val="24"/>
                <w:szCs w:val="24"/>
              </w:rPr>
              <w:t>辨认视为不符合要求</w:t>
            </w:r>
            <w:r w:rsidR="00345AEF" w:rsidRPr="002676FD">
              <w:rPr>
                <w:rFonts w:ascii="方正仿宋_GBK" w:eastAsia="方正仿宋_GBK" w:hAnsi="宋体" w:hint="eastAsia"/>
                <w:color w:val="000000" w:themeColor="text1"/>
                <w:sz w:val="24"/>
                <w:szCs w:val="24"/>
              </w:rPr>
              <w:t>；</w:t>
            </w:r>
          </w:p>
          <w:p w:rsidR="009D16B7" w:rsidRPr="002676FD" w:rsidRDefault="00A41F6F" w:rsidP="00D1216E">
            <w:pPr>
              <w:pStyle w:val="a7"/>
              <w:numPr>
                <w:ilvl w:val="0"/>
                <w:numId w:val="1"/>
              </w:numPr>
              <w:spacing w:line="440" w:lineRule="exact"/>
              <w:ind w:firstLineChars="0"/>
              <w:rPr>
                <w:rFonts w:ascii="方正仿宋_GBK" w:eastAsia="方正仿宋_GBK" w:hAnsi="宋体"/>
                <w:color w:val="000000" w:themeColor="text1"/>
                <w:sz w:val="24"/>
                <w:szCs w:val="24"/>
              </w:rPr>
            </w:pPr>
            <w:r w:rsidRPr="002676FD">
              <w:rPr>
                <w:rFonts w:ascii="方正仿宋_GBK" w:eastAsia="方正仿宋_GBK" w:hAnsi="宋体" w:hint="eastAsia"/>
                <w:color w:val="000000" w:themeColor="text1"/>
                <w:sz w:val="24"/>
                <w:szCs w:val="24"/>
              </w:rPr>
              <w:t>人员相关资格证明材料</w:t>
            </w:r>
            <w:r w:rsidR="004101A0" w:rsidRPr="002676FD">
              <w:rPr>
                <w:rFonts w:ascii="方正仿宋_GBK" w:eastAsia="方正仿宋_GBK" w:hAnsi="宋体" w:hint="eastAsia"/>
                <w:color w:val="000000" w:themeColor="text1"/>
                <w:sz w:val="24"/>
                <w:szCs w:val="24"/>
              </w:rPr>
              <w:t>等</w:t>
            </w:r>
            <w:r w:rsidRPr="002676FD">
              <w:rPr>
                <w:rFonts w:ascii="方正仿宋_GBK" w:eastAsia="方正仿宋_GBK" w:hAnsi="宋体" w:hint="eastAsia"/>
                <w:color w:val="000000" w:themeColor="text1"/>
                <w:sz w:val="24"/>
                <w:szCs w:val="24"/>
              </w:rPr>
              <w:t>不符合文件上述要求，审查证书名称、专业、证书有效时间、社保证明等</w:t>
            </w:r>
            <w:r w:rsidR="00142B8C" w:rsidRPr="002676FD">
              <w:rPr>
                <w:rFonts w:ascii="方正仿宋_GBK" w:eastAsia="方正仿宋_GBK" w:hAnsi="宋体" w:hint="eastAsia"/>
                <w:color w:val="000000" w:themeColor="text1"/>
                <w:sz w:val="24"/>
                <w:szCs w:val="24"/>
              </w:rPr>
              <w:t>；</w:t>
            </w:r>
          </w:p>
          <w:p w:rsidR="00A41F6F" w:rsidRPr="002676FD" w:rsidRDefault="00A41F6F" w:rsidP="007275CD">
            <w:pPr>
              <w:pStyle w:val="a7"/>
              <w:numPr>
                <w:ilvl w:val="0"/>
                <w:numId w:val="1"/>
              </w:numPr>
              <w:spacing w:line="440" w:lineRule="exact"/>
              <w:ind w:firstLineChars="0"/>
              <w:rPr>
                <w:rFonts w:ascii="方正仿宋_GBK" w:eastAsia="方正仿宋_GBK" w:hAnsi="宋体"/>
                <w:color w:val="000000" w:themeColor="text1"/>
                <w:sz w:val="24"/>
                <w:szCs w:val="24"/>
              </w:rPr>
            </w:pPr>
            <w:r w:rsidRPr="002676FD">
              <w:rPr>
                <w:rFonts w:ascii="方正仿宋_GBK" w:eastAsia="方正仿宋_GBK" w:hAnsi="宋体" w:hint="eastAsia"/>
                <w:color w:val="000000" w:themeColor="text1"/>
                <w:sz w:val="24"/>
                <w:szCs w:val="24"/>
              </w:rPr>
              <w:t>比选文件未按要求加盖公章</w:t>
            </w:r>
            <w:r w:rsidR="00142B8C" w:rsidRPr="002676FD">
              <w:rPr>
                <w:rFonts w:ascii="方正仿宋_GBK" w:eastAsia="方正仿宋_GBK" w:hAnsi="宋体" w:hint="eastAsia"/>
                <w:color w:val="000000" w:themeColor="text1"/>
                <w:sz w:val="24"/>
                <w:szCs w:val="24"/>
              </w:rPr>
              <w:t>；</w:t>
            </w:r>
          </w:p>
          <w:p w:rsidR="00A41F6F" w:rsidRPr="002676FD" w:rsidRDefault="00A41F6F" w:rsidP="007275CD">
            <w:pPr>
              <w:pStyle w:val="a7"/>
              <w:numPr>
                <w:ilvl w:val="0"/>
                <w:numId w:val="1"/>
              </w:numPr>
              <w:spacing w:line="440" w:lineRule="exact"/>
              <w:ind w:firstLineChars="0"/>
              <w:rPr>
                <w:rFonts w:ascii="方正仿宋_GBK" w:eastAsia="方正仿宋_GBK" w:hAnsi="宋体"/>
                <w:color w:val="000000" w:themeColor="text1"/>
                <w:sz w:val="24"/>
                <w:szCs w:val="24"/>
              </w:rPr>
            </w:pPr>
            <w:r w:rsidRPr="002676FD">
              <w:rPr>
                <w:rFonts w:ascii="方正仿宋_GBK" w:eastAsia="方正仿宋_GBK" w:hAnsi="宋体" w:hint="eastAsia"/>
                <w:color w:val="000000" w:themeColor="text1"/>
                <w:sz w:val="24"/>
                <w:szCs w:val="24"/>
              </w:rPr>
              <w:t>发现串通比选或弄虚作假或有其他违法行为的</w:t>
            </w:r>
            <w:r w:rsidR="00142B8C" w:rsidRPr="002676FD">
              <w:rPr>
                <w:rFonts w:ascii="方正仿宋_GBK" w:eastAsia="方正仿宋_GBK" w:hAnsi="宋体" w:hint="eastAsia"/>
                <w:color w:val="000000" w:themeColor="text1"/>
                <w:sz w:val="24"/>
                <w:szCs w:val="24"/>
              </w:rPr>
              <w:t>；</w:t>
            </w:r>
          </w:p>
          <w:p w:rsidR="00F8424E" w:rsidRPr="002676FD" w:rsidRDefault="00F06DC8" w:rsidP="002676FD">
            <w:pPr>
              <w:pStyle w:val="a7"/>
              <w:numPr>
                <w:ilvl w:val="0"/>
                <w:numId w:val="1"/>
              </w:numPr>
              <w:spacing w:line="440" w:lineRule="exact"/>
              <w:ind w:firstLineChars="0"/>
              <w:rPr>
                <w:rFonts w:ascii="方正仿宋_GBK" w:eastAsia="方正仿宋_GBK" w:hAnsi="宋体"/>
                <w:color w:val="FF0000"/>
                <w:sz w:val="24"/>
                <w:szCs w:val="24"/>
              </w:rPr>
            </w:pPr>
            <w:r w:rsidRPr="002676FD">
              <w:rPr>
                <w:rFonts w:ascii="方正仿宋_GBK" w:eastAsia="方正仿宋_GBK" w:hAnsi="宋体" w:hint="eastAsia"/>
                <w:color w:val="000000" w:themeColor="text1"/>
                <w:sz w:val="24"/>
                <w:szCs w:val="24"/>
              </w:rPr>
              <w:t>未按照比选文件其他相关要求的</w:t>
            </w:r>
            <w:r w:rsidR="00F8424E" w:rsidRPr="002676FD">
              <w:rPr>
                <w:rFonts w:ascii="方正仿宋_GBK" w:eastAsia="方正仿宋_GBK" w:hAnsi="宋体" w:hint="eastAsia"/>
                <w:color w:val="000000" w:themeColor="text1"/>
                <w:sz w:val="24"/>
                <w:szCs w:val="24"/>
              </w:rPr>
              <w:t>。</w:t>
            </w:r>
          </w:p>
        </w:tc>
      </w:tr>
    </w:tbl>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br w:type="page"/>
      </w:r>
    </w:p>
    <w:p w:rsidR="009C71D3" w:rsidRDefault="003430A6" w:rsidP="00F8181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r w:rsidR="00F8181D">
        <w:rPr>
          <w:rFonts w:ascii="方正仿宋_GBK" w:eastAsia="方正仿宋_GBK" w:hAnsi="仿宋_GB2312" w:cs="仿宋_GB2312" w:hint="eastAsia"/>
          <w:sz w:val="28"/>
          <w:szCs w:val="28"/>
        </w:rPr>
        <w:t xml:space="preserve">        </w:t>
      </w:r>
    </w:p>
    <w:p w:rsidR="00951E03" w:rsidRPr="00F8181D" w:rsidRDefault="003430A6" w:rsidP="009C71D3">
      <w:pPr>
        <w:jc w:val="center"/>
        <w:rPr>
          <w:rFonts w:ascii="方正仿宋_GBK" w:eastAsia="方正仿宋_GBK" w:hAnsi="仿宋_GB2312" w:cs="仿宋_GB2312"/>
          <w:sz w:val="28"/>
          <w:szCs w:val="28"/>
        </w:rPr>
      </w:pPr>
      <w:r w:rsidRPr="00D55272">
        <w:rPr>
          <w:rFonts w:ascii="仿宋_GB2312" w:eastAsia="仿宋_GB2312" w:hAnsi="仿宋_GB2312" w:cs="仿宋_GB2312" w:hint="eastAsia"/>
          <w:b/>
          <w:sz w:val="28"/>
          <w:szCs w:val="28"/>
        </w:rPr>
        <w:t>★</w:t>
      </w:r>
      <w:r w:rsidRPr="00D55272">
        <w:rPr>
          <w:rFonts w:ascii="方正仿宋_GBK" w:eastAsia="方正仿宋_GBK" w:hAnsi="仿宋_GB2312" w:cs="仿宋_GB2312" w:hint="eastAsia"/>
          <w:b/>
          <w:sz w:val="28"/>
          <w:szCs w:val="28"/>
        </w:rPr>
        <w:t>格式一   比 选 函</w:t>
      </w:r>
    </w:p>
    <w:p w:rsidR="00951E03" w:rsidRDefault="003430A6">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rsidR="00AC39EB"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根据贵方项目的比选函文件，本公司正式授权的下述签字人（姓名和职务）</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代表本公司（比选被邀请人名称），提交本比选函。</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B403E4" w:rsidRDefault="003430A6" w:rsidP="00F8181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(1) 愿意接受比选函中提出的酬金支付方式与合同条款并按照</w:t>
      </w:r>
    </w:p>
    <w:p w:rsidR="00D824BF" w:rsidRDefault="006720B1" w:rsidP="00B403E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标段一：</w:t>
      </w:r>
      <w:r w:rsidR="00B403E4">
        <w:rPr>
          <w:rFonts w:ascii="方正仿宋_GBK" w:eastAsia="方正仿宋_GBK" w:hAnsi="仿宋_GB2312" w:cs="仿宋_GB2312" w:hint="eastAsia"/>
          <w:sz w:val="28"/>
          <w:szCs w:val="28"/>
        </w:rPr>
        <w:t>单价</w:t>
      </w:r>
      <w:r w:rsidR="00CE69A4">
        <w:rPr>
          <w:rFonts w:ascii="方正仿宋_GBK" w:eastAsia="方正仿宋_GBK" w:hAnsi="仿宋_GB2312" w:cs="仿宋_GB2312" w:hint="eastAsia"/>
          <w:sz w:val="28"/>
          <w:szCs w:val="28"/>
        </w:rPr>
        <w:t xml:space="preserve">   </w:t>
      </w:r>
      <w:r w:rsidR="00467F71">
        <w:rPr>
          <w:rFonts w:ascii="方正仿宋_GBK" w:eastAsia="方正仿宋_GBK" w:hAnsi="仿宋_GB2312" w:cs="仿宋_GB2312" w:hint="eastAsia"/>
          <w:sz w:val="28"/>
          <w:szCs w:val="28"/>
        </w:rPr>
        <w:t>万</w:t>
      </w:r>
      <w:r w:rsidR="00B403E4" w:rsidRPr="005D1A74">
        <w:rPr>
          <w:rFonts w:ascii="方正仿宋_GBK" w:eastAsia="方正仿宋_GBK" w:hAnsi="仿宋_GB2312" w:cs="仿宋_GB2312" w:hint="eastAsia"/>
          <w:sz w:val="28"/>
          <w:szCs w:val="28"/>
        </w:rPr>
        <w:t>元</w:t>
      </w:r>
      <w:r w:rsidR="001B0521" w:rsidRPr="005D1A74">
        <w:rPr>
          <w:rFonts w:ascii="方正仿宋_GBK" w:eastAsia="方正仿宋_GBK" w:hAnsi="仿宋_GB2312" w:cs="仿宋_GB2312" w:hint="eastAsia"/>
          <w:sz w:val="28"/>
          <w:szCs w:val="28"/>
        </w:rPr>
        <w:t>/亩</w:t>
      </w:r>
      <w:r w:rsidR="00B403E4" w:rsidRPr="00B403E4">
        <w:rPr>
          <w:rFonts w:ascii="方正仿宋_GBK" w:eastAsia="方正仿宋_GBK" w:hAnsi="仿宋_GB2312" w:cs="仿宋_GB2312"/>
          <w:sz w:val="28"/>
          <w:szCs w:val="28"/>
        </w:rPr>
        <w:t>,</w:t>
      </w:r>
      <w:r w:rsidR="00B403E4">
        <w:rPr>
          <w:rFonts w:ascii="方正仿宋_GBK" w:eastAsia="方正仿宋_GBK" w:hAnsi="仿宋_GB2312" w:cs="仿宋_GB2312" w:hint="eastAsia"/>
          <w:sz w:val="28"/>
          <w:szCs w:val="28"/>
        </w:rPr>
        <w:t>总费用</w:t>
      </w:r>
      <w:r w:rsidR="009C71D3">
        <w:rPr>
          <w:rFonts w:ascii="方正仿宋_GBK" w:eastAsia="方正仿宋_GBK" w:hAnsi="仿宋_GB2312" w:cs="仿宋_GB2312" w:hint="eastAsia"/>
          <w:sz w:val="28"/>
          <w:szCs w:val="28"/>
        </w:rPr>
        <w:t xml:space="preserve">  </w:t>
      </w:r>
      <w:r w:rsidR="002D29EC">
        <w:rPr>
          <w:rFonts w:ascii="方正仿宋_GBK" w:eastAsia="方正仿宋_GBK" w:hAnsi="仿宋_GB2312" w:cs="仿宋_GB2312" w:hint="eastAsia"/>
          <w:sz w:val="28"/>
          <w:szCs w:val="28"/>
        </w:rPr>
        <w:t>万</w:t>
      </w:r>
      <w:r w:rsidR="003430A6">
        <w:rPr>
          <w:rFonts w:ascii="方正仿宋_GBK" w:eastAsia="方正仿宋_GBK" w:hAnsi="仿宋_GB2312" w:cs="仿宋_GB2312" w:hint="eastAsia"/>
          <w:sz w:val="28"/>
          <w:szCs w:val="28"/>
        </w:rPr>
        <w:t>元</w:t>
      </w:r>
      <w:r w:rsidR="00DC5D05">
        <w:rPr>
          <w:rFonts w:ascii="方正仿宋_GBK" w:eastAsia="方正仿宋_GBK" w:hAnsi="仿宋_GB2312" w:cs="仿宋_GB2312" w:hint="eastAsia"/>
          <w:sz w:val="28"/>
          <w:szCs w:val="28"/>
        </w:rPr>
        <w:t>，</w:t>
      </w:r>
      <w:r>
        <w:rPr>
          <w:rFonts w:ascii="方正仿宋_GBK" w:eastAsia="方正仿宋_GBK" w:hAnsi="仿宋_GB2312" w:cs="仿宋_GB2312" w:hint="eastAsia"/>
          <w:sz w:val="28"/>
          <w:szCs w:val="28"/>
        </w:rPr>
        <w:t>标段二：</w:t>
      </w:r>
      <w:r w:rsidR="00B403E4">
        <w:rPr>
          <w:rFonts w:ascii="方正仿宋_GBK" w:eastAsia="方正仿宋_GBK" w:hAnsi="仿宋_GB2312" w:cs="仿宋_GB2312" w:hint="eastAsia"/>
          <w:sz w:val="28"/>
          <w:szCs w:val="28"/>
        </w:rPr>
        <w:t>单价</w:t>
      </w:r>
      <w:r w:rsidR="009C71D3">
        <w:rPr>
          <w:rFonts w:ascii="方正仿宋_GBK" w:eastAsia="方正仿宋_GBK" w:hAnsi="仿宋_GB2312" w:cs="仿宋_GB2312" w:hint="eastAsia"/>
          <w:sz w:val="28"/>
          <w:szCs w:val="28"/>
        </w:rPr>
        <w:t xml:space="preserve">  </w:t>
      </w:r>
      <w:r w:rsidR="00467F71">
        <w:rPr>
          <w:rFonts w:ascii="方正仿宋_GBK" w:eastAsia="方正仿宋_GBK" w:hAnsi="仿宋_GB2312" w:cs="仿宋_GB2312" w:hint="eastAsia"/>
          <w:sz w:val="28"/>
          <w:szCs w:val="28"/>
        </w:rPr>
        <w:t>万</w:t>
      </w:r>
      <w:r w:rsidR="001B0521" w:rsidRPr="005D1A74">
        <w:rPr>
          <w:rFonts w:ascii="方正仿宋_GBK" w:eastAsia="方正仿宋_GBK" w:hAnsi="仿宋_GB2312" w:cs="仿宋_GB2312" w:hint="eastAsia"/>
          <w:sz w:val="28"/>
          <w:szCs w:val="28"/>
        </w:rPr>
        <w:t>元/亩</w:t>
      </w:r>
      <w:r w:rsidR="00B403E4" w:rsidRPr="00B403E4">
        <w:rPr>
          <w:rFonts w:ascii="方正仿宋_GBK" w:eastAsia="方正仿宋_GBK" w:hAnsi="仿宋_GB2312" w:cs="仿宋_GB2312"/>
          <w:sz w:val="28"/>
          <w:szCs w:val="28"/>
        </w:rPr>
        <w:t>,</w:t>
      </w:r>
      <w:r w:rsidR="00B403E4">
        <w:rPr>
          <w:rFonts w:ascii="方正仿宋_GBK" w:eastAsia="方正仿宋_GBK" w:hAnsi="仿宋_GB2312" w:cs="仿宋_GB2312" w:hint="eastAsia"/>
          <w:sz w:val="28"/>
          <w:szCs w:val="28"/>
        </w:rPr>
        <w:t>总费用</w:t>
      </w:r>
      <w:r w:rsidR="00CE69A4">
        <w:rPr>
          <w:rFonts w:ascii="方正仿宋_GBK" w:eastAsia="方正仿宋_GBK" w:hAnsi="仿宋_GB2312" w:cs="仿宋_GB2312" w:hint="eastAsia"/>
          <w:sz w:val="28"/>
          <w:szCs w:val="28"/>
        </w:rPr>
        <w:t xml:space="preserve">   </w:t>
      </w:r>
      <w:r w:rsidR="002D29EC">
        <w:rPr>
          <w:rFonts w:ascii="方正仿宋_GBK" w:eastAsia="方正仿宋_GBK" w:hAnsi="仿宋_GB2312" w:cs="仿宋_GB2312" w:hint="eastAsia"/>
          <w:sz w:val="28"/>
          <w:szCs w:val="28"/>
        </w:rPr>
        <w:t>万</w:t>
      </w:r>
      <w:r w:rsidR="00B403E4">
        <w:rPr>
          <w:rFonts w:ascii="方正仿宋_GBK" w:eastAsia="方正仿宋_GBK" w:hAnsi="仿宋_GB2312" w:cs="仿宋_GB2312" w:hint="eastAsia"/>
          <w:sz w:val="28"/>
          <w:szCs w:val="28"/>
        </w:rPr>
        <w:t>元</w:t>
      </w:r>
      <w:r w:rsidR="003430A6">
        <w:rPr>
          <w:rFonts w:ascii="方正仿宋_GBK" w:eastAsia="方正仿宋_GBK" w:hAnsi="仿宋_GB2312" w:cs="仿宋_GB2312" w:hint="eastAsia"/>
          <w:sz w:val="28"/>
          <w:szCs w:val="28"/>
        </w:rPr>
        <w:t>作为本项目报价。（所填报数字</w:t>
      </w:r>
      <w:r w:rsidR="00FE5D3C">
        <w:rPr>
          <w:rFonts w:ascii="方正仿宋_GBK" w:eastAsia="方正仿宋_GBK" w:hAnsi="仿宋_GB2312" w:cs="仿宋_GB2312" w:hint="eastAsia"/>
          <w:sz w:val="28"/>
          <w:szCs w:val="28"/>
        </w:rPr>
        <w:t>必须</w:t>
      </w:r>
      <w:r w:rsidR="003430A6">
        <w:rPr>
          <w:rFonts w:ascii="方正仿宋_GBK" w:eastAsia="方正仿宋_GBK" w:hAnsi="仿宋_GB2312" w:cs="仿宋_GB2312" w:hint="eastAsia"/>
          <w:sz w:val="28"/>
          <w:szCs w:val="28"/>
        </w:rPr>
        <w:t>保留</w:t>
      </w:r>
      <w:r w:rsidR="00467F71">
        <w:rPr>
          <w:rFonts w:ascii="方正仿宋_GBK" w:eastAsia="方正仿宋_GBK" w:hAnsi="仿宋_GB2312" w:cs="仿宋_GB2312" w:hint="eastAsia"/>
          <w:sz w:val="28"/>
          <w:szCs w:val="28"/>
        </w:rPr>
        <w:t>至</w:t>
      </w:r>
      <w:r w:rsidR="003430A6">
        <w:rPr>
          <w:rFonts w:ascii="方正仿宋_GBK" w:eastAsia="方正仿宋_GBK" w:hAnsi="仿宋_GB2312" w:cs="仿宋_GB2312" w:hint="eastAsia"/>
          <w:sz w:val="28"/>
          <w:szCs w:val="28"/>
        </w:rPr>
        <w:t>小数点后</w:t>
      </w:r>
      <w:r w:rsidR="00255E23">
        <w:rPr>
          <w:rFonts w:ascii="方正仿宋_GBK" w:eastAsia="方正仿宋_GBK" w:hAnsi="仿宋_GB2312" w:cs="仿宋_GB2312" w:hint="eastAsia"/>
          <w:sz w:val="28"/>
          <w:szCs w:val="28"/>
        </w:rPr>
        <w:t>1</w:t>
      </w:r>
      <w:r w:rsidR="003430A6">
        <w:rPr>
          <w:rFonts w:ascii="方正仿宋_GBK" w:eastAsia="方正仿宋_GBK" w:hAnsi="仿宋_GB2312" w:cs="仿宋_GB2312" w:hint="eastAsia"/>
          <w:sz w:val="28"/>
          <w:szCs w:val="28"/>
        </w:rPr>
        <w:t>位</w:t>
      </w:r>
      <w:r w:rsidR="00D824BF">
        <w:rPr>
          <w:rFonts w:ascii="方正仿宋_GBK" w:eastAsia="方正仿宋_GBK" w:hAnsi="仿宋_GB2312" w:cs="仿宋_GB2312" w:hint="eastAsia"/>
          <w:sz w:val="28"/>
          <w:szCs w:val="28"/>
        </w:rPr>
        <w:t>，小数点后数字不能</w:t>
      </w:r>
      <w:r w:rsidR="008F55C5">
        <w:rPr>
          <w:rFonts w:ascii="方正仿宋_GBK" w:eastAsia="方正仿宋_GBK" w:hAnsi="仿宋_GB2312" w:cs="仿宋_GB2312" w:hint="eastAsia"/>
          <w:sz w:val="28"/>
          <w:szCs w:val="28"/>
        </w:rPr>
        <w:t>填写</w:t>
      </w:r>
      <w:r w:rsidR="00D824BF">
        <w:rPr>
          <w:rFonts w:ascii="方正仿宋_GBK" w:eastAsia="方正仿宋_GBK" w:hAnsi="仿宋_GB2312" w:cs="仿宋_GB2312" w:hint="eastAsia"/>
          <w:sz w:val="28"/>
          <w:szCs w:val="28"/>
        </w:rPr>
        <w:t>0</w:t>
      </w:r>
      <w:r w:rsidR="003430A6">
        <w:rPr>
          <w:rFonts w:ascii="方正仿宋_GBK" w:eastAsia="方正仿宋_GBK" w:hAnsi="仿宋_GB2312" w:cs="仿宋_GB2312" w:hint="eastAsia"/>
          <w:sz w:val="28"/>
          <w:szCs w:val="28"/>
        </w:rPr>
        <w:t>）</w:t>
      </w:r>
      <w:bookmarkStart w:id="0" w:name="_GoBack"/>
      <w:bookmarkEnd w:id="0"/>
      <w:r w:rsidR="00D824BF">
        <w:rPr>
          <w:rFonts w:ascii="方正仿宋_GBK" w:eastAsia="方正仿宋_GBK" w:hAnsi="仿宋_GB2312" w:cs="仿宋_GB2312" w:hint="eastAsia"/>
          <w:sz w:val="28"/>
          <w:szCs w:val="28"/>
        </w:rPr>
        <w:t>。</w:t>
      </w:r>
    </w:p>
    <w:p w:rsidR="00CB056E" w:rsidRPr="00D60795" w:rsidRDefault="003430A6" w:rsidP="00F8181D">
      <w:pPr>
        <w:numPr>
          <w:ilvl w:val="255"/>
          <w:numId w:val="0"/>
        </w:numPr>
        <w:rPr>
          <w:rFonts w:ascii="方正仿宋_GBK" w:eastAsia="方正仿宋_GBK" w:hAnsi="仿宋_GB2312" w:cs="仿宋_GB2312"/>
          <w:sz w:val="28"/>
          <w:szCs w:val="28"/>
        </w:rPr>
      </w:pPr>
      <w:r w:rsidRPr="00D60795">
        <w:rPr>
          <w:rFonts w:ascii="方正仿宋_GBK" w:eastAsia="方正仿宋_GBK" w:hAnsi="仿宋_GB2312" w:cs="仿宋_GB2312" w:hint="eastAsia"/>
          <w:sz w:val="28"/>
          <w:szCs w:val="28"/>
        </w:rPr>
        <w:t>(2)</w:t>
      </w:r>
      <w:r w:rsidR="00CB056E" w:rsidRPr="00D60795">
        <w:rPr>
          <w:rFonts w:ascii="方正仿宋_GBK" w:eastAsia="方正仿宋_GBK" w:hAnsi="仿宋_GB2312" w:cs="仿宋_GB2312" w:hint="eastAsia"/>
          <w:sz w:val="28"/>
          <w:szCs w:val="28"/>
        </w:rPr>
        <w:t xml:space="preserve"> 我司承诺满足贵单位比选邀请函中的“比选被邀请人资格要求”</w:t>
      </w:r>
      <w:r w:rsidR="00CB056E" w:rsidRPr="00D60795">
        <w:rPr>
          <w:rFonts w:ascii="方正仿宋_GBK" w:eastAsia="方正仿宋_GBK" w:hAnsi="仿宋_GB2312" w:cs="仿宋_GB2312" w:hint="eastAsia"/>
          <w:sz w:val="28"/>
          <w:szCs w:val="28"/>
        </w:rPr>
        <w:sym w:font="Wingdings" w:char="00A8"/>
      </w:r>
      <w:r w:rsidR="00CB056E" w:rsidRPr="00D60795">
        <w:rPr>
          <w:rFonts w:ascii="方正仿宋_GBK" w:eastAsia="方正仿宋_GBK" w:hAnsi="仿宋_GB2312" w:cs="仿宋_GB2312" w:hint="eastAsia"/>
          <w:sz w:val="28"/>
          <w:szCs w:val="28"/>
        </w:rPr>
        <w:t>资质要求</w:t>
      </w:r>
      <w:r w:rsidR="00CB056E" w:rsidRPr="00D60795">
        <w:rPr>
          <w:rFonts w:ascii="方正仿宋_GBK" w:eastAsia="方正仿宋_GBK" w:hAnsi="仿宋_GB2312" w:cs="仿宋_GB2312" w:hint="eastAsia"/>
          <w:sz w:val="28"/>
          <w:szCs w:val="28"/>
        </w:rPr>
        <w:sym w:font="Wingdings" w:char="00A8"/>
      </w:r>
      <w:r w:rsidR="00CB056E" w:rsidRPr="00D60795">
        <w:rPr>
          <w:rFonts w:ascii="方正仿宋_GBK" w:eastAsia="方正仿宋_GBK" w:hAnsi="仿宋_GB2312" w:cs="仿宋_GB2312" w:hint="eastAsia"/>
          <w:sz w:val="28"/>
          <w:szCs w:val="28"/>
        </w:rPr>
        <w:t>业绩要求</w:t>
      </w:r>
      <w:r w:rsidR="00CB056E" w:rsidRPr="00D60795">
        <w:rPr>
          <w:rFonts w:ascii="方正仿宋_GBK" w:eastAsia="方正仿宋_GBK" w:hAnsi="仿宋_GB2312" w:cs="仿宋_GB2312" w:hint="eastAsia"/>
          <w:sz w:val="28"/>
          <w:szCs w:val="28"/>
        </w:rPr>
        <w:sym w:font="Wingdings" w:char="00A8"/>
      </w:r>
      <w:r w:rsidR="00CB056E" w:rsidRPr="00D60795">
        <w:rPr>
          <w:rFonts w:ascii="方正仿宋_GBK" w:eastAsia="方正仿宋_GBK" w:hAnsi="仿宋_GB2312" w:cs="仿宋_GB2312" w:hint="eastAsia"/>
          <w:sz w:val="28"/>
          <w:szCs w:val="28"/>
        </w:rPr>
        <w:t>人员要求的指标（勾选）。</w:t>
      </w:r>
    </w:p>
    <w:p w:rsidR="00951E03" w:rsidRDefault="00CB056E" w:rsidP="00F8181D">
      <w:pPr>
        <w:numPr>
          <w:ilvl w:val="255"/>
          <w:numId w:val="0"/>
        </w:num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(3)</w:t>
      </w:r>
      <w:r w:rsidR="003430A6">
        <w:rPr>
          <w:rFonts w:ascii="方正仿宋_GBK" w:eastAsia="方正仿宋_GBK" w:hAnsi="仿宋_GB2312" w:cs="仿宋_GB2312" w:hint="eastAsia"/>
          <w:sz w:val="28"/>
          <w:szCs w:val="28"/>
        </w:rPr>
        <w:t>我们已详细阅读了比选函全部内容，我们知道必须放弃提出含糊不清或误解的问题的权利。</w:t>
      </w:r>
    </w:p>
    <w:p w:rsidR="00F8181D" w:rsidRPr="00D60795" w:rsidRDefault="00CB056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(4</w:t>
      </w:r>
      <w:r w:rsidR="003430A6">
        <w:rPr>
          <w:rFonts w:ascii="方正仿宋_GBK" w:eastAsia="方正仿宋_GBK" w:hAnsi="仿宋_GB2312" w:cs="仿宋_GB2312" w:hint="eastAsia"/>
          <w:sz w:val="28"/>
          <w:szCs w:val="28"/>
        </w:rPr>
        <w:t>)我们保证根据规定履行合同责任和义务，不得要求变更我司所报</w:t>
      </w:r>
      <w:r w:rsidR="00664774" w:rsidRPr="00D60795">
        <w:rPr>
          <w:rFonts w:ascii="方正仿宋_GBK" w:eastAsia="方正仿宋_GBK" w:hAnsi="仿宋_GB2312" w:cs="仿宋_GB2312" w:hint="eastAsia"/>
          <w:sz w:val="28"/>
          <w:szCs w:val="28"/>
        </w:rPr>
        <w:t>总费用</w:t>
      </w:r>
      <w:r w:rsidR="00B002F6" w:rsidRPr="00D60795">
        <w:rPr>
          <w:rFonts w:ascii="方正仿宋_GBK" w:eastAsia="方正仿宋_GBK" w:hAnsi="仿宋_GB2312" w:cs="仿宋_GB2312" w:hint="eastAsia"/>
          <w:sz w:val="28"/>
          <w:szCs w:val="28"/>
        </w:rPr>
        <w:t>金额</w:t>
      </w:r>
      <w:r w:rsidR="003430A6" w:rsidRPr="00D60795">
        <w:rPr>
          <w:rFonts w:ascii="方正仿宋_GBK" w:eastAsia="方正仿宋_GBK" w:hAnsi="仿宋_GB2312" w:cs="仿宋_GB2312" w:hint="eastAsia"/>
          <w:sz w:val="28"/>
          <w:szCs w:val="28"/>
        </w:rPr>
        <w:t>。</w:t>
      </w:r>
    </w:p>
    <w:p w:rsidR="00951E03" w:rsidRDefault="00CB056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w:t>
      </w:r>
      <w:r w:rsidR="003430A6">
        <w:rPr>
          <w:rFonts w:ascii="方正仿宋_GBK" w:eastAsia="方正仿宋_GBK" w:hAnsi="仿宋_GB2312" w:cs="仿宋_GB2312" w:hint="eastAsia"/>
          <w:sz w:val="28"/>
          <w:szCs w:val="28"/>
        </w:rPr>
        <w:t>(</w:t>
      </w:r>
      <w:r>
        <w:rPr>
          <w:rFonts w:ascii="方正仿宋_GBK" w:eastAsia="方正仿宋_GBK" w:hAnsi="仿宋_GB2312" w:cs="仿宋_GB2312" w:hint="eastAsia"/>
          <w:sz w:val="28"/>
          <w:szCs w:val="28"/>
        </w:rPr>
        <w:t>5</w:t>
      </w:r>
      <w:r w:rsidR="003430A6">
        <w:rPr>
          <w:rFonts w:ascii="方正仿宋_GBK" w:eastAsia="方正仿宋_GBK" w:hAnsi="仿宋_GB2312" w:cs="仿宋_GB2312" w:hint="eastAsia"/>
          <w:sz w:val="28"/>
          <w:szCs w:val="28"/>
        </w:rPr>
        <w:t>)本比选函自开启之日起至项目全部完成之内有效。</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rsidR="00951E03" w:rsidRDefault="003430A6" w:rsidP="009723C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r w:rsidR="00D662EF">
        <w:rPr>
          <w:rFonts w:ascii="方正仿宋_GBK" w:eastAsia="方正仿宋_GBK" w:hAnsi="仿宋_GB2312" w:cs="仿宋_GB2312" w:hint="eastAsia"/>
          <w:sz w:val="28"/>
          <w:szCs w:val="28"/>
        </w:rPr>
        <w:t xml:space="preserve">  </w:t>
      </w:r>
      <w:r>
        <w:rPr>
          <w:rFonts w:ascii="方正仿宋_GBK" w:eastAsia="方正仿宋_GBK" w:hAnsi="仿宋_GB2312" w:cs="仿宋_GB2312" w:hint="eastAsia"/>
          <w:sz w:val="28"/>
          <w:szCs w:val="28"/>
        </w:rPr>
        <w:t>电话、传真：</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报价人法定代表人或授权代理人签字 </w:t>
      </w:r>
      <w:r w:rsidR="00FB03A5">
        <w:rPr>
          <w:rFonts w:ascii="方正仿宋_GBK" w:eastAsia="方正仿宋_GBK" w:hAnsi="仿宋_GB2312" w:cs="仿宋_GB2312" w:hint="eastAsia"/>
          <w:sz w:val="28"/>
          <w:szCs w:val="28"/>
        </w:rPr>
        <w:t>：</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日期： </w:t>
      </w:r>
    </w:p>
    <w:p w:rsidR="00951E03" w:rsidRPr="00D55272" w:rsidRDefault="003430A6" w:rsidP="00190DF9">
      <w:pPr>
        <w:jc w:val="center"/>
        <w:rPr>
          <w:rFonts w:ascii="方正仿宋_GBK" w:eastAsia="方正仿宋_GBK" w:hAnsi="仿宋_GB2312" w:cs="仿宋_GB2312"/>
          <w:b/>
          <w:sz w:val="28"/>
          <w:szCs w:val="28"/>
        </w:rPr>
      </w:pPr>
      <w:r>
        <w:rPr>
          <w:rFonts w:ascii="方正仿宋_GBK" w:eastAsia="方正仿宋_GBK" w:hAnsi="仿宋_GB2312" w:cs="仿宋_GB2312" w:hint="eastAsia"/>
          <w:sz w:val="28"/>
          <w:szCs w:val="28"/>
        </w:rPr>
        <w:br w:type="page"/>
      </w:r>
      <w:r w:rsidRPr="00D55272">
        <w:rPr>
          <w:rFonts w:ascii="方正仿宋_GBK" w:eastAsia="方正仿宋_GBK" w:hAnsi="仿宋_GB2312" w:cs="仿宋_GB2312" w:hint="eastAsia"/>
          <w:b/>
          <w:sz w:val="28"/>
          <w:szCs w:val="28"/>
        </w:rPr>
        <w:lastRenderedPageBreak/>
        <w:t>格式二</w:t>
      </w:r>
      <w:r w:rsidRPr="00D55272">
        <w:rPr>
          <w:rFonts w:ascii="方正仿宋_GBK" w:eastAsia="方正仿宋_GBK" w:hAnsi="仿宋_GB2312" w:cs="仿宋_GB2312" w:hint="eastAsia"/>
          <w:b/>
          <w:sz w:val="28"/>
          <w:szCs w:val="28"/>
        </w:rPr>
        <w:t> </w:t>
      </w:r>
      <w:r w:rsidRPr="00D55272">
        <w:rPr>
          <w:rFonts w:ascii="方正仿宋_GBK" w:eastAsia="方正仿宋_GBK" w:hAnsi="仿宋_GB2312" w:cs="仿宋_GB2312" w:hint="eastAsia"/>
          <w:b/>
          <w:sz w:val="28"/>
          <w:szCs w:val="28"/>
        </w:rPr>
        <w:t xml:space="preserve"> 报价清单</w:t>
      </w:r>
    </w:p>
    <w:p w:rsidR="0079145C" w:rsidRDefault="0079145C">
      <w:pPr>
        <w:jc w:val="center"/>
        <w:rPr>
          <w:rFonts w:ascii="方正仿宋_GBK" w:eastAsia="方正仿宋_GBK" w:hAnsi="仿宋_GB2312" w:cs="仿宋_GB2312"/>
          <w:sz w:val="28"/>
          <w:szCs w:val="28"/>
        </w:rPr>
      </w:pPr>
    </w:p>
    <w:p w:rsidR="007E1718" w:rsidRDefault="007E1718">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标段一</w:t>
      </w:r>
    </w:p>
    <w:tbl>
      <w:tblPr>
        <w:tblStyle w:val="a3"/>
        <w:tblW w:w="8612" w:type="dxa"/>
        <w:tblLayout w:type="fixed"/>
        <w:tblLook w:val="04A0"/>
      </w:tblPr>
      <w:tblGrid>
        <w:gridCol w:w="817"/>
        <w:gridCol w:w="1701"/>
        <w:gridCol w:w="1701"/>
        <w:gridCol w:w="1418"/>
        <w:gridCol w:w="1558"/>
        <w:gridCol w:w="1417"/>
      </w:tblGrid>
      <w:tr w:rsidR="00D61F60" w:rsidTr="000A6245">
        <w:trPr>
          <w:trHeight w:val="873"/>
        </w:trPr>
        <w:tc>
          <w:tcPr>
            <w:tcW w:w="817" w:type="dxa"/>
            <w:vAlign w:val="center"/>
          </w:tcPr>
          <w:p w:rsidR="00D61F60" w:rsidRPr="003F7CF1" w:rsidRDefault="00D61F60" w:rsidP="000A6245">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序号</w:t>
            </w:r>
          </w:p>
        </w:tc>
        <w:tc>
          <w:tcPr>
            <w:tcW w:w="1701" w:type="dxa"/>
            <w:vAlign w:val="center"/>
          </w:tcPr>
          <w:p w:rsidR="00D61F60" w:rsidRPr="003F7CF1" w:rsidRDefault="00D61F60" w:rsidP="000A6245">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项目名称</w:t>
            </w:r>
          </w:p>
        </w:tc>
        <w:tc>
          <w:tcPr>
            <w:tcW w:w="1701" w:type="dxa"/>
            <w:vAlign w:val="center"/>
          </w:tcPr>
          <w:p w:rsidR="00D61F60" w:rsidRPr="003F7CF1" w:rsidRDefault="00D61F60" w:rsidP="000A6245">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地块编号</w:t>
            </w:r>
          </w:p>
        </w:tc>
        <w:tc>
          <w:tcPr>
            <w:tcW w:w="1418" w:type="dxa"/>
            <w:vAlign w:val="center"/>
          </w:tcPr>
          <w:p w:rsidR="00D61F60" w:rsidRPr="003F7CF1" w:rsidRDefault="00D61F60" w:rsidP="000A6245">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面积（亩）</w:t>
            </w:r>
          </w:p>
        </w:tc>
        <w:tc>
          <w:tcPr>
            <w:tcW w:w="1558" w:type="dxa"/>
            <w:vAlign w:val="center"/>
          </w:tcPr>
          <w:p w:rsidR="00D61F60" w:rsidRDefault="00D61F60" w:rsidP="000A6245">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单价（万元）</w:t>
            </w:r>
          </w:p>
        </w:tc>
        <w:tc>
          <w:tcPr>
            <w:tcW w:w="1417" w:type="dxa"/>
            <w:vAlign w:val="center"/>
          </w:tcPr>
          <w:p w:rsidR="00D61F60" w:rsidRPr="003F7CF1" w:rsidRDefault="00D61F60" w:rsidP="000A6245">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报</w:t>
            </w:r>
            <w:r w:rsidRPr="003F7CF1">
              <w:rPr>
                <w:rFonts w:ascii="方正仿宋_GBK" w:eastAsia="方正仿宋_GBK" w:hAnsi="仿宋_GB2312" w:cs="仿宋_GB2312" w:hint="eastAsia"/>
                <w:sz w:val="24"/>
                <w:szCs w:val="24"/>
              </w:rPr>
              <w:t>价（万元）</w:t>
            </w:r>
          </w:p>
        </w:tc>
      </w:tr>
      <w:tr w:rsidR="00D61F60" w:rsidTr="00F94DF7">
        <w:trPr>
          <w:trHeight w:val="748"/>
        </w:trPr>
        <w:tc>
          <w:tcPr>
            <w:tcW w:w="817" w:type="dxa"/>
            <w:vAlign w:val="center"/>
          </w:tcPr>
          <w:p w:rsidR="00D61F60" w:rsidRPr="003F7CF1" w:rsidRDefault="00D61F60" w:rsidP="008F7FC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1</w:t>
            </w:r>
          </w:p>
        </w:tc>
        <w:tc>
          <w:tcPr>
            <w:tcW w:w="1701" w:type="dxa"/>
            <w:vAlign w:val="center"/>
          </w:tcPr>
          <w:p w:rsidR="00D61F60" w:rsidRPr="003F7CF1" w:rsidRDefault="00D61F60" w:rsidP="00D61F6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石井坡</w:t>
            </w:r>
          </w:p>
        </w:tc>
        <w:tc>
          <w:tcPr>
            <w:tcW w:w="1701" w:type="dxa"/>
            <w:vAlign w:val="center"/>
          </w:tcPr>
          <w:p w:rsidR="00D61F60" w:rsidRPr="003F7CF1" w:rsidRDefault="00D61F60" w:rsidP="00F94DF7">
            <w:pPr>
              <w:jc w:val="center"/>
              <w:rPr>
                <w:rFonts w:ascii="方正仿宋_GBK" w:eastAsia="方正仿宋_GBK" w:hAnsi="仿宋_GB2312" w:cs="仿宋_GB2312"/>
                <w:sz w:val="24"/>
                <w:szCs w:val="24"/>
              </w:rPr>
            </w:pPr>
            <w:r w:rsidRPr="003F7CF1">
              <w:rPr>
                <w:rFonts w:ascii="方正仿宋_GBK" w:eastAsia="方正仿宋_GBK" w:hAnsi="仿宋_GB2312" w:cs="仿宋_GB2312"/>
                <w:sz w:val="24"/>
                <w:szCs w:val="24"/>
              </w:rPr>
              <w:t>E55-4</w:t>
            </w:r>
          </w:p>
        </w:tc>
        <w:tc>
          <w:tcPr>
            <w:tcW w:w="1418" w:type="dxa"/>
            <w:vAlign w:val="center"/>
          </w:tcPr>
          <w:p w:rsidR="00D61F60" w:rsidRPr="003F7CF1" w:rsidRDefault="00D61F60" w:rsidP="00096FB6">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8.2</w:t>
            </w:r>
          </w:p>
        </w:tc>
        <w:tc>
          <w:tcPr>
            <w:tcW w:w="1558" w:type="dxa"/>
          </w:tcPr>
          <w:p w:rsidR="00D61F60" w:rsidRPr="003F7CF1" w:rsidRDefault="00D61F60">
            <w:pPr>
              <w:jc w:val="center"/>
              <w:rPr>
                <w:rFonts w:ascii="方正仿宋_GBK" w:eastAsia="方正仿宋_GBK" w:hAnsi="仿宋_GB2312" w:cs="仿宋_GB2312"/>
                <w:sz w:val="24"/>
                <w:szCs w:val="24"/>
              </w:rPr>
            </w:pPr>
          </w:p>
        </w:tc>
        <w:tc>
          <w:tcPr>
            <w:tcW w:w="1417" w:type="dxa"/>
          </w:tcPr>
          <w:p w:rsidR="00D61F60" w:rsidRPr="003F7CF1" w:rsidRDefault="00D61F60">
            <w:pPr>
              <w:jc w:val="center"/>
              <w:rPr>
                <w:rFonts w:ascii="方正仿宋_GBK" w:eastAsia="方正仿宋_GBK" w:hAnsi="仿宋_GB2312" w:cs="仿宋_GB2312"/>
                <w:sz w:val="24"/>
                <w:szCs w:val="24"/>
              </w:rPr>
            </w:pPr>
          </w:p>
        </w:tc>
      </w:tr>
      <w:tr w:rsidR="00D61F60" w:rsidTr="00F94DF7">
        <w:trPr>
          <w:trHeight w:val="782"/>
        </w:trPr>
        <w:tc>
          <w:tcPr>
            <w:tcW w:w="817" w:type="dxa"/>
            <w:vAlign w:val="center"/>
          </w:tcPr>
          <w:p w:rsidR="00D61F60" w:rsidRPr="003F7CF1" w:rsidRDefault="00D61F60" w:rsidP="008F7FC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2</w:t>
            </w:r>
          </w:p>
        </w:tc>
        <w:tc>
          <w:tcPr>
            <w:tcW w:w="1701" w:type="dxa"/>
            <w:vAlign w:val="center"/>
          </w:tcPr>
          <w:p w:rsidR="00D61F60" w:rsidRPr="003F7CF1" w:rsidRDefault="00D61F60" w:rsidP="00D61F6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华新街</w:t>
            </w:r>
          </w:p>
        </w:tc>
        <w:tc>
          <w:tcPr>
            <w:tcW w:w="1701" w:type="dxa"/>
            <w:vAlign w:val="center"/>
          </w:tcPr>
          <w:p w:rsidR="00D61F60" w:rsidRPr="003F7CF1" w:rsidRDefault="00D61F60" w:rsidP="00F94DF7">
            <w:pPr>
              <w:jc w:val="center"/>
              <w:rPr>
                <w:rFonts w:ascii="方正仿宋_GBK" w:eastAsia="方正仿宋_GBK" w:hAnsi="仿宋_GB2312" w:cs="仿宋_GB2312"/>
                <w:sz w:val="24"/>
                <w:szCs w:val="24"/>
              </w:rPr>
            </w:pPr>
            <w:r w:rsidRPr="003F7CF1">
              <w:rPr>
                <w:rFonts w:ascii="方正仿宋_GBK" w:eastAsia="方正仿宋_GBK" w:hAnsi="仿宋_GB2312" w:cs="仿宋_GB2312"/>
                <w:sz w:val="24"/>
                <w:szCs w:val="24"/>
              </w:rPr>
              <w:t>N07-1/03</w:t>
            </w:r>
          </w:p>
        </w:tc>
        <w:tc>
          <w:tcPr>
            <w:tcW w:w="1418" w:type="dxa"/>
            <w:vAlign w:val="center"/>
          </w:tcPr>
          <w:p w:rsidR="00D61F60" w:rsidRPr="003F7CF1" w:rsidRDefault="00D61F60" w:rsidP="00096FB6">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8</w:t>
            </w:r>
          </w:p>
        </w:tc>
        <w:tc>
          <w:tcPr>
            <w:tcW w:w="1558" w:type="dxa"/>
          </w:tcPr>
          <w:p w:rsidR="00D61F60" w:rsidRPr="003F7CF1" w:rsidRDefault="00D61F60">
            <w:pPr>
              <w:jc w:val="center"/>
              <w:rPr>
                <w:rFonts w:ascii="方正仿宋_GBK" w:eastAsia="方正仿宋_GBK" w:hAnsi="仿宋_GB2312" w:cs="仿宋_GB2312"/>
                <w:sz w:val="24"/>
                <w:szCs w:val="24"/>
              </w:rPr>
            </w:pPr>
          </w:p>
        </w:tc>
        <w:tc>
          <w:tcPr>
            <w:tcW w:w="1417" w:type="dxa"/>
          </w:tcPr>
          <w:p w:rsidR="00D61F60" w:rsidRPr="003F7CF1" w:rsidRDefault="00D61F60">
            <w:pPr>
              <w:jc w:val="center"/>
              <w:rPr>
                <w:rFonts w:ascii="方正仿宋_GBK" w:eastAsia="方正仿宋_GBK" w:hAnsi="仿宋_GB2312" w:cs="仿宋_GB2312"/>
                <w:sz w:val="24"/>
                <w:szCs w:val="24"/>
              </w:rPr>
            </w:pPr>
          </w:p>
        </w:tc>
      </w:tr>
      <w:tr w:rsidR="00D61F60" w:rsidTr="00F94DF7">
        <w:trPr>
          <w:trHeight w:val="788"/>
        </w:trPr>
        <w:tc>
          <w:tcPr>
            <w:tcW w:w="817" w:type="dxa"/>
            <w:vAlign w:val="center"/>
          </w:tcPr>
          <w:p w:rsidR="00D61F60" w:rsidRPr="003F7CF1" w:rsidRDefault="00D61F60" w:rsidP="008F7FC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3</w:t>
            </w:r>
          </w:p>
        </w:tc>
        <w:tc>
          <w:tcPr>
            <w:tcW w:w="1701" w:type="dxa"/>
            <w:vAlign w:val="center"/>
          </w:tcPr>
          <w:p w:rsidR="00D61F60" w:rsidRPr="003F7CF1" w:rsidRDefault="00D61F60" w:rsidP="00D61F6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欣和佳苑</w:t>
            </w:r>
          </w:p>
        </w:tc>
        <w:tc>
          <w:tcPr>
            <w:tcW w:w="1701" w:type="dxa"/>
            <w:vAlign w:val="center"/>
          </w:tcPr>
          <w:p w:rsidR="00D61F60" w:rsidRPr="003F7CF1" w:rsidRDefault="00D61F60" w:rsidP="00F94DF7">
            <w:pPr>
              <w:jc w:val="center"/>
              <w:rPr>
                <w:rFonts w:ascii="方正仿宋_GBK" w:eastAsia="方正仿宋_GBK" w:hAnsi="仿宋_GB2312" w:cs="仿宋_GB2312"/>
                <w:sz w:val="24"/>
                <w:szCs w:val="24"/>
              </w:rPr>
            </w:pPr>
            <w:r w:rsidRPr="003F7CF1">
              <w:rPr>
                <w:rFonts w:ascii="方正仿宋_GBK" w:eastAsia="方正仿宋_GBK" w:hAnsi="仿宋_GB2312" w:cs="仿宋_GB2312"/>
                <w:sz w:val="24"/>
                <w:szCs w:val="24"/>
              </w:rPr>
              <w:t>A22-2-2/03</w:t>
            </w:r>
          </w:p>
        </w:tc>
        <w:tc>
          <w:tcPr>
            <w:tcW w:w="1418" w:type="dxa"/>
            <w:vAlign w:val="center"/>
          </w:tcPr>
          <w:p w:rsidR="00D61F60" w:rsidRPr="003F7CF1" w:rsidRDefault="00D61F60" w:rsidP="00096FB6">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7.5</w:t>
            </w:r>
          </w:p>
        </w:tc>
        <w:tc>
          <w:tcPr>
            <w:tcW w:w="1558" w:type="dxa"/>
          </w:tcPr>
          <w:p w:rsidR="00D61F60" w:rsidRPr="003F7CF1" w:rsidRDefault="00D61F60">
            <w:pPr>
              <w:jc w:val="center"/>
              <w:rPr>
                <w:rFonts w:ascii="方正仿宋_GBK" w:eastAsia="方正仿宋_GBK" w:hAnsi="仿宋_GB2312" w:cs="仿宋_GB2312"/>
                <w:sz w:val="24"/>
                <w:szCs w:val="24"/>
              </w:rPr>
            </w:pPr>
          </w:p>
        </w:tc>
        <w:tc>
          <w:tcPr>
            <w:tcW w:w="1417" w:type="dxa"/>
          </w:tcPr>
          <w:p w:rsidR="00D61F60" w:rsidRPr="003F7CF1" w:rsidRDefault="00D61F60">
            <w:pPr>
              <w:jc w:val="center"/>
              <w:rPr>
                <w:rFonts w:ascii="方正仿宋_GBK" w:eastAsia="方正仿宋_GBK" w:hAnsi="仿宋_GB2312" w:cs="仿宋_GB2312"/>
                <w:sz w:val="24"/>
                <w:szCs w:val="24"/>
              </w:rPr>
            </w:pPr>
          </w:p>
        </w:tc>
      </w:tr>
      <w:tr w:rsidR="00D61F60" w:rsidTr="00F94DF7">
        <w:trPr>
          <w:trHeight w:val="842"/>
        </w:trPr>
        <w:tc>
          <w:tcPr>
            <w:tcW w:w="817" w:type="dxa"/>
            <w:vAlign w:val="center"/>
          </w:tcPr>
          <w:p w:rsidR="00D61F60" w:rsidRPr="003F7CF1" w:rsidRDefault="00D61F60" w:rsidP="008F7FC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4</w:t>
            </w:r>
          </w:p>
        </w:tc>
        <w:tc>
          <w:tcPr>
            <w:tcW w:w="1701" w:type="dxa"/>
            <w:vAlign w:val="center"/>
          </w:tcPr>
          <w:p w:rsidR="00D61F60" w:rsidRPr="003F7CF1" w:rsidRDefault="00D61F60" w:rsidP="00D61F6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冉家坝</w:t>
            </w:r>
          </w:p>
        </w:tc>
        <w:tc>
          <w:tcPr>
            <w:tcW w:w="1701" w:type="dxa"/>
            <w:vAlign w:val="center"/>
          </w:tcPr>
          <w:p w:rsidR="00D61F60" w:rsidRPr="003F7CF1" w:rsidRDefault="00D61F60" w:rsidP="00F94DF7">
            <w:pPr>
              <w:jc w:val="center"/>
              <w:rPr>
                <w:rFonts w:ascii="方正仿宋_GBK" w:eastAsia="方正仿宋_GBK" w:hAnsi="仿宋_GB2312" w:cs="仿宋_GB2312"/>
                <w:sz w:val="24"/>
                <w:szCs w:val="24"/>
              </w:rPr>
            </w:pPr>
            <w:r w:rsidRPr="003F7CF1">
              <w:rPr>
                <w:rFonts w:ascii="方正仿宋_GBK" w:eastAsia="方正仿宋_GBK" w:hAnsi="仿宋_GB2312" w:cs="仿宋_GB2312"/>
                <w:sz w:val="24"/>
                <w:szCs w:val="24"/>
              </w:rPr>
              <w:t>B8-1/03</w:t>
            </w:r>
          </w:p>
        </w:tc>
        <w:tc>
          <w:tcPr>
            <w:tcW w:w="1418" w:type="dxa"/>
            <w:vAlign w:val="center"/>
          </w:tcPr>
          <w:p w:rsidR="00D61F60" w:rsidRPr="003F7CF1" w:rsidRDefault="00D61F60" w:rsidP="00096FB6">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15</w:t>
            </w:r>
          </w:p>
        </w:tc>
        <w:tc>
          <w:tcPr>
            <w:tcW w:w="1558" w:type="dxa"/>
          </w:tcPr>
          <w:p w:rsidR="00D61F60" w:rsidRPr="003F7CF1" w:rsidRDefault="00D61F60" w:rsidP="00CD66C0">
            <w:pPr>
              <w:jc w:val="center"/>
              <w:rPr>
                <w:rFonts w:ascii="方正仿宋_GBK" w:eastAsia="方正仿宋_GBK" w:hAnsi="仿宋_GB2312" w:cs="仿宋_GB2312"/>
                <w:sz w:val="24"/>
                <w:szCs w:val="24"/>
              </w:rPr>
            </w:pPr>
          </w:p>
        </w:tc>
        <w:tc>
          <w:tcPr>
            <w:tcW w:w="1417" w:type="dxa"/>
          </w:tcPr>
          <w:p w:rsidR="00D61F60" w:rsidRPr="003F7CF1" w:rsidRDefault="00D61F60" w:rsidP="00CD66C0">
            <w:pPr>
              <w:jc w:val="center"/>
              <w:rPr>
                <w:rFonts w:ascii="方正仿宋_GBK" w:eastAsia="方正仿宋_GBK" w:hAnsi="仿宋_GB2312" w:cs="仿宋_GB2312"/>
                <w:sz w:val="24"/>
                <w:szCs w:val="24"/>
              </w:rPr>
            </w:pPr>
          </w:p>
        </w:tc>
      </w:tr>
      <w:tr w:rsidR="00D61F60" w:rsidTr="00F94DF7">
        <w:trPr>
          <w:trHeight w:val="840"/>
        </w:trPr>
        <w:tc>
          <w:tcPr>
            <w:tcW w:w="817" w:type="dxa"/>
            <w:vAlign w:val="center"/>
          </w:tcPr>
          <w:p w:rsidR="00D61F60" w:rsidRPr="003F7CF1" w:rsidRDefault="00D61F60" w:rsidP="008F7FC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5</w:t>
            </w:r>
          </w:p>
        </w:tc>
        <w:tc>
          <w:tcPr>
            <w:tcW w:w="1701" w:type="dxa"/>
            <w:vAlign w:val="center"/>
          </w:tcPr>
          <w:p w:rsidR="00D61F60" w:rsidRPr="003F7CF1" w:rsidRDefault="00D61F60" w:rsidP="00D61F6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渝南</w:t>
            </w:r>
          </w:p>
        </w:tc>
        <w:tc>
          <w:tcPr>
            <w:tcW w:w="1701" w:type="dxa"/>
            <w:vAlign w:val="center"/>
          </w:tcPr>
          <w:p w:rsidR="00D61F60" w:rsidRPr="003F7CF1" w:rsidRDefault="00D61F60" w:rsidP="00F94DF7">
            <w:pPr>
              <w:jc w:val="center"/>
              <w:rPr>
                <w:rFonts w:ascii="方正仿宋_GBK" w:eastAsia="方正仿宋_GBK" w:hAnsi="仿宋_GB2312" w:cs="仿宋_GB2312"/>
                <w:sz w:val="24"/>
                <w:szCs w:val="24"/>
              </w:rPr>
            </w:pPr>
            <w:r w:rsidRPr="003F7CF1">
              <w:rPr>
                <w:rFonts w:ascii="方正仿宋_GBK" w:eastAsia="方正仿宋_GBK" w:hAnsi="仿宋_GB2312" w:cs="仿宋_GB2312"/>
                <w:sz w:val="24"/>
                <w:szCs w:val="24"/>
              </w:rPr>
              <w:t>D12-4/02</w:t>
            </w:r>
          </w:p>
        </w:tc>
        <w:tc>
          <w:tcPr>
            <w:tcW w:w="1418" w:type="dxa"/>
            <w:vAlign w:val="center"/>
          </w:tcPr>
          <w:p w:rsidR="00D61F60" w:rsidRPr="003F7CF1" w:rsidRDefault="00D61F60" w:rsidP="00096FB6">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30</w:t>
            </w:r>
          </w:p>
        </w:tc>
        <w:tc>
          <w:tcPr>
            <w:tcW w:w="1558" w:type="dxa"/>
          </w:tcPr>
          <w:p w:rsidR="00D61F60" w:rsidRPr="003F7CF1" w:rsidRDefault="00D61F60">
            <w:pPr>
              <w:jc w:val="center"/>
              <w:rPr>
                <w:rFonts w:ascii="方正仿宋_GBK" w:eastAsia="方正仿宋_GBK" w:hAnsi="仿宋_GB2312" w:cs="仿宋_GB2312"/>
                <w:sz w:val="24"/>
                <w:szCs w:val="24"/>
              </w:rPr>
            </w:pPr>
          </w:p>
        </w:tc>
        <w:tc>
          <w:tcPr>
            <w:tcW w:w="1417" w:type="dxa"/>
          </w:tcPr>
          <w:p w:rsidR="00D61F60" w:rsidRPr="003F7CF1" w:rsidRDefault="00D61F60">
            <w:pPr>
              <w:jc w:val="center"/>
              <w:rPr>
                <w:rFonts w:ascii="方正仿宋_GBK" w:eastAsia="方正仿宋_GBK" w:hAnsi="仿宋_GB2312" w:cs="仿宋_GB2312"/>
                <w:sz w:val="24"/>
                <w:szCs w:val="24"/>
              </w:rPr>
            </w:pPr>
          </w:p>
        </w:tc>
      </w:tr>
      <w:tr w:rsidR="00D61F60" w:rsidTr="00F94DF7">
        <w:trPr>
          <w:trHeight w:val="822"/>
        </w:trPr>
        <w:tc>
          <w:tcPr>
            <w:tcW w:w="817" w:type="dxa"/>
            <w:vAlign w:val="center"/>
          </w:tcPr>
          <w:p w:rsidR="00D61F60" w:rsidRPr="003F7CF1" w:rsidRDefault="00D61F60" w:rsidP="008F7FC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6</w:t>
            </w:r>
          </w:p>
        </w:tc>
        <w:tc>
          <w:tcPr>
            <w:tcW w:w="1701" w:type="dxa"/>
            <w:vAlign w:val="center"/>
          </w:tcPr>
          <w:p w:rsidR="00D61F60" w:rsidRPr="003F7CF1" w:rsidRDefault="00D61F60" w:rsidP="00D61F6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跳蹬</w:t>
            </w:r>
          </w:p>
        </w:tc>
        <w:tc>
          <w:tcPr>
            <w:tcW w:w="1701" w:type="dxa"/>
            <w:vAlign w:val="center"/>
          </w:tcPr>
          <w:p w:rsidR="00D61F60" w:rsidRPr="003F7CF1" w:rsidRDefault="00D61F60" w:rsidP="00F94DF7">
            <w:pPr>
              <w:jc w:val="center"/>
              <w:rPr>
                <w:rFonts w:ascii="方正仿宋_GBK" w:eastAsia="方正仿宋_GBK" w:hAnsi="仿宋_GB2312" w:cs="仿宋_GB2312"/>
                <w:sz w:val="24"/>
                <w:szCs w:val="24"/>
              </w:rPr>
            </w:pPr>
            <w:r w:rsidRPr="003F7CF1">
              <w:rPr>
                <w:rFonts w:ascii="方正仿宋_GBK" w:eastAsia="方正仿宋_GBK" w:hAnsi="仿宋_GB2312" w:cs="仿宋_GB2312"/>
                <w:sz w:val="24"/>
                <w:szCs w:val="24"/>
              </w:rPr>
              <w:t>M37-4/03</w:t>
            </w:r>
          </w:p>
        </w:tc>
        <w:tc>
          <w:tcPr>
            <w:tcW w:w="1418" w:type="dxa"/>
            <w:vAlign w:val="center"/>
          </w:tcPr>
          <w:p w:rsidR="00D61F60" w:rsidRPr="003F7CF1" w:rsidRDefault="00D61F60" w:rsidP="00096FB6">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18.2</w:t>
            </w:r>
          </w:p>
        </w:tc>
        <w:tc>
          <w:tcPr>
            <w:tcW w:w="1558" w:type="dxa"/>
          </w:tcPr>
          <w:p w:rsidR="00D61F60" w:rsidRPr="003F7CF1" w:rsidRDefault="00D61F60">
            <w:pPr>
              <w:jc w:val="center"/>
              <w:rPr>
                <w:rFonts w:ascii="方正仿宋_GBK" w:eastAsia="方正仿宋_GBK" w:hAnsi="仿宋_GB2312" w:cs="仿宋_GB2312"/>
                <w:sz w:val="24"/>
                <w:szCs w:val="24"/>
              </w:rPr>
            </w:pPr>
          </w:p>
        </w:tc>
        <w:tc>
          <w:tcPr>
            <w:tcW w:w="1417" w:type="dxa"/>
          </w:tcPr>
          <w:p w:rsidR="00D61F60" w:rsidRPr="003F7CF1" w:rsidRDefault="00D61F60">
            <w:pPr>
              <w:jc w:val="center"/>
              <w:rPr>
                <w:rFonts w:ascii="方正仿宋_GBK" w:eastAsia="方正仿宋_GBK" w:hAnsi="仿宋_GB2312" w:cs="仿宋_GB2312"/>
                <w:sz w:val="24"/>
                <w:szCs w:val="24"/>
              </w:rPr>
            </w:pPr>
          </w:p>
        </w:tc>
      </w:tr>
      <w:tr w:rsidR="00D61F60" w:rsidTr="00F94DF7">
        <w:trPr>
          <w:trHeight w:val="848"/>
        </w:trPr>
        <w:tc>
          <w:tcPr>
            <w:tcW w:w="817" w:type="dxa"/>
            <w:vAlign w:val="center"/>
          </w:tcPr>
          <w:p w:rsidR="00D61F60" w:rsidRPr="003F7CF1" w:rsidRDefault="00D61F60" w:rsidP="008F7FC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7</w:t>
            </w:r>
          </w:p>
        </w:tc>
        <w:tc>
          <w:tcPr>
            <w:tcW w:w="1701" w:type="dxa"/>
            <w:vAlign w:val="center"/>
          </w:tcPr>
          <w:p w:rsidR="00D61F60" w:rsidRPr="003F7CF1" w:rsidRDefault="00D61F60" w:rsidP="00D61F6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蔡家中央公园</w:t>
            </w:r>
          </w:p>
        </w:tc>
        <w:tc>
          <w:tcPr>
            <w:tcW w:w="1701" w:type="dxa"/>
            <w:vAlign w:val="center"/>
          </w:tcPr>
          <w:p w:rsidR="00D61F60" w:rsidRPr="003F7CF1" w:rsidRDefault="00D61F60" w:rsidP="00F94DF7">
            <w:pPr>
              <w:jc w:val="center"/>
              <w:rPr>
                <w:rFonts w:ascii="方正仿宋_GBK" w:eastAsia="方正仿宋_GBK" w:hAnsi="仿宋_GB2312" w:cs="仿宋_GB2312"/>
                <w:sz w:val="24"/>
                <w:szCs w:val="24"/>
              </w:rPr>
            </w:pPr>
            <w:r w:rsidRPr="003F7CF1">
              <w:rPr>
                <w:rFonts w:ascii="方正仿宋_GBK" w:eastAsia="方正仿宋_GBK" w:hAnsi="仿宋_GB2312" w:cs="仿宋_GB2312"/>
                <w:sz w:val="24"/>
                <w:szCs w:val="24"/>
              </w:rPr>
              <w:t>L20-2-2/06</w:t>
            </w:r>
          </w:p>
        </w:tc>
        <w:tc>
          <w:tcPr>
            <w:tcW w:w="1418" w:type="dxa"/>
            <w:vAlign w:val="center"/>
          </w:tcPr>
          <w:p w:rsidR="00D61F60" w:rsidRPr="003F7CF1" w:rsidRDefault="00D61F60" w:rsidP="00096FB6">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10</w:t>
            </w:r>
          </w:p>
        </w:tc>
        <w:tc>
          <w:tcPr>
            <w:tcW w:w="1558" w:type="dxa"/>
          </w:tcPr>
          <w:p w:rsidR="00D61F60" w:rsidRPr="003F7CF1" w:rsidRDefault="00D61F60">
            <w:pPr>
              <w:jc w:val="center"/>
              <w:rPr>
                <w:rFonts w:ascii="方正仿宋_GBK" w:eastAsia="方正仿宋_GBK" w:hAnsi="仿宋_GB2312" w:cs="仿宋_GB2312"/>
                <w:sz w:val="24"/>
                <w:szCs w:val="24"/>
              </w:rPr>
            </w:pPr>
          </w:p>
        </w:tc>
        <w:tc>
          <w:tcPr>
            <w:tcW w:w="1417" w:type="dxa"/>
          </w:tcPr>
          <w:p w:rsidR="00D61F60" w:rsidRPr="003F7CF1" w:rsidRDefault="00D61F60">
            <w:pPr>
              <w:jc w:val="center"/>
              <w:rPr>
                <w:rFonts w:ascii="方正仿宋_GBK" w:eastAsia="方正仿宋_GBK" w:hAnsi="仿宋_GB2312" w:cs="仿宋_GB2312"/>
                <w:sz w:val="24"/>
                <w:szCs w:val="24"/>
              </w:rPr>
            </w:pPr>
          </w:p>
        </w:tc>
      </w:tr>
      <w:tr w:rsidR="00D61F60" w:rsidTr="00F94DF7">
        <w:trPr>
          <w:trHeight w:val="866"/>
        </w:trPr>
        <w:tc>
          <w:tcPr>
            <w:tcW w:w="817" w:type="dxa"/>
            <w:vAlign w:val="center"/>
          </w:tcPr>
          <w:p w:rsidR="00D61F60" w:rsidRPr="003F7CF1" w:rsidRDefault="00D61F60" w:rsidP="008F7FC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8</w:t>
            </w:r>
          </w:p>
        </w:tc>
        <w:tc>
          <w:tcPr>
            <w:tcW w:w="1701" w:type="dxa"/>
            <w:vAlign w:val="center"/>
          </w:tcPr>
          <w:p w:rsidR="00D61F60" w:rsidRPr="003F7CF1" w:rsidRDefault="00D61F60" w:rsidP="00D61F6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跑马坪</w:t>
            </w:r>
          </w:p>
        </w:tc>
        <w:tc>
          <w:tcPr>
            <w:tcW w:w="1701" w:type="dxa"/>
            <w:vAlign w:val="center"/>
          </w:tcPr>
          <w:p w:rsidR="00D61F60" w:rsidRPr="003F7CF1" w:rsidRDefault="00D61F60" w:rsidP="00F94DF7">
            <w:pPr>
              <w:jc w:val="center"/>
              <w:rPr>
                <w:rFonts w:ascii="方正仿宋_GBK" w:eastAsia="方正仿宋_GBK" w:hAnsi="仿宋_GB2312" w:cs="仿宋_GB2312"/>
                <w:sz w:val="24"/>
                <w:szCs w:val="24"/>
              </w:rPr>
            </w:pPr>
            <w:r w:rsidRPr="003F7CF1">
              <w:rPr>
                <w:rFonts w:ascii="方正仿宋_GBK" w:eastAsia="方正仿宋_GBK" w:hAnsi="仿宋_GB2312" w:cs="仿宋_GB2312"/>
                <w:sz w:val="24"/>
                <w:szCs w:val="24"/>
              </w:rPr>
              <w:t>M9-4/0</w:t>
            </w:r>
            <w:r w:rsidRPr="003F7CF1">
              <w:rPr>
                <w:rFonts w:ascii="方正仿宋_GBK" w:eastAsia="方正仿宋_GBK" w:hAnsi="仿宋_GB2312" w:cs="仿宋_GB2312" w:hint="eastAsia"/>
                <w:sz w:val="24"/>
                <w:szCs w:val="24"/>
              </w:rPr>
              <w:t>5</w:t>
            </w:r>
          </w:p>
        </w:tc>
        <w:tc>
          <w:tcPr>
            <w:tcW w:w="1418" w:type="dxa"/>
            <w:vAlign w:val="center"/>
          </w:tcPr>
          <w:p w:rsidR="00D61F60" w:rsidRPr="003F7CF1" w:rsidRDefault="00D61F60" w:rsidP="00096FB6">
            <w:pPr>
              <w:jc w:val="center"/>
              <w:rPr>
                <w:rFonts w:ascii="方正仿宋_GBK" w:eastAsia="方正仿宋_GBK" w:hAnsi="仿宋_GB2312" w:cs="仿宋_GB2312"/>
                <w:sz w:val="24"/>
                <w:szCs w:val="24"/>
              </w:rPr>
            </w:pPr>
            <w:r w:rsidRPr="003F7CF1">
              <w:rPr>
                <w:rFonts w:ascii="方正仿宋_GBK" w:eastAsia="方正仿宋_GBK" w:hAnsi="仿宋_GB2312" w:cs="仿宋_GB2312"/>
                <w:sz w:val="24"/>
                <w:szCs w:val="24"/>
              </w:rPr>
              <w:t>2.3</w:t>
            </w:r>
          </w:p>
        </w:tc>
        <w:tc>
          <w:tcPr>
            <w:tcW w:w="1558" w:type="dxa"/>
          </w:tcPr>
          <w:p w:rsidR="00D61F60" w:rsidRPr="003F7CF1" w:rsidRDefault="00D61F60">
            <w:pPr>
              <w:jc w:val="center"/>
              <w:rPr>
                <w:rFonts w:ascii="方正仿宋_GBK" w:eastAsia="方正仿宋_GBK" w:hAnsi="仿宋_GB2312" w:cs="仿宋_GB2312"/>
                <w:sz w:val="24"/>
                <w:szCs w:val="24"/>
              </w:rPr>
            </w:pPr>
          </w:p>
        </w:tc>
        <w:tc>
          <w:tcPr>
            <w:tcW w:w="1417" w:type="dxa"/>
          </w:tcPr>
          <w:p w:rsidR="00D61F60" w:rsidRPr="003F7CF1" w:rsidRDefault="00D61F60">
            <w:pPr>
              <w:jc w:val="center"/>
              <w:rPr>
                <w:rFonts w:ascii="方正仿宋_GBK" w:eastAsia="方正仿宋_GBK" w:hAnsi="仿宋_GB2312" w:cs="仿宋_GB2312"/>
                <w:sz w:val="24"/>
                <w:szCs w:val="24"/>
              </w:rPr>
            </w:pPr>
          </w:p>
        </w:tc>
      </w:tr>
      <w:tr w:rsidR="00D61F60" w:rsidTr="00F94DF7">
        <w:trPr>
          <w:trHeight w:val="822"/>
        </w:trPr>
        <w:tc>
          <w:tcPr>
            <w:tcW w:w="817" w:type="dxa"/>
            <w:vAlign w:val="center"/>
          </w:tcPr>
          <w:p w:rsidR="00D61F60" w:rsidRPr="003F7CF1" w:rsidRDefault="00D61F60" w:rsidP="008F7FC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9</w:t>
            </w:r>
          </w:p>
        </w:tc>
        <w:tc>
          <w:tcPr>
            <w:tcW w:w="1701" w:type="dxa"/>
            <w:vAlign w:val="center"/>
          </w:tcPr>
          <w:p w:rsidR="00D61F60" w:rsidRPr="003F7CF1" w:rsidRDefault="00D61F60" w:rsidP="00D61F60">
            <w:pPr>
              <w:jc w:val="center"/>
              <w:rPr>
                <w:rFonts w:ascii="方正仿宋_GBK" w:eastAsia="方正仿宋_GBK" w:hAnsi="仿宋_GB2312" w:cs="仿宋_GB2312"/>
                <w:sz w:val="24"/>
                <w:szCs w:val="24"/>
              </w:rPr>
            </w:pPr>
            <w:r w:rsidRPr="003F7CF1">
              <w:rPr>
                <w:rFonts w:ascii="方正仿宋_GBK" w:eastAsia="方正仿宋_GBK" w:hAnsi="仿宋_GB2312" w:cs="仿宋_GB2312" w:hint="eastAsia"/>
                <w:sz w:val="24"/>
                <w:szCs w:val="24"/>
              </w:rPr>
              <w:t>秉文路</w:t>
            </w:r>
          </w:p>
        </w:tc>
        <w:tc>
          <w:tcPr>
            <w:tcW w:w="1701" w:type="dxa"/>
            <w:vAlign w:val="center"/>
          </w:tcPr>
          <w:p w:rsidR="00D61F60" w:rsidRPr="003F7CF1" w:rsidRDefault="00D61F60" w:rsidP="00F94DF7">
            <w:pPr>
              <w:jc w:val="center"/>
              <w:rPr>
                <w:rFonts w:ascii="方正仿宋_GBK" w:eastAsia="方正仿宋_GBK" w:hAnsi="仿宋_GB2312" w:cs="仿宋_GB2312"/>
                <w:sz w:val="24"/>
                <w:szCs w:val="24"/>
              </w:rPr>
            </w:pPr>
            <w:r w:rsidRPr="003F7CF1">
              <w:rPr>
                <w:rFonts w:ascii="方正仿宋_GBK" w:eastAsia="方正仿宋_GBK" w:hAnsi="仿宋_GB2312" w:cs="仿宋_GB2312"/>
                <w:sz w:val="24"/>
                <w:szCs w:val="24"/>
              </w:rPr>
              <w:t>B21-3/04</w:t>
            </w:r>
          </w:p>
        </w:tc>
        <w:tc>
          <w:tcPr>
            <w:tcW w:w="1418" w:type="dxa"/>
            <w:vAlign w:val="center"/>
          </w:tcPr>
          <w:p w:rsidR="00D61F60" w:rsidRPr="003F7CF1" w:rsidRDefault="00D61F60" w:rsidP="00096FB6">
            <w:pPr>
              <w:jc w:val="center"/>
              <w:rPr>
                <w:rFonts w:ascii="方正仿宋_GBK" w:eastAsia="方正仿宋_GBK" w:hAnsi="仿宋_GB2312" w:cs="仿宋_GB2312"/>
                <w:sz w:val="24"/>
                <w:szCs w:val="24"/>
              </w:rPr>
            </w:pPr>
            <w:r w:rsidRPr="003F7CF1">
              <w:rPr>
                <w:rFonts w:ascii="方正仿宋_GBK" w:eastAsia="方正仿宋_GBK" w:hAnsi="仿宋_GB2312" w:cs="仿宋_GB2312"/>
                <w:sz w:val="24"/>
                <w:szCs w:val="24"/>
              </w:rPr>
              <w:t>10</w:t>
            </w:r>
          </w:p>
        </w:tc>
        <w:tc>
          <w:tcPr>
            <w:tcW w:w="1558" w:type="dxa"/>
          </w:tcPr>
          <w:p w:rsidR="00D61F60" w:rsidRPr="003F7CF1" w:rsidRDefault="00D61F60">
            <w:pPr>
              <w:jc w:val="center"/>
              <w:rPr>
                <w:rFonts w:ascii="方正仿宋_GBK" w:eastAsia="方正仿宋_GBK" w:hAnsi="仿宋_GB2312" w:cs="仿宋_GB2312"/>
                <w:sz w:val="24"/>
                <w:szCs w:val="24"/>
              </w:rPr>
            </w:pPr>
          </w:p>
        </w:tc>
        <w:tc>
          <w:tcPr>
            <w:tcW w:w="1417" w:type="dxa"/>
          </w:tcPr>
          <w:p w:rsidR="00D61F60" w:rsidRPr="003F7CF1" w:rsidRDefault="00D61F60">
            <w:pPr>
              <w:jc w:val="center"/>
              <w:rPr>
                <w:rFonts w:ascii="方正仿宋_GBK" w:eastAsia="方正仿宋_GBK" w:hAnsi="仿宋_GB2312" w:cs="仿宋_GB2312"/>
                <w:sz w:val="24"/>
                <w:szCs w:val="24"/>
              </w:rPr>
            </w:pPr>
          </w:p>
        </w:tc>
      </w:tr>
      <w:tr w:rsidR="00EC2E25" w:rsidTr="00974540">
        <w:trPr>
          <w:trHeight w:val="822"/>
        </w:trPr>
        <w:tc>
          <w:tcPr>
            <w:tcW w:w="5637" w:type="dxa"/>
            <w:gridSpan w:val="4"/>
            <w:vAlign w:val="center"/>
          </w:tcPr>
          <w:p w:rsidR="00EC2E25" w:rsidRPr="003F7CF1" w:rsidRDefault="00EC2E25" w:rsidP="00554E7A">
            <w:pPr>
              <w:ind w:firstLineChars="500" w:firstLine="1200"/>
              <w:rPr>
                <w:rFonts w:ascii="方正仿宋_GBK" w:eastAsia="方正仿宋_GBK" w:hAnsi="仿宋_GB2312" w:cs="仿宋_GB2312"/>
                <w:sz w:val="24"/>
                <w:szCs w:val="24"/>
              </w:rPr>
            </w:pPr>
            <w:r>
              <w:rPr>
                <w:rFonts w:ascii="方正仿宋_GBK" w:eastAsia="方正仿宋_GBK" w:hAnsi="仿宋_GB2312" w:cs="仿宋_GB2312"/>
                <w:sz w:val="24"/>
                <w:szCs w:val="24"/>
              </w:rPr>
              <w:t>合计（万元</w:t>
            </w:r>
            <w:r>
              <w:rPr>
                <w:rFonts w:ascii="方正仿宋_GBK" w:eastAsia="方正仿宋_GBK" w:hAnsi="仿宋_GB2312" w:cs="仿宋_GB2312" w:hint="eastAsia"/>
                <w:sz w:val="24"/>
                <w:szCs w:val="24"/>
              </w:rPr>
              <w:t>）</w:t>
            </w:r>
          </w:p>
        </w:tc>
        <w:tc>
          <w:tcPr>
            <w:tcW w:w="2975" w:type="dxa"/>
            <w:gridSpan w:val="2"/>
            <w:vAlign w:val="center"/>
          </w:tcPr>
          <w:p w:rsidR="00EC2E25" w:rsidRPr="003F7CF1" w:rsidRDefault="00EC2E25" w:rsidP="008457EF">
            <w:pPr>
              <w:rPr>
                <w:rFonts w:ascii="方正仿宋_GBK" w:eastAsia="方正仿宋_GBK" w:hAnsi="仿宋_GB2312" w:cs="仿宋_GB2312"/>
                <w:sz w:val="24"/>
                <w:szCs w:val="24"/>
              </w:rPr>
            </w:pPr>
          </w:p>
        </w:tc>
      </w:tr>
    </w:tbl>
    <w:p w:rsidR="008E65A0" w:rsidRDefault="00D80879" w:rsidP="008E65A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注：</w:t>
      </w:r>
      <w:r w:rsidR="008F55C5">
        <w:rPr>
          <w:rFonts w:ascii="方正仿宋_GBK" w:eastAsia="方正仿宋_GBK" w:hAnsi="仿宋_GB2312" w:cs="仿宋_GB2312" w:hint="eastAsia"/>
          <w:sz w:val="28"/>
          <w:szCs w:val="28"/>
        </w:rPr>
        <w:t>所</w:t>
      </w:r>
      <w:r w:rsidR="008E65A0">
        <w:rPr>
          <w:rFonts w:ascii="方正仿宋_GBK" w:eastAsia="方正仿宋_GBK" w:hAnsi="仿宋_GB2312" w:cs="仿宋_GB2312" w:hint="eastAsia"/>
          <w:sz w:val="28"/>
          <w:szCs w:val="28"/>
        </w:rPr>
        <w:t>填报</w:t>
      </w:r>
      <w:r w:rsidR="008F55C5">
        <w:rPr>
          <w:rFonts w:ascii="方正仿宋_GBK" w:eastAsia="方正仿宋_GBK" w:hAnsi="仿宋_GB2312" w:cs="仿宋_GB2312" w:hint="eastAsia"/>
          <w:sz w:val="28"/>
          <w:szCs w:val="28"/>
        </w:rPr>
        <w:t>数字必须</w:t>
      </w:r>
      <w:r w:rsidR="008E65A0">
        <w:rPr>
          <w:rFonts w:ascii="方正仿宋_GBK" w:eastAsia="方正仿宋_GBK" w:hAnsi="仿宋_GB2312" w:cs="仿宋_GB2312" w:hint="eastAsia"/>
          <w:sz w:val="28"/>
          <w:szCs w:val="28"/>
        </w:rPr>
        <w:t>保留至小数点后</w:t>
      </w:r>
      <w:r w:rsidR="00187755">
        <w:rPr>
          <w:rFonts w:ascii="方正仿宋_GBK" w:eastAsia="方正仿宋_GBK" w:hAnsi="仿宋_GB2312" w:cs="仿宋_GB2312" w:hint="eastAsia"/>
          <w:sz w:val="28"/>
          <w:szCs w:val="28"/>
        </w:rPr>
        <w:t>1位</w:t>
      </w:r>
      <w:r w:rsidR="00941CA3">
        <w:rPr>
          <w:rFonts w:ascii="方正仿宋_GBK" w:eastAsia="方正仿宋_GBK" w:hAnsi="仿宋_GB2312" w:cs="仿宋_GB2312" w:hint="eastAsia"/>
          <w:sz w:val="28"/>
          <w:szCs w:val="28"/>
        </w:rPr>
        <w:t>，小数点后数字不能</w:t>
      </w:r>
      <w:r w:rsidR="008F55C5">
        <w:rPr>
          <w:rFonts w:ascii="方正仿宋_GBK" w:eastAsia="方正仿宋_GBK" w:hAnsi="仿宋_GB2312" w:cs="仿宋_GB2312" w:hint="eastAsia"/>
          <w:sz w:val="28"/>
          <w:szCs w:val="28"/>
        </w:rPr>
        <w:t>填写</w:t>
      </w:r>
      <w:r w:rsidR="00941CA3">
        <w:rPr>
          <w:rFonts w:ascii="方正仿宋_GBK" w:eastAsia="方正仿宋_GBK" w:hAnsi="仿宋_GB2312" w:cs="仿宋_GB2312" w:hint="eastAsia"/>
          <w:sz w:val="28"/>
          <w:szCs w:val="28"/>
        </w:rPr>
        <w:t>0</w:t>
      </w:r>
      <w:r w:rsidR="001320C7">
        <w:rPr>
          <w:rFonts w:ascii="方正仿宋_GBK" w:eastAsia="方正仿宋_GBK" w:hAnsi="仿宋_GB2312" w:cs="仿宋_GB2312" w:hint="eastAsia"/>
          <w:sz w:val="28"/>
          <w:szCs w:val="28"/>
        </w:rPr>
        <w:t>。</w:t>
      </w:r>
    </w:p>
    <w:p w:rsidR="0079145C" w:rsidRDefault="0079145C" w:rsidP="008E65A0">
      <w:pPr>
        <w:rPr>
          <w:rFonts w:ascii="方正仿宋_GBK" w:eastAsia="方正仿宋_GBK" w:hAnsi="仿宋_GB2312" w:cs="仿宋_GB2312"/>
          <w:sz w:val="28"/>
          <w:szCs w:val="28"/>
        </w:rPr>
      </w:pPr>
    </w:p>
    <w:p w:rsidR="0079145C" w:rsidRDefault="0079145C" w:rsidP="008E65A0">
      <w:pPr>
        <w:rPr>
          <w:rFonts w:ascii="方正仿宋_GBK" w:eastAsia="方正仿宋_GBK" w:hAnsi="仿宋_GB2312" w:cs="仿宋_GB2312"/>
          <w:sz w:val="28"/>
          <w:szCs w:val="28"/>
        </w:rPr>
      </w:pPr>
    </w:p>
    <w:p w:rsidR="00F8235B" w:rsidRDefault="00F8235B" w:rsidP="008E65A0">
      <w:pPr>
        <w:rPr>
          <w:rFonts w:ascii="方正仿宋_GBK" w:eastAsia="方正仿宋_GBK" w:hAnsi="仿宋_GB2312" w:cs="仿宋_GB2312"/>
          <w:sz w:val="28"/>
          <w:szCs w:val="28"/>
        </w:rPr>
      </w:pPr>
    </w:p>
    <w:p w:rsidR="00B116A0" w:rsidRDefault="00B116A0" w:rsidP="008E65A0">
      <w:pPr>
        <w:rPr>
          <w:rFonts w:ascii="方正仿宋_GBK" w:eastAsia="方正仿宋_GBK" w:hAnsi="仿宋_GB2312" w:cs="仿宋_GB2312"/>
          <w:sz w:val="28"/>
          <w:szCs w:val="28"/>
        </w:rPr>
      </w:pPr>
    </w:p>
    <w:p w:rsidR="0079145C" w:rsidRDefault="00FD6896" w:rsidP="008E65A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标段二</w:t>
      </w:r>
    </w:p>
    <w:tbl>
      <w:tblPr>
        <w:tblStyle w:val="a3"/>
        <w:tblW w:w="8472" w:type="dxa"/>
        <w:tblLayout w:type="fixed"/>
        <w:tblLook w:val="04A0"/>
      </w:tblPr>
      <w:tblGrid>
        <w:gridCol w:w="817"/>
        <w:gridCol w:w="1418"/>
        <w:gridCol w:w="1559"/>
        <w:gridCol w:w="1417"/>
        <w:gridCol w:w="1560"/>
        <w:gridCol w:w="1701"/>
      </w:tblGrid>
      <w:tr w:rsidR="005B20DB" w:rsidTr="008A0576">
        <w:trPr>
          <w:trHeight w:val="731"/>
        </w:trPr>
        <w:tc>
          <w:tcPr>
            <w:tcW w:w="817" w:type="dxa"/>
            <w:vAlign w:val="center"/>
          </w:tcPr>
          <w:p w:rsidR="00EE3A92" w:rsidRPr="00770031" w:rsidRDefault="00EE3A92" w:rsidP="000A6245">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序号</w:t>
            </w:r>
          </w:p>
        </w:tc>
        <w:tc>
          <w:tcPr>
            <w:tcW w:w="1418" w:type="dxa"/>
            <w:vAlign w:val="center"/>
          </w:tcPr>
          <w:p w:rsidR="00EE3A92" w:rsidRPr="00770031" w:rsidRDefault="00EE3A92" w:rsidP="000A6245">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项目名称</w:t>
            </w:r>
          </w:p>
        </w:tc>
        <w:tc>
          <w:tcPr>
            <w:tcW w:w="1559" w:type="dxa"/>
            <w:vAlign w:val="center"/>
          </w:tcPr>
          <w:p w:rsidR="00EE3A92" w:rsidRPr="00770031" w:rsidRDefault="00EE3A92" w:rsidP="000A6245">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地块编号</w:t>
            </w:r>
          </w:p>
        </w:tc>
        <w:tc>
          <w:tcPr>
            <w:tcW w:w="1417" w:type="dxa"/>
            <w:vAlign w:val="center"/>
          </w:tcPr>
          <w:p w:rsidR="00EE3A92" w:rsidRPr="00770031" w:rsidRDefault="00EE3A92" w:rsidP="000A6245">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面积（亩）</w:t>
            </w:r>
          </w:p>
        </w:tc>
        <w:tc>
          <w:tcPr>
            <w:tcW w:w="1560" w:type="dxa"/>
            <w:vAlign w:val="center"/>
          </w:tcPr>
          <w:p w:rsidR="00EE3A92" w:rsidRDefault="00EE3A92" w:rsidP="000A6245">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单价（万元）</w:t>
            </w:r>
          </w:p>
        </w:tc>
        <w:tc>
          <w:tcPr>
            <w:tcW w:w="1701" w:type="dxa"/>
            <w:vAlign w:val="center"/>
          </w:tcPr>
          <w:p w:rsidR="00EE3A92" w:rsidRPr="00770031" w:rsidRDefault="00EE3A92" w:rsidP="000A6245">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报</w:t>
            </w:r>
            <w:r w:rsidRPr="00770031">
              <w:rPr>
                <w:rFonts w:ascii="方正仿宋_GBK" w:eastAsia="方正仿宋_GBK" w:hAnsi="仿宋_GB2312" w:cs="仿宋_GB2312" w:hint="eastAsia"/>
                <w:sz w:val="24"/>
                <w:szCs w:val="24"/>
              </w:rPr>
              <w:t>价（万元）</w:t>
            </w:r>
          </w:p>
        </w:tc>
      </w:tr>
      <w:tr w:rsidR="005B20DB" w:rsidTr="008A0576">
        <w:trPr>
          <w:trHeight w:val="810"/>
        </w:trPr>
        <w:tc>
          <w:tcPr>
            <w:tcW w:w="817" w:type="dxa"/>
            <w:vAlign w:val="center"/>
          </w:tcPr>
          <w:p w:rsidR="00EE3A92" w:rsidRPr="00770031" w:rsidRDefault="00EE3A92" w:rsidP="002D1FBB">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1</w:t>
            </w:r>
          </w:p>
        </w:tc>
        <w:tc>
          <w:tcPr>
            <w:tcW w:w="1418" w:type="dxa"/>
            <w:vAlign w:val="center"/>
          </w:tcPr>
          <w:p w:rsidR="00EE3A92" w:rsidRPr="00770031" w:rsidRDefault="00EE3A92" w:rsidP="00EE3A92">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江南医院</w:t>
            </w:r>
          </w:p>
        </w:tc>
        <w:tc>
          <w:tcPr>
            <w:tcW w:w="1559" w:type="dxa"/>
            <w:vAlign w:val="center"/>
          </w:tcPr>
          <w:p w:rsidR="00EE3A92" w:rsidRPr="00770031" w:rsidRDefault="00EE3A92" w:rsidP="00F94DF7">
            <w:pPr>
              <w:jc w:val="center"/>
              <w:rPr>
                <w:rFonts w:ascii="方正仿宋_GBK" w:eastAsia="方正仿宋_GBK" w:hAnsi="仿宋_GB2312" w:cs="仿宋_GB2312"/>
                <w:sz w:val="24"/>
                <w:szCs w:val="24"/>
              </w:rPr>
            </w:pPr>
            <w:r w:rsidRPr="00770031">
              <w:rPr>
                <w:rFonts w:ascii="方正仿宋_GBK" w:eastAsia="方正仿宋_GBK" w:hAnsi="仿宋_GB2312" w:cs="仿宋_GB2312"/>
                <w:sz w:val="24"/>
                <w:szCs w:val="24"/>
              </w:rPr>
              <w:t>B40-2/04</w:t>
            </w:r>
          </w:p>
        </w:tc>
        <w:tc>
          <w:tcPr>
            <w:tcW w:w="1417" w:type="dxa"/>
            <w:vAlign w:val="center"/>
          </w:tcPr>
          <w:p w:rsidR="00EE3A92" w:rsidRPr="00770031" w:rsidRDefault="00EE3A92" w:rsidP="002D1FBB">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15.6</w:t>
            </w:r>
          </w:p>
        </w:tc>
        <w:tc>
          <w:tcPr>
            <w:tcW w:w="1560" w:type="dxa"/>
          </w:tcPr>
          <w:p w:rsidR="00EE3A92" w:rsidRPr="00770031" w:rsidRDefault="00EE3A92" w:rsidP="00A96965">
            <w:pPr>
              <w:jc w:val="center"/>
              <w:rPr>
                <w:rFonts w:ascii="方正仿宋_GBK" w:eastAsia="方正仿宋_GBK" w:hAnsi="仿宋_GB2312" w:cs="仿宋_GB2312"/>
                <w:sz w:val="24"/>
                <w:szCs w:val="24"/>
              </w:rPr>
            </w:pPr>
          </w:p>
        </w:tc>
        <w:tc>
          <w:tcPr>
            <w:tcW w:w="1701" w:type="dxa"/>
          </w:tcPr>
          <w:p w:rsidR="00EE3A92" w:rsidRPr="00770031" w:rsidRDefault="00EE3A92" w:rsidP="00A96965">
            <w:pPr>
              <w:jc w:val="center"/>
              <w:rPr>
                <w:rFonts w:ascii="方正仿宋_GBK" w:eastAsia="方正仿宋_GBK" w:hAnsi="仿宋_GB2312" w:cs="仿宋_GB2312"/>
                <w:sz w:val="24"/>
                <w:szCs w:val="24"/>
              </w:rPr>
            </w:pPr>
          </w:p>
        </w:tc>
      </w:tr>
      <w:tr w:rsidR="005B20DB" w:rsidTr="008A0576">
        <w:tc>
          <w:tcPr>
            <w:tcW w:w="817" w:type="dxa"/>
            <w:vAlign w:val="center"/>
          </w:tcPr>
          <w:p w:rsidR="00EE3A92" w:rsidRPr="00770031" w:rsidRDefault="00EE3A92" w:rsidP="002D1FBB">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2</w:t>
            </w:r>
          </w:p>
        </w:tc>
        <w:tc>
          <w:tcPr>
            <w:tcW w:w="1418" w:type="dxa"/>
            <w:vAlign w:val="center"/>
          </w:tcPr>
          <w:p w:rsidR="00EE3A92" w:rsidRPr="00770031" w:rsidRDefault="00EE3A92" w:rsidP="00EE3A92">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涂山</w:t>
            </w:r>
          </w:p>
        </w:tc>
        <w:tc>
          <w:tcPr>
            <w:tcW w:w="1559" w:type="dxa"/>
            <w:vAlign w:val="center"/>
          </w:tcPr>
          <w:p w:rsidR="00EE3A92" w:rsidRPr="00770031" w:rsidRDefault="00EE3A92" w:rsidP="00F94DF7">
            <w:pPr>
              <w:jc w:val="center"/>
              <w:rPr>
                <w:rFonts w:ascii="方正仿宋_GBK" w:eastAsia="方正仿宋_GBK" w:hAnsi="仿宋_GB2312" w:cs="仿宋_GB2312"/>
                <w:sz w:val="24"/>
                <w:szCs w:val="24"/>
              </w:rPr>
            </w:pPr>
            <w:r w:rsidRPr="00770031">
              <w:rPr>
                <w:rFonts w:ascii="方正仿宋_GBK" w:eastAsia="方正仿宋_GBK" w:hAnsi="仿宋_GB2312" w:cs="仿宋_GB2312"/>
                <w:sz w:val="24"/>
                <w:szCs w:val="24"/>
              </w:rPr>
              <w:t>G10-2/05</w:t>
            </w:r>
          </w:p>
        </w:tc>
        <w:tc>
          <w:tcPr>
            <w:tcW w:w="1417" w:type="dxa"/>
            <w:vAlign w:val="center"/>
          </w:tcPr>
          <w:p w:rsidR="00EE3A92" w:rsidRPr="00770031" w:rsidRDefault="00EE3A92" w:rsidP="002D1FBB">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12</w:t>
            </w:r>
          </w:p>
        </w:tc>
        <w:tc>
          <w:tcPr>
            <w:tcW w:w="1560" w:type="dxa"/>
          </w:tcPr>
          <w:p w:rsidR="00EE3A92" w:rsidRPr="00770031" w:rsidRDefault="00EE3A92" w:rsidP="00A96965">
            <w:pPr>
              <w:jc w:val="center"/>
              <w:rPr>
                <w:rFonts w:ascii="方正仿宋_GBK" w:eastAsia="方正仿宋_GBK" w:hAnsi="仿宋_GB2312" w:cs="仿宋_GB2312"/>
                <w:sz w:val="24"/>
                <w:szCs w:val="24"/>
              </w:rPr>
            </w:pPr>
          </w:p>
        </w:tc>
        <w:tc>
          <w:tcPr>
            <w:tcW w:w="1701" w:type="dxa"/>
          </w:tcPr>
          <w:p w:rsidR="00EE3A92" w:rsidRPr="00770031" w:rsidRDefault="00EE3A92" w:rsidP="00A96965">
            <w:pPr>
              <w:jc w:val="center"/>
              <w:rPr>
                <w:rFonts w:ascii="方正仿宋_GBK" w:eastAsia="方正仿宋_GBK" w:hAnsi="仿宋_GB2312" w:cs="仿宋_GB2312"/>
                <w:sz w:val="24"/>
                <w:szCs w:val="24"/>
              </w:rPr>
            </w:pPr>
          </w:p>
        </w:tc>
      </w:tr>
      <w:tr w:rsidR="005B20DB" w:rsidTr="008A0576">
        <w:tc>
          <w:tcPr>
            <w:tcW w:w="817" w:type="dxa"/>
            <w:vAlign w:val="center"/>
          </w:tcPr>
          <w:p w:rsidR="00EE3A92" w:rsidRPr="00770031" w:rsidRDefault="00EE3A92" w:rsidP="002D1FBB">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3</w:t>
            </w:r>
          </w:p>
        </w:tc>
        <w:tc>
          <w:tcPr>
            <w:tcW w:w="1418" w:type="dxa"/>
            <w:vAlign w:val="center"/>
          </w:tcPr>
          <w:p w:rsidR="00EE3A92" w:rsidRPr="00770031" w:rsidRDefault="00EE3A92" w:rsidP="00EE3A92">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金菊路</w:t>
            </w:r>
          </w:p>
        </w:tc>
        <w:tc>
          <w:tcPr>
            <w:tcW w:w="1559" w:type="dxa"/>
            <w:vAlign w:val="center"/>
          </w:tcPr>
          <w:p w:rsidR="00EE3A92" w:rsidRPr="00770031" w:rsidRDefault="00EE3A92" w:rsidP="00F94DF7">
            <w:pPr>
              <w:jc w:val="center"/>
              <w:rPr>
                <w:rFonts w:ascii="方正仿宋_GBK" w:eastAsia="方正仿宋_GBK" w:hAnsi="仿宋_GB2312" w:cs="仿宋_GB2312"/>
                <w:sz w:val="24"/>
                <w:szCs w:val="24"/>
              </w:rPr>
            </w:pPr>
            <w:r w:rsidRPr="00770031">
              <w:rPr>
                <w:rFonts w:ascii="方正仿宋_GBK" w:eastAsia="方正仿宋_GBK" w:hAnsi="仿宋_GB2312" w:cs="仿宋_GB2312"/>
                <w:sz w:val="24"/>
                <w:szCs w:val="24"/>
              </w:rPr>
              <w:t>I14-3/02</w:t>
            </w:r>
          </w:p>
        </w:tc>
        <w:tc>
          <w:tcPr>
            <w:tcW w:w="1417" w:type="dxa"/>
            <w:vAlign w:val="center"/>
          </w:tcPr>
          <w:p w:rsidR="00EE3A92" w:rsidRPr="00770031" w:rsidRDefault="00EE3A92" w:rsidP="002D1FBB">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13.9</w:t>
            </w:r>
          </w:p>
        </w:tc>
        <w:tc>
          <w:tcPr>
            <w:tcW w:w="1560" w:type="dxa"/>
          </w:tcPr>
          <w:p w:rsidR="00EE3A92" w:rsidRPr="00770031" w:rsidRDefault="00EE3A92" w:rsidP="00A96965">
            <w:pPr>
              <w:jc w:val="center"/>
              <w:rPr>
                <w:rFonts w:ascii="方正仿宋_GBK" w:eastAsia="方正仿宋_GBK" w:hAnsi="仿宋_GB2312" w:cs="仿宋_GB2312"/>
                <w:sz w:val="24"/>
                <w:szCs w:val="24"/>
              </w:rPr>
            </w:pPr>
          </w:p>
        </w:tc>
        <w:tc>
          <w:tcPr>
            <w:tcW w:w="1701" w:type="dxa"/>
          </w:tcPr>
          <w:p w:rsidR="00EE3A92" w:rsidRPr="00770031" w:rsidRDefault="00EE3A92" w:rsidP="00A96965">
            <w:pPr>
              <w:jc w:val="center"/>
              <w:rPr>
                <w:rFonts w:ascii="方正仿宋_GBK" w:eastAsia="方正仿宋_GBK" w:hAnsi="仿宋_GB2312" w:cs="仿宋_GB2312"/>
                <w:sz w:val="24"/>
                <w:szCs w:val="24"/>
              </w:rPr>
            </w:pPr>
          </w:p>
        </w:tc>
      </w:tr>
      <w:tr w:rsidR="005B20DB" w:rsidTr="008A0576">
        <w:trPr>
          <w:trHeight w:val="724"/>
        </w:trPr>
        <w:tc>
          <w:tcPr>
            <w:tcW w:w="817" w:type="dxa"/>
            <w:vAlign w:val="center"/>
          </w:tcPr>
          <w:p w:rsidR="00EE3A92" w:rsidRPr="00770031" w:rsidRDefault="00EE3A92" w:rsidP="00CC1CBF">
            <w:pPr>
              <w:ind w:firstLineChars="100" w:firstLine="240"/>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4</w:t>
            </w:r>
          </w:p>
        </w:tc>
        <w:tc>
          <w:tcPr>
            <w:tcW w:w="1418" w:type="dxa"/>
            <w:vAlign w:val="center"/>
          </w:tcPr>
          <w:p w:rsidR="00EE3A92" w:rsidRPr="00770031" w:rsidRDefault="00EE3A92" w:rsidP="00EE3A92">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天梨路</w:t>
            </w:r>
          </w:p>
        </w:tc>
        <w:tc>
          <w:tcPr>
            <w:tcW w:w="1559" w:type="dxa"/>
            <w:vAlign w:val="center"/>
          </w:tcPr>
          <w:p w:rsidR="00EE3A92" w:rsidRPr="00770031" w:rsidRDefault="00EE3A92" w:rsidP="00F94DF7">
            <w:pPr>
              <w:jc w:val="center"/>
              <w:rPr>
                <w:rFonts w:ascii="方正仿宋_GBK" w:eastAsia="方正仿宋_GBK" w:hAnsi="仿宋_GB2312" w:cs="仿宋_GB2312"/>
                <w:sz w:val="24"/>
                <w:szCs w:val="24"/>
              </w:rPr>
            </w:pPr>
            <w:r w:rsidRPr="00770031">
              <w:rPr>
                <w:rFonts w:ascii="方正仿宋_GBK" w:eastAsia="方正仿宋_GBK" w:hAnsi="仿宋_GB2312" w:cs="仿宋_GB2312"/>
                <w:sz w:val="24"/>
                <w:szCs w:val="24"/>
              </w:rPr>
              <w:t>H1-1/04</w:t>
            </w:r>
          </w:p>
        </w:tc>
        <w:tc>
          <w:tcPr>
            <w:tcW w:w="1417" w:type="dxa"/>
            <w:vAlign w:val="center"/>
          </w:tcPr>
          <w:p w:rsidR="00EE3A92" w:rsidRPr="00770031" w:rsidRDefault="00EE3A92" w:rsidP="002D1FBB">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23</w:t>
            </w:r>
          </w:p>
        </w:tc>
        <w:tc>
          <w:tcPr>
            <w:tcW w:w="1560" w:type="dxa"/>
          </w:tcPr>
          <w:p w:rsidR="00EE3A92" w:rsidRPr="00770031" w:rsidRDefault="00EE3A92" w:rsidP="00A96965">
            <w:pPr>
              <w:jc w:val="center"/>
              <w:rPr>
                <w:rFonts w:ascii="方正仿宋_GBK" w:eastAsia="方正仿宋_GBK" w:hAnsi="仿宋_GB2312" w:cs="仿宋_GB2312"/>
                <w:sz w:val="24"/>
                <w:szCs w:val="24"/>
              </w:rPr>
            </w:pPr>
          </w:p>
        </w:tc>
        <w:tc>
          <w:tcPr>
            <w:tcW w:w="1701" w:type="dxa"/>
          </w:tcPr>
          <w:p w:rsidR="00EE3A92" w:rsidRPr="00770031" w:rsidRDefault="00EE3A92" w:rsidP="00A96965">
            <w:pPr>
              <w:jc w:val="center"/>
              <w:rPr>
                <w:rFonts w:ascii="方正仿宋_GBK" w:eastAsia="方正仿宋_GBK" w:hAnsi="仿宋_GB2312" w:cs="仿宋_GB2312"/>
                <w:sz w:val="24"/>
                <w:szCs w:val="24"/>
              </w:rPr>
            </w:pPr>
          </w:p>
        </w:tc>
      </w:tr>
      <w:tr w:rsidR="005B20DB" w:rsidTr="008A0576">
        <w:tc>
          <w:tcPr>
            <w:tcW w:w="817" w:type="dxa"/>
            <w:vAlign w:val="center"/>
          </w:tcPr>
          <w:p w:rsidR="00EE3A92" w:rsidRPr="00770031" w:rsidRDefault="00EE3A92" w:rsidP="00CC1CBF">
            <w:pPr>
              <w:ind w:firstLineChars="100" w:firstLine="240"/>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5</w:t>
            </w:r>
          </w:p>
        </w:tc>
        <w:tc>
          <w:tcPr>
            <w:tcW w:w="1418" w:type="dxa"/>
            <w:vAlign w:val="center"/>
          </w:tcPr>
          <w:p w:rsidR="00EE3A92" w:rsidRPr="00770031" w:rsidRDefault="00EE3A92" w:rsidP="00EE3A92">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西部物流园</w:t>
            </w:r>
          </w:p>
        </w:tc>
        <w:tc>
          <w:tcPr>
            <w:tcW w:w="1559" w:type="dxa"/>
            <w:vAlign w:val="center"/>
          </w:tcPr>
          <w:p w:rsidR="00EE3A92" w:rsidRPr="00770031" w:rsidRDefault="00EE3A92" w:rsidP="00F94DF7">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X19-2</w:t>
            </w:r>
            <w:r w:rsidR="003041B8">
              <w:rPr>
                <w:rFonts w:ascii="方正仿宋_GBK" w:eastAsia="方正仿宋_GBK" w:hAnsi="仿宋_GB2312" w:cs="仿宋_GB2312" w:hint="eastAsia"/>
                <w:sz w:val="24"/>
                <w:szCs w:val="24"/>
              </w:rPr>
              <w:t>/04</w:t>
            </w:r>
          </w:p>
        </w:tc>
        <w:tc>
          <w:tcPr>
            <w:tcW w:w="1417" w:type="dxa"/>
            <w:vAlign w:val="center"/>
          </w:tcPr>
          <w:p w:rsidR="00EE3A92" w:rsidRPr="00770031" w:rsidRDefault="00EE3A92" w:rsidP="002D1FBB">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38</w:t>
            </w:r>
          </w:p>
        </w:tc>
        <w:tc>
          <w:tcPr>
            <w:tcW w:w="1560" w:type="dxa"/>
          </w:tcPr>
          <w:p w:rsidR="00EE3A92" w:rsidRPr="00770031" w:rsidRDefault="00EE3A92" w:rsidP="00A96965">
            <w:pPr>
              <w:jc w:val="center"/>
              <w:rPr>
                <w:rFonts w:ascii="方正仿宋_GBK" w:eastAsia="方正仿宋_GBK" w:hAnsi="仿宋_GB2312" w:cs="仿宋_GB2312"/>
                <w:sz w:val="24"/>
                <w:szCs w:val="24"/>
              </w:rPr>
            </w:pPr>
          </w:p>
        </w:tc>
        <w:tc>
          <w:tcPr>
            <w:tcW w:w="1701" w:type="dxa"/>
          </w:tcPr>
          <w:p w:rsidR="00EE3A92" w:rsidRPr="00770031" w:rsidRDefault="00EE3A92" w:rsidP="00A96965">
            <w:pPr>
              <w:jc w:val="center"/>
              <w:rPr>
                <w:rFonts w:ascii="方正仿宋_GBK" w:eastAsia="方正仿宋_GBK" w:hAnsi="仿宋_GB2312" w:cs="仿宋_GB2312"/>
                <w:sz w:val="24"/>
                <w:szCs w:val="24"/>
              </w:rPr>
            </w:pPr>
          </w:p>
        </w:tc>
      </w:tr>
      <w:tr w:rsidR="005B20DB" w:rsidTr="008A0576">
        <w:trPr>
          <w:trHeight w:val="746"/>
        </w:trPr>
        <w:tc>
          <w:tcPr>
            <w:tcW w:w="817" w:type="dxa"/>
            <w:vAlign w:val="center"/>
          </w:tcPr>
          <w:p w:rsidR="00EE3A92" w:rsidRPr="00770031" w:rsidRDefault="00EE3A92" w:rsidP="002D1FBB">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6</w:t>
            </w:r>
          </w:p>
        </w:tc>
        <w:tc>
          <w:tcPr>
            <w:tcW w:w="1418" w:type="dxa"/>
            <w:vAlign w:val="center"/>
          </w:tcPr>
          <w:p w:rsidR="00EE3A92" w:rsidRPr="00770031" w:rsidRDefault="00EE3A92" w:rsidP="00EE3A92">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新城东路</w:t>
            </w:r>
          </w:p>
        </w:tc>
        <w:tc>
          <w:tcPr>
            <w:tcW w:w="1559" w:type="dxa"/>
            <w:vAlign w:val="center"/>
          </w:tcPr>
          <w:p w:rsidR="00EE3A92" w:rsidRPr="00770031" w:rsidRDefault="00EE3A92" w:rsidP="00F94DF7">
            <w:pPr>
              <w:jc w:val="center"/>
              <w:rPr>
                <w:rFonts w:ascii="方正仿宋_GBK" w:eastAsia="方正仿宋_GBK" w:hAnsi="仿宋_GB2312" w:cs="仿宋_GB2312"/>
                <w:sz w:val="24"/>
                <w:szCs w:val="24"/>
              </w:rPr>
            </w:pPr>
            <w:r w:rsidRPr="00770031">
              <w:rPr>
                <w:rFonts w:ascii="方正仿宋_GBK" w:eastAsia="方正仿宋_GBK" w:hAnsi="仿宋_GB2312" w:cs="仿宋_GB2312"/>
                <w:sz w:val="24"/>
                <w:szCs w:val="24"/>
              </w:rPr>
              <w:t>C28-1/03</w:t>
            </w:r>
          </w:p>
        </w:tc>
        <w:tc>
          <w:tcPr>
            <w:tcW w:w="1417" w:type="dxa"/>
            <w:vAlign w:val="center"/>
          </w:tcPr>
          <w:p w:rsidR="00EE3A92" w:rsidRPr="00770031" w:rsidRDefault="00EE3A92" w:rsidP="002D1FBB">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7.1</w:t>
            </w:r>
          </w:p>
        </w:tc>
        <w:tc>
          <w:tcPr>
            <w:tcW w:w="1560" w:type="dxa"/>
          </w:tcPr>
          <w:p w:rsidR="00EE3A92" w:rsidRPr="00770031" w:rsidRDefault="00EE3A92" w:rsidP="00A96965">
            <w:pPr>
              <w:jc w:val="center"/>
              <w:rPr>
                <w:rFonts w:ascii="方正仿宋_GBK" w:eastAsia="方正仿宋_GBK" w:hAnsi="仿宋_GB2312" w:cs="仿宋_GB2312"/>
                <w:sz w:val="24"/>
                <w:szCs w:val="24"/>
              </w:rPr>
            </w:pPr>
          </w:p>
        </w:tc>
        <w:tc>
          <w:tcPr>
            <w:tcW w:w="1701" w:type="dxa"/>
          </w:tcPr>
          <w:p w:rsidR="00EE3A92" w:rsidRPr="00770031" w:rsidRDefault="00EE3A92" w:rsidP="00A96965">
            <w:pPr>
              <w:jc w:val="center"/>
              <w:rPr>
                <w:rFonts w:ascii="方正仿宋_GBK" w:eastAsia="方正仿宋_GBK" w:hAnsi="仿宋_GB2312" w:cs="仿宋_GB2312"/>
                <w:sz w:val="24"/>
                <w:szCs w:val="24"/>
              </w:rPr>
            </w:pPr>
          </w:p>
        </w:tc>
      </w:tr>
      <w:tr w:rsidR="005B20DB" w:rsidTr="008A0576">
        <w:trPr>
          <w:trHeight w:val="700"/>
        </w:trPr>
        <w:tc>
          <w:tcPr>
            <w:tcW w:w="817" w:type="dxa"/>
            <w:vAlign w:val="center"/>
          </w:tcPr>
          <w:p w:rsidR="00EE3A92" w:rsidRPr="00770031" w:rsidRDefault="00EE3A92" w:rsidP="002D1FBB">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7</w:t>
            </w:r>
          </w:p>
        </w:tc>
        <w:tc>
          <w:tcPr>
            <w:tcW w:w="1418" w:type="dxa"/>
            <w:vAlign w:val="center"/>
          </w:tcPr>
          <w:p w:rsidR="00EE3A92" w:rsidRPr="00770031" w:rsidRDefault="00EE3A92" w:rsidP="00EE3A92">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海棠溪</w:t>
            </w:r>
          </w:p>
        </w:tc>
        <w:tc>
          <w:tcPr>
            <w:tcW w:w="1559" w:type="dxa"/>
            <w:vAlign w:val="center"/>
          </w:tcPr>
          <w:p w:rsidR="00EE3A92" w:rsidRPr="00770031" w:rsidRDefault="00EE3A92" w:rsidP="00F94DF7">
            <w:pPr>
              <w:jc w:val="center"/>
              <w:rPr>
                <w:rFonts w:ascii="方正仿宋_GBK" w:eastAsia="方正仿宋_GBK" w:hAnsi="仿宋_GB2312" w:cs="仿宋_GB2312"/>
                <w:sz w:val="24"/>
                <w:szCs w:val="24"/>
              </w:rPr>
            </w:pPr>
            <w:r w:rsidRPr="00770031">
              <w:rPr>
                <w:rFonts w:ascii="方正仿宋_GBK" w:eastAsia="方正仿宋_GBK" w:hAnsi="仿宋_GB2312" w:cs="仿宋_GB2312"/>
                <w:sz w:val="24"/>
                <w:szCs w:val="24"/>
              </w:rPr>
              <w:t>E8-4/04</w:t>
            </w:r>
          </w:p>
        </w:tc>
        <w:tc>
          <w:tcPr>
            <w:tcW w:w="1417" w:type="dxa"/>
            <w:vAlign w:val="center"/>
          </w:tcPr>
          <w:p w:rsidR="00EE3A92" w:rsidRPr="00770031" w:rsidRDefault="00EE3A92" w:rsidP="002D1FBB">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3.8</w:t>
            </w:r>
          </w:p>
        </w:tc>
        <w:tc>
          <w:tcPr>
            <w:tcW w:w="1560" w:type="dxa"/>
          </w:tcPr>
          <w:p w:rsidR="00EE3A92" w:rsidRPr="00770031" w:rsidRDefault="00EE3A92" w:rsidP="00A96965">
            <w:pPr>
              <w:jc w:val="center"/>
              <w:rPr>
                <w:rFonts w:ascii="方正仿宋_GBK" w:eastAsia="方正仿宋_GBK" w:hAnsi="仿宋_GB2312" w:cs="仿宋_GB2312"/>
                <w:sz w:val="24"/>
                <w:szCs w:val="24"/>
              </w:rPr>
            </w:pPr>
          </w:p>
        </w:tc>
        <w:tc>
          <w:tcPr>
            <w:tcW w:w="1701" w:type="dxa"/>
          </w:tcPr>
          <w:p w:rsidR="00EE3A92" w:rsidRPr="00770031" w:rsidRDefault="00EE3A92" w:rsidP="00A96965">
            <w:pPr>
              <w:jc w:val="center"/>
              <w:rPr>
                <w:rFonts w:ascii="方正仿宋_GBK" w:eastAsia="方正仿宋_GBK" w:hAnsi="仿宋_GB2312" w:cs="仿宋_GB2312"/>
                <w:sz w:val="24"/>
                <w:szCs w:val="24"/>
              </w:rPr>
            </w:pPr>
          </w:p>
        </w:tc>
      </w:tr>
      <w:tr w:rsidR="005B20DB" w:rsidTr="008A0576">
        <w:trPr>
          <w:trHeight w:val="696"/>
        </w:trPr>
        <w:tc>
          <w:tcPr>
            <w:tcW w:w="817" w:type="dxa"/>
            <w:vAlign w:val="center"/>
          </w:tcPr>
          <w:p w:rsidR="00EE3A92" w:rsidRPr="00770031" w:rsidRDefault="00EE3A92" w:rsidP="002D1FBB">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8</w:t>
            </w:r>
          </w:p>
        </w:tc>
        <w:tc>
          <w:tcPr>
            <w:tcW w:w="1418" w:type="dxa"/>
            <w:vAlign w:val="center"/>
          </w:tcPr>
          <w:p w:rsidR="00EE3A92" w:rsidRPr="00770031" w:rsidRDefault="00EE3A92" w:rsidP="00EE3A92">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江南体育馆</w:t>
            </w:r>
          </w:p>
        </w:tc>
        <w:tc>
          <w:tcPr>
            <w:tcW w:w="1559" w:type="dxa"/>
            <w:vAlign w:val="center"/>
          </w:tcPr>
          <w:p w:rsidR="00EE3A92" w:rsidRPr="00770031" w:rsidRDefault="00EE3A92" w:rsidP="00F94DF7">
            <w:pPr>
              <w:jc w:val="center"/>
              <w:rPr>
                <w:rFonts w:ascii="方正仿宋_GBK" w:eastAsia="方正仿宋_GBK" w:hAnsi="仿宋_GB2312" w:cs="仿宋_GB2312"/>
                <w:sz w:val="24"/>
                <w:szCs w:val="24"/>
              </w:rPr>
            </w:pPr>
            <w:r w:rsidRPr="00770031">
              <w:rPr>
                <w:rFonts w:ascii="方正仿宋_GBK" w:eastAsia="方正仿宋_GBK" w:hAnsi="仿宋_GB2312" w:cs="仿宋_GB2312"/>
                <w:sz w:val="24"/>
                <w:szCs w:val="24"/>
              </w:rPr>
              <w:t>E5-8/04</w:t>
            </w:r>
          </w:p>
        </w:tc>
        <w:tc>
          <w:tcPr>
            <w:tcW w:w="1417" w:type="dxa"/>
            <w:vAlign w:val="center"/>
          </w:tcPr>
          <w:p w:rsidR="00EE3A92" w:rsidRPr="00770031" w:rsidRDefault="00EE3A92" w:rsidP="002D1FBB">
            <w:pPr>
              <w:jc w:val="center"/>
              <w:rPr>
                <w:rFonts w:ascii="方正仿宋_GBK" w:eastAsia="方正仿宋_GBK" w:hAnsi="仿宋_GB2312" w:cs="仿宋_GB2312"/>
                <w:sz w:val="24"/>
                <w:szCs w:val="24"/>
              </w:rPr>
            </w:pPr>
            <w:r w:rsidRPr="00770031">
              <w:rPr>
                <w:rFonts w:ascii="方正仿宋_GBK" w:eastAsia="方正仿宋_GBK" w:hAnsi="仿宋_GB2312" w:cs="仿宋_GB2312" w:hint="eastAsia"/>
                <w:sz w:val="24"/>
                <w:szCs w:val="24"/>
              </w:rPr>
              <w:t>10.6</w:t>
            </w:r>
          </w:p>
        </w:tc>
        <w:tc>
          <w:tcPr>
            <w:tcW w:w="1560" w:type="dxa"/>
          </w:tcPr>
          <w:p w:rsidR="00EE3A92" w:rsidRPr="00770031" w:rsidRDefault="00EE3A92" w:rsidP="00A96965">
            <w:pPr>
              <w:jc w:val="center"/>
              <w:rPr>
                <w:rFonts w:ascii="方正仿宋_GBK" w:eastAsia="方正仿宋_GBK" w:hAnsi="仿宋_GB2312" w:cs="仿宋_GB2312"/>
                <w:sz w:val="24"/>
                <w:szCs w:val="24"/>
              </w:rPr>
            </w:pPr>
          </w:p>
        </w:tc>
        <w:tc>
          <w:tcPr>
            <w:tcW w:w="1701" w:type="dxa"/>
          </w:tcPr>
          <w:p w:rsidR="00EE3A92" w:rsidRPr="00770031" w:rsidRDefault="00EE3A92" w:rsidP="00A96965">
            <w:pPr>
              <w:jc w:val="center"/>
              <w:rPr>
                <w:rFonts w:ascii="方正仿宋_GBK" w:eastAsia="方正仿宋_GBK" w:hAnsi="仿宋_GB2312" w:cs="仿宋_GB2312"/>
                <w:sz w:val="24"/>
                <w:szCs w:val="24"/>
              </w:rPr>
            </w:pPr>
          </w:p>
        </w:tc>
      </w:tr>
      <w:tr w:rsidR="00087D36" w:rsidTr="008A0576">
        <w:trPr>
          <w:trHeight w:val="696"/>
        </w:trPr>
        <w:tc>
          <w:tcPr>
            <w:tcW w:w="5211" w:type="dxa"/>
            <w:gridSpan w:val="4"/>
            <w:vAlign w:val="center"/>
          </w:tcPr>
          <w:p w:rsidR="00087D36" w:rsidRPr="00770031" w:rsidRDefault="00087D36" w:rsidP="002D1FBB">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合计（万元）</w:t>
            </w:r>
          </w:p>
        </w:tc>
        <w:tc>
          <w:tcPr>
            <w:tcW w:w="3261" w:type="dxa"/>
            <w:gridSpan w:val="2"/>
          </w:tcPr>
          <w:p w:rsidR="00087D36" w:rsidRPr="00770031" w:rsidRDefault="00087D36" w:rsidP="001A6D89">
            <w:pPr>
              <w:rPr>
                <w:rFonts w:ascii="方正仿宋_GBK" w:eastAsia="方正仿宋_GBK" w:hAnsi="仿宋_GB2312" w:cs="仿宋_GB2312"/>
                <w:sz w:val="24"/>
                <w:szCs w:val="24"/>
              </w:rPr>
            </w:pPr>
          </w:p>
        </w:tc>
      </w:tr>
    </w:tbl>
    <w:p w:rsidR="00951E03" w:rsidRDefault="00FE67A0" w:rsidP="001320C7">
      <w:pPr>
        <w:rPr>
          <w:rFonts w:ascii="仿宋_GB2312" w:eastAsia="仿宋_GB2312" w:hAnsi="仿宋_GB2312" w:cs="仿宋_GB2312"/>
          <w:sz w:val="28"/>
          <w:szCs w:val="28"/>
        </w:rPr>
      </w:pPr>
      <w:r>
        <w:rPr>
          <w:rFonts w:ascii="方正仿宋_GBK" w:eastAsia="方正仿宋_GBK" w:hAnsi="仿宋_GB2312" w:cs="仿宋_GB2312" w:hint="eastAsia"/>
          <w:sz w:val="28"/>
          <w:szCs w:val="28"/>
        </w:rPr>
        <w:t>注：</w:t>
      </w:r>
      <w:r w:rsidR="007009EB">
        <w:rPr>
          <w:rFonts w:ascii="方正仿宋_GBK" w:eastAsia="方正仿宋_GBK" w:hAnsi="仿宋_GB2312" w:cs="仿宋_GB2312" w:hint="eastAsia"/>
          <w:sz w:val="28"/>
          <w:szCs w:val="28"/>
        </w:rPr>
        <w:t>所</w:t>
      </w:r>
      <w:r w:rsidR="001320C7">
        <w:rPr>
          <w:rFonts w:ascii="方正仿宋_GBK" w:eastAsia="方正仿宋_GBK" w:hAnsi="仿宋_GB2312" w:cs="仿宋_GB2312" w:hint="eastAsia"/>
          <w:sz w:val="28"/>
          <w:szCs w:val="28"/>
        </w:rPr>
        <w:t>填报</w:t>
      </w:r>
      <w:r w:rsidR="007009EB">
        <w:rPr>
          <w:rFonts w:ascii="方正仿宋_GBK" w:eastAsia="方正仿宋_GBK" w:hAnsi="仿宋_GB2312" w:cs="仿宋_GB2312" w:hint="eastAsia"/>
          <w:sz w:val="28"/>
          <w:szCs w:val="28"/>
        </w:rPr>
        <w:t>数字必须</w:t>
      </w:r>
      <w:r w:rsidR="001320C7">
        <w:rPr>
          <w:rFonts w:ascii="方正仿宋_GBK" w:eastAsia="方正仿宋_GBK" w:hAnsi="仿宋_GB2312" w:cs="仿宋_GB2312" w:hint="eastAsia"/>
          <w:sz w:val="28"/>
          <w:szCs w:val="28"/>
        </w:rPr>
        <w:t>保留至小数点后</w:t>
      </w:r>
      <w:r w:rsidR="00D84AFB">
        <w:rPr>
          <w:rFonts w:ascii="方正仿宋_GBK" w:eastAsia="方正仿宋_GBK" w:hAnsi="仿宋_GB2312" w:cs="仿宋_GB2312" w:hint="eastAsia"/>
          <w:sz w:val="28"/>
          <w:szCs w:val="28"/>
        </w:rPr>
        <w:t>1位</w:t>
      </w:r>
      <w:r w:rsidR="00941CA3">
        <w:rPr>
          <w:rFonts w:ascii="方正仿宋_GBK" w:eastAsia="方正仿宋_GBK" w:hAnsi="仿宋_GB2312" w:cs="仿宋_GB2312" w:hint="eastAsia"/>
          <w:sz w:val="28"/>
          <w:szCs w:val="28"/>
        </w:rPr>
        <w:t>，小数点后数字不能</w:t>
      </w:r>
      <w:r w:rsidR="007009EB">
        <w:rPr>
          <w:rFonts w:ascii="方正仿宋_GBK" w:eastAsia="方正仿宋_GBK" w:hAnsi="仿宋_GB2312" w:cs="仿宋_GB2312" w:hint="eastAsia"/>
          <w:sz w:val="28"/>
          <w:szCs w:val="28"/>
        </w:rPr>
        <w:t>填写</w:t>
      </w:r>
      <w:r w:rsidR="00941CA3">
        <w:rPr>
          <w:rFonts w:ascii="方正仿宋_GBK" w:eastAsia="方正仿宋_GBK" w:hAnsi="仿宋_GB2312" w:cs="仿宋_GB2312" w:hint="eastAsia"/>
          <w:sz w:val="28"/>
          <w:szCs w:val="28"/>
        </w:rPr>
        <w:t>0</w:t>
      </w:r>
      <w:r w:rsidR="001320C7">
        <w:rPr>
          <w:rFonts w:ascii="方正仿宋_GBK" w:eastAsia="方正仿宋_GBK" w:hAnsi="仿宋_GB2312" w:cs="仿宋_GB2312" w:hint="eastAsia"/>
          <w:sz w:val="28"/>
          <w:szCs w:val="28"/>
        </w:rPr>
        <w:t>。</w:t>
      </w:r>
      <w:r w:rsidR="003430A6">
        <w:rPr>
          <w:rFonts w:ascii="仿宋_GB2312" w:eastAsia="仿宋_GB2312" w:hAnsi="仿宋_GB2312" w:cs="仿宋_GB2312" w:hint="eastAsia"/>
          <w:sz w:val="28"/>
          <w:szCs w:val="28"/>
        </w:rPr>
        <w:br w:type="page"/>
      </w:r>
    </w:p>
    <w:p w:rsidR="00951E03" w:rsidRPr="00D55272" w:rsidRDefault="003430A6">
      <w:pPr>
        <w:jc w:val="center"/>
        <w:rPr>
          <w:rFonts w:ascii="方正仿宋_GBK" w:eastAsia="方正仿宋_GBK" w:hAnsi="宋体" w:cs="宋体"/>
          <w:b/>
          <w:kern w:val="0"/>
          <w:sz w:val="24"/>
        </w:rPr>
      </w:pPr>
      <w:r w:rsidRPr="00D55272">
        <w:rPr>
          <w:rFonts w:ascii="仿宋_GB2312" w:eastAsia="仿宋_GB2312" w:hAnsi="仿宋_GB2312" w:cs="仿宋_GB2312" w:hint="eastAsia"/>
          <w:b/>
          <w:sz w:val="28"/>
          <w:szCs w:val="28"/>
        </w:rPr>
        <w:lastRenderedPageBreak/>
        <w:t>★</w:t>
      </w:r>
      <w:r w:rsidRPr="00D55272">
        <w:rPr>
          <w:rFonts w:ascii="方正仿宋_GBK" w:eastAsia="方正仿宋_GBK" w:hAnsi="仿宋_GB2312" w:cs="仿宋_GB2312" w:hint="eastAsia"/>
          <w:b/>
          <w:sz w:val="28"/>
          <w:szCs w:val="28"/>
        </w:rPr>
        <w:t>格式三   法定代表人授权委托书</w:t>
      </w:r>
    </w:p>
    <w:p w:rsidR="00951E03" w:rsidRDefault="003430A6">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rPr>
        <w:t>（法定代表人姓名、职务）代表本公司授权在下面签字的被授权人的姓名、职务）为本公司的合法代理人，就项目的报价以及合同的谈判、签约、执行、完成等全权负责，以本公司名义处理一切与之有关的事务。</w:t>
      </w:r>
    </w:p>
    <w:p w:rsidR="00951E03" w:rsidRDefault="003430A6">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rsidR="00951E03" w:rsidRDefault="003430A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p>
    <w:p w:rsidR="00951E03" w:rsidRDefault="003430A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951E03" w:rsidRDefault="003430A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hint="eastAsia"/>
          <w:kern w:val="0"/>
          <w:sz w:val="28"/>
          <w:szCs w:val="28"/>
        </w:rPr>
        <w:t>                  </w:t>
      </w:r>
    </w:p>
    <w:p w:rsidR="00951E03" w:rsidRDefault="003430A6">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rsidR="00951E03" w:rsidRDefault="0055547E">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noProof/>
          <w:kern w:val="0"/>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">
            <v:textbox>
              <w:txbxContent>
                <w:p w:rsidR="00951E03" w:rsidRDefault="003430A6">
                  <w:pPr>
                    <w:rPr>
                      <w:rFonts w:ascii="仿宋_GB2312" w:eastAsia="仿宋_GB2312" w:hAnsi="仿宋_GB2312" w:cs="仿宋_GB2312"/>
                    </w:rPr>
                  </w:pPr>
                  <w:r>
                    <w:rPr>
                      <w:rFonts w:ascii="仿宋_GB2312" w:eastAsia="仿宋_GB2312" w:hAnsi="仿宋_GB2312" w:cs="仿宋_GB2312" w:hint="eastAsia"/>
                    </w:rPr>
                    <w:t>被授权人身份证复印件</w:t>
                  </w:r>
                </w:p>
                <w:p w:rsidR="00951E03" w:rsidRDefault="00951E03"/>
              </w:txbxContent>
            </v:textbox>
          </v:shape>
        </w:pict>
      </w:r>
      <w:r>
        <w:rPr>
          <w:rFonts w:ascii="仿宋_GB2312" w:eastAsia="仿宋_GB2312" w:hAnsi="仿宋_GB2312" w:cs="仿宋_GB2312"/>
          <w:b/>
          <w:noProof/>
          <w:kern w:val="0"/>
          <w:sz w:val="28"/>
          <w:szCs w:val="28"/>
        </w:rPr>
        <w:pict>
          <v:shape id="文本框 1" o:spid="_x0000_s1027" type="#_x0000_t202" style="position:absolute;left:0;text-align:left;margin-left:-36pt;margin-top:11.1pt;width:225pt;height:179.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">
            <v:textbox>
              <w:txbxContent>
                <w:p w:rsidR="00951E03" w:rsidRDefault="003430A6">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951E03" w:rsidRDefault="00951E03">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951E03" w:rsidRDefault="00951E03">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951E03" w:rsidRDefault="003430A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rsidR="00951E03" w:rsidRDefault="00951E03">
      <w:pPr>
        <w:widowControl/>
        <w:spacing w:before="100" w:beforeAutospacing="1" w:after="100" w:afterAutospacing="1" w:line="252" w:lineRule="atLeast"/>
        <w:jc w:val="center"/>
        <w:rPr>
          <w:rFonts w:ascii="仿宋_GB2312" w:eastAsia="仿宋_GB2312" w:hAnsi="仿宋_GB2312" w:cs="仿宋_GB2312"/>
          <w:b/>
          <w:kern w:val="0"/>
          <w:sz w:val="28"/>
          <w:szCs w:val="28"/>
        </w:rPr>
      </w:pPr>
    </w:p>
    <w:p w:rsidR="00951E03" w:rsidRDefault="00951E03" w:rsidP="00CA2F8C">
      <w:pPr>
        <w:widowControl/>
        <w:spacing w:before="100" w:beforeAutospacing="1" w:after="100" w:afterAutospacing="1" w:line="252" w:lineRule="atLeast"/>
        <w:rPr>
          <w:rFonts w:ascii="仿宋_GB2312" w:eastAsia="仿宋_GB2312" w:hAnsi="仿宋_GB2312" w:cs="仿宋_GB2312"/>
          <w:bCs/>
          <w:kern w:val="0"/>
          <w:sz w:val="28"/>
          <w:szCs w:val="28"/>
        </w:rPr>
      </w:pPr>
    </w:p>
    <w:p w:rsidR="00D55272" w:rsidRDefault="00D55272">
      <w:pPr>
        <w:widowControl/>
        <w:spacing w:before="100" w:beforeAutospacing="1" w:after="100" w:afterAutospacing="1" w:line="252" w:lineRule="atLeast"/>
        <w:jc w:val="center"/>
        <w:rPr>
          <w:rFonts w:ascii="方正仿宋_GBK" w:eastAsia="方正仿宋_GBK" w:hAnsi="仿宋_GB2312" w:cs="仿宋_GB2312"/>
          <w:b/>
          <w:bCs/>
          <w:kern w:val="0"/>
          <w:sz w:val="28"/>
          <w:szCs w:val="28"/>
        </w:rPr>
      </w:pPr>
    </w:p>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
          <w:bCs/>
          <w:kern w:val="0"/>
          <w:sz w:val="28"/>
          <w:szCs w:val="28"/>
        </w:rPr>
      </w:pPr>
      <w:r w:rsidRPr="00B85EEF">
        <w:rPr>
          <w:rFonts w:ascii="方正仿宋_GBK" w:eastAsia="方正仿宋_GBK" w:hAnsi="仿宋_GB2312" w:cs="仿宋_GB2312" w:hint="eastAsia"/>
          <w:b/>
          <w:bCs/>
          <w:kern w:val="0"/>
          <w:sz w:val="28"/>
          <w:szCs w:val="28"/>
        </w:rPr>
        <w:lastRenderedPageBreak/>
        <w:t>格式四  业绩证明材料</w:t>
      </w:r>
    </w:p>
    <w:tbl>
      <w:tblPr>
        <w:tblStyle w:val="a3"/>
        <w:tblW w:w="8522" w:type="dxa"/>
        <w:tblLayout w:type="fixed"/>
        <w:tblLook w:val="04A0"/>
      </w:tblPr>
      <w:tblGrid>
        <w:gridCol w:w="2071"/>
        <w:gridCol w:w="6451"/>
      </w:tblGrid>
      <w:tr w:rsidR="00951E03" w:rsidRPr="00B85EEF">
        <w:tc>
          <w:tcPr>
            <w:tcW w:w="2071"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项目名称</w:t>
            </w:r>
          </w:p>
        </w:tc>
        <w:tc>
          <w:tcPr>
            <w:tcW w:w="6451" w:type="dxa"/>
          </w:tcPr>
          <w:p w:rsidR="00951E03" w:rsidRPr="006720B1"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r w:rsidR="00951E03" w:rsidRPr="00B85EEF">
        <w:tc>
          <w:tcPr>
            <w:tcW w:w="2071"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发包人名称</w:t>
            </w:r>
          </w:p>
        </w:tc>
        <w:tc>
          <w:tcPr>
            <w:tcW w:w="6451" w:type="dxa"/>
          </w:tcPr>
          <w:p w:rsidR="00951E03" w:rsidRPr="006720B1" w:rsidRDefault="00951E03" w:rsidP="006720B1">
            <w:pPr>
              <w:jc w:val="center"/>
              <w:rPr>
                <w:rFonts w:ascii="方正仿宋_GBK" w:eastAsia="方正仿宋_GBK" w:hAnsi="仿宋_GB2312" w:cs="仿宋_GB2312"/>
                <w:bCs/>
                <w:kern w:val="0"/>
                <w:sz w:val="28"/>
                <w:szCs w:val="28"/>
              </w:rPr>
            </w:pPr>
          </w:p>
        </w:tc>
      </w:tr>
      <w:tr w:rsidR="00951E03" w:rsidRPr="00B85EEF">
        <w:tc>
          <w:tcPr>
            <w:tcW w:w="2071"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发包人地址</w:t>
            </w:r>
          </w:p>
        </w:tc>
        <w:tc>
          <w:tcPr>
            <w:tcW w:w="6451"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r w:rsidR="00951E03" w:rsidRPr="00B85EEF">
        <w:tc>
          <w:tcPr>
            <w:tcW w:w="2071"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发包人电话</w:t>
            </w:r>
          </w:p>
        </w:tc>
        <w:tc>
          <w:tcPr>
            <w:tcW w:w="6451"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r w:rsidR="00951E03" w:rsidRPr="00B85EEF">
        <w:tc>
          <w:tcPr>
            <w:tcW w:w="2071"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合同价格</w:t>
            </w:r>
          </w:p>
        </w:tc>
        <w:tc>
          <w:tcPr>
            <w:tcW w:w="6451"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r w:rsidR="00951E03" w:rsidRPr="00B85EEF">
        <w:tc>
          <w:tcPr>
            <w:tcW w:w="2071"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开工日期</w:t>
            </w:r>
          </w:p>
        </w:tc>
        <w:tc>
          <w:tcPr>
            <w:tcW w:w="6451"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r w:rsidR="00951E03" w:rsidRPr="00B85EEF">
        <w:tc>
          <w:tcPr>
            <w:tcW w:w="2071"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竣工日期</w:t>
            </w:r>
          </w:p>
        </w:tc>
        <w:tc>
          <w:tcPr>
            <w:tcW w:w="6451"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r w:rsidR="00951E03" w:rsidRPr="00B85EEF">
        <w:tc>
          <w:tcPr>
            <w:tcW w:w="2071"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承担的工作</w:t>
            </w:r>
          </w:p>
        </w:tc>
        <w:tc>
          <w:tcPr>
            <w:tcW w:w="6451"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r w:rsidR="00951E03" w:rsidRPr="00B85EEF">
        <w:tc>
          <w:tcPr>
            <w:tcW w:w="2071"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工程质量</w:t>
            </w:r>
          </w:p>
        </w:tc>
        <w:tc>
          <w:tcPr>
            <w:tcW w:w="6451"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r w:rsidR="00951E03" w:rsidRPr="00B85EEF">
        <w:tc>
          <w:tcPr>
            <w:tcW w:w="2071"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项目描述</w:t>
            </w:r>
          </w:p>
        </w:tc>
        <w:tc>
          <w:tcPr>
            <w:tcW w:w="6451"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r w:rsidR="00951E03" w:rsidRPr="00B85EEF">
        <w:tc>
          <w:tcPr>
            <w:tcW w:w="2071"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备注</w:t>
            </w:r>
          </w:p>
        </w:tc>
        <w:tc>
          <w:tcPr>
            <w:tcW w:w="6451"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bl>
    <w:p w:rsidR="00951E03" w:rsidRPr="00B85EEF" w:rsidRDefault="003430A6">
      <w:pPr>
        <w:widowControl/>
        <w:spacing w:before="100" w:beforeAutospacing="1" w:after="100" w:afterAutospacing="1" w:line="252" w:lineRule="atLeast"/>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注：以上工程需提供合同复印件并加盖鲜章</w:t>
      </w:r>
      <w:r w:rsidR="00475F59">
        <w:rPr>
          <w:rFonts w:ascii="方正仿宋_GBK" w:eastAsia="方正仿宋_GBK" w:hAnsi="仿宋_GB2312" w:cs="仿宋_GB2312" w:hint="eastAsia"/>
          <w:bCs/>
          <w:kern w:val="0"/>
          <w:sz w:val="28"/>
          <w:szCs w:val="28"/>
        </w:rPr>
        <w:t>。</w:t>
      </w:r>
    </w:p>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br w:type="page"/>
      </w:r>
    </w:p>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
          <w:bCs/>
          <w:kern w:val="0"/>
          <w:sz w:val="28"/>
          <w:szCs w:val="28"/>
        </w:rPr>
      </w:pPr>
      <w:r w:rsidRPr="00B85EEF">
        <w:rPr>
          <w:rFonts w:ascii="方正仿宋_GBK" w:eastAsia="方正仿宋_GBK" w:hAnsi="仿宋_GB2312" w:cs="仿宋_GB2312" w:hint="eastAsia"/>
          <w:b/>
          <w:bCs/>
          <w:kern w:val="0"/>
          <w:sz w:val="28"/>
          <w:szCs w:val="28"/>
        </w:rPr>
        <w:lastRenderedPageBreak/>
        <w:t>★格式五 拟投入项目人员名单</w:t>
      </w:r>
    </w:p>
    <w:tbl>
      <w:tblPr>
        <w:tblStyle w:val="a3"/>
        <w:tblW w:w="8522" w:type="dxa"/>
        <w:tblLayout w:type="fixed"/>
        <w:tblLook w:val="04A0"/>
      </w:tblPr>
      <w:tblGrid>
        <w:gridCol w:w="1156"/>
        <w:gridCol w:w="2252"/>
        <w:gridCol w:w="1258"/>
        <w:gridCol w:w="2460"/>
        <w:gridCol w:w="1396"/>
      </w:tblGrid>
      <w:tr w:rsidR="00951E03" w:rsidRPr="00B85EEF">
        <w:tc>
          <w:tcPr>
            <w:tcW w:w="1156"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姓名</w:t>
            </w:r>
          </w:p>
        </w:tc>
        <w:tc>
          <w:tcPr>
            <w:tcW w:w="2252"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资质证书/职称</w:t>
            </w:r>
          </w:p>
        </w:tc>
        <w:tc>
          <w:tcPr>
            <w:tcW w:w="1258"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专业</w:t>
            </w:r>
          </w:p>
        </w:tc>
        <w:tc>
          <w:tcPr>
            <w:tcW w:w="2460"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拟在本项目任职</w:t>
            </w:r>
          </w:p>
        </w:tc>
        <w:tc>
          <w:tcPr>
            <w:tcW w:w="1396" w:type="dxa"/>
          </w:tcPr>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工作年限</w:t>
            </w:r>
          </w:p>
        </w:tc>
      </w:tr>
      <w:tr w:rsidR="00951E03" w:rsidRPr="00B85EEF">
        <w:tc>
          <w:tcPr>
            <w:tcW w:w="1156"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252"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258"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460"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396"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r w:rsidR="00951E03" w:rsidRPr="00B85EEF">
        <w:tc>
          <w:tcPr>
            <w:tcW w:w="1156"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252"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258"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460"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396"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r w:rsidR="00951E03" w:rsidRPr="00B85EEF">
        <w:tc>
          <w:tcPr>
            <w:tcW w:w="1156"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252"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258"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460"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396" w:type="dxa"/>
          </w:tcPr>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bl>
    <w:p w:rsidR="00951E03" w:rsidRPr="00B85EEF"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p w:rsidR="00951E03" w:rsidRPr="00B85EEF" w:rsidRDefault="00951E03">
      <w:pPr>
        <w:widowControl/>
        <w:spacing w:before="100" w:beforeAutospacing="1" w:after="100" w:afterAutospacing="1" w:line="252" w:lineRule="atLeast"/>
        <w:rPr>
          <w:rFonts w:ascii="方正仿宋_GBK" w:eastAsia="方正仿宋_GBK" w:hAnsi="仿宋_GB2312" w:cs="仿宋_GB2312"/>
          <w:bCs/>
          <w:kern w:val="0"/>
          <w:sz w:val="28"/>
          <w:szCs w:val="28"/>
        </w:rPr>
      </w:pPr>
    </w:p>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 xml:space="preserve">  重庆城市综合交通枢纽（集团）有限公司</w:t>
      </w:r>
    </w:p>
    <w:p w:rsidR="00951E03" w:rsidRPr="00B85EEF" w:rsidRDefault="003430A6">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 xml:space="preserve">                     年    月    日</w:t>
      </w:r>
    </w:p>
    <w:p w:rsidR="00951E03" w:rsidRPr="00B85EEF" w:rsidRDefault="003430A6">
      <w:pPr>
        <w:widowControl/>
        <w:spacing w:before="100" w:beforeAutospacing="1" w:after="100" w:afterAutospacing="1" w:line="252" w:lineRule="atLeast"/>
        <w:rPr>
          <w:rFonts w:ascii="方正仿宋_GBK" w:eastAsia="方正仿宋_GBK" w:hAnsi="仿宋_GB2312" w:cs="仿宋_GB2312"/>
          <w:bCs/>
          <w:kern w:val="0"/>
          <w:sz w:val="28"/>
          <w:szCs w:val="28"/>
        </w:rPr>
      </w:pPr>
      <w:r w:rsidRPr="00B85EEF">
        <w:rPr>
          <w:rFonts w:ascii="方正仿宋_GBK" w:eastAsia="方正仿宋_GBK" w:hAnsi="仿宋_GB2312" w:cs="仿宋_GB2312" w:hint="eastAsia"/>
          <w:bCs/>
          <w:kern w:val="0"/>
          <w:sz w:val="28"/>
          <w:szCs w:val="28"/>
        </w:rPr>
        <w:t xml:space="preserve">    注：加“★”条款为比选文件中必须明确的事项，其他条款可根据项目具体情况增减。</w:t>
      </w:r>
    </w:p>
    <w:p w:rsidR="001D2C08" w:rsidRDefault="001D2C08">
      <w:pPr>
        <w:rPr>
          <w:rFonts w:ascii="方正仿宋_GBK" w:eastAsia="方正仿宋_GBK" w:hAnsi="仿宋_GB2312" w:cs="仿宋_GB2312"/>
          <w:b/>
          <w:bCs/>
          <w:kern w:val="0"/>
          <w:sz w:val="28"/>
          <w:szCs w:val="28"/>
        </w:rPr>
      </w:pPr>
    </w:p>
    <w:p w:rsidR="001D2C08" w:rsidRDefault="001D2C08">
      <w:pPr>
        <w:rPr>
          <w:rFonts w:ascii="方正仿宋_GBK" w:eastAsia="方正仿宋_GBK" w:hAnsi="仿宋_GB2312" w:cs="仿宋_GB2312"/>
          <w:b/>
          <w:bCs/>
          <w:kern w:val="0"/>
          <w:sz w:val="28"/>
          <w:szCs w:val="28"/>
        </w:rPr>
      </w:pPr>
    </w:p>
    <w:p w:rsidR="001D2C08" w:rsidRDefault="001D2C08">
      <w:pPr>
        <w:rPr>
          <w:rFonts w:ascii="方正仿宋_GBK" w:eastAsia="方正仿宋_GBK" w:hAnsi="仿宋_GB2312" w:cs="仿宋_GB2312"/>
          <w:b/>
          <w:bCs/>
          <w:kern w:val="0"/>
          <w:sz w:val="28"/>
          <w:szCs w:val="28"/>
        </w:rPr>
      </w:pPr>
    </w:p>
    <w:p w:rsidR="001D2C08" w:rsidRDefault="001D2C08">
      <w:pPr>
        <w:rPr>
          <w:rFonts w:ascii="方正仿宋_GBK" w:eastAsia="方正仿宋_GBK" w:hAnsi="仿宋_GB2312" w:cs="仿宋_GB2312"/>
          <w:b/>
          <w:bCs/>
          <w:kern w:val="0"/>
          <w:sz w:val="28"/>
          <w:szCs w:val="28"/>
        </w:rPr>
      </w:pPr>
    </w:p>
    <w:p w:rsidR="001D2C08" w:rsidRDefault="001D2C08" w:rsidP="00691484">
      <w:pPr>
        <w:spacing w:beforeLines="50" w:afterLines="50" w:line="480" w:lineRule="auto"/>
        <w:jc w:val="center"/>
        <w:rPr>
          <w:rFonts w:ascii="仿宋_GB2312" w:eastAsia="仿宋_GB2312" w:hAnsi="仿宋_GB2312" w:cs="仿宋_GB2312"/>
          <w:b/>
          <w:kern w:val="0"/>
          <w:sz w:val="28"/>
          <w:szCs w:val="28"/>
        </w:rPr>
      </w:pPr>
    </w:p>
    <w:p w:rsidR="001D2C08" w:rsidRDefault="001D2C08" w:rsidP="00691484">
      <w:pPr>
        <w:spacing w:beforeLines="50" w:afterLines="50" w:line="480" w:lineRule="auto"/>
        <w:jc w:val="center"/>
        <w:rPr>
          <w:rFonts w:ascii="仿宋_GB2312" w:eastAsia="仿宋_GB2312" w:hAnsi="仿宋_GB2312" w:cs="仿宋_GB2312"/>
          <w:b/>
          <w:kern w:val="0"/>
          <w:sz w:val="28"/>
          <w:szCs w:val="28"/>
        </w:rPr>
      </w:pPr>
    </w:p>
    <w:p w:rsidR="001D2C08" w:rsidRDefault="001D2C08" w:rsidP="001D2C08"/>
    <w:p w:rsidR="001D2C08" w:rsidRDefault="001D2C08" w:rsidP="001D2C08">
      <w:pPr>
        <w:pStyle w:val="3"/>
      </w:pPr>
    </w:p>
    <w:p w:rsidR="001D2C08" w:rsidRDefault="001D2C08" w:rsidP="00512F28">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 xml:space="preserve">                      </w:t>
      </w:r>
    </w:p>
    <w:p w:rsidR="001D2C08" w:rsidRPr="00B116A0" w:rsidRDefault="001D2C08">
      <w:pPr>
        <w:rPr>
          <w:rFonts w:ascii="方正仿宋_GBK" w:eastAsia="方正仿宋_GBK" w:hAnsi="仿宋_GB2312" w:cs="仿宋_GB2312"/>
          <w:b/>
          <w:bCs/>
          <w:kern w:val="0"/>
          <w:sz w:val="28"/>
          <w:szCs w:val="28"/>
        </w:rPr>
      </w:pPr>
    </w:p>
    <w:sectPr w:rsidR="001D2C08" w:rsidRPr="00B116A0" w:rsidSect="008C260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EB7" w:rsidRDefault="00E57EB7" w:rsidP="004C7025">
      <w:r>
        <w:separator/>
      </w:r>
    </w:p>
  </w:endnote>
  <w:endnote w:type="continuationSeparator" w:id="1">
    <w:p w:rsidR="00E57EB7" w:rsidRDefault="00E57EB7" w:rsidP="004C7025">
      <w:r>
        <w:continuationSeparator/>
      </w:r>
    </w:p>
  </w:endnote>
</w:endnotes>
</file>

<file path=word/fontTable.xml><?xml version="1.0" encoding="utf-8"?>
<w:fonts xmlns:r="http://schemas.openxmlformats.org/officeDocument/2006/relationships" xmlns:w="http://schemas.openxmlformats.org/wordprocessingml/2006/main">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88063"/>
      <w:docPartObj>
        <w:docPartGallery w:val="Page Numbers (Bottom of Page)"/>
        <w:docPartUnique/>
      </w:docPartObj>
    </w:sdtPr>
    <w:sdtContent>
      <w:p w:rsidR="001A0CD3" w:rsidRDefault="0055547E">
        <w:pPr>
          <w:pStyle w:val="a5"/>
          <w:jc w:val="center"/>
        </w:pPr>
        <w:fldSimple w:instr=" PAGE   \* MERGEFORMAT ">
          <w:r w:rsidR="00691484" w:rsidRPr="00691484">
            <w:rPr>
              <w:noProof/>
              <w:lang w:val="zh-CN"/>
            </w:rPr>
            <w:t>2</w:t>
          </w:r>
        </w:fldSimple>
      </w:p>
    </w:sdtContent>
  </w:sdt>
  <w:p w:rsidR="001A0CD3" w:rsidRDefault="001A0C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EB7" w:rsidRDefault="00E57EB7" w:rsidP="004C7025">
      <w:r>
        <w:separator/>
      </w:r>
    </w:p>
  </w:footnote>
  <w:footnote w:type="continuationSeparator" w:id="1">
    <w:p w:rsidR="00E57EB7" w:rsidRDefault="00E57EB7" w:rsidP="004C7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E2D1F"/>
    <w:multiLevelType w:val="hybridMultilevel"/>
    <w:tmpl w:val="1ABE6EC0"/>
    <w:lvl w:ilvl="0" w:tplc="394699C2">
      <w:start w:val="1"/>
      <w:numFmt w:val="decimal"/>
      <w:lvlText w:val="%1、"/>
      <w:lvlJc w:val="left"/>
      <w:pPr>
        <w:ind w:left="360" w:hanging="360"/>
      </w:pPr>
      <w:rPr>
        <w:rFonts w:ascii="方正仿宋_GBK" w:eastAsia="方正仿宋_GBK" w:hAnsi="宋体" w:cs="Times New Roman"/>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9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0F65CA1"/>
    <w:rsid w:val="000034FA"/>
    <w:rsid w:val="00006016"/>
    <w:rsid w:val="00011C80"/>
    <w:rsid w:val="00011D11"/>
    <w:rsid w:val="000141D6"/>
    <w:rsid w:val="00021100"/>
    <w:rsid w:val="00024FC5"/>
    <w:rsid w:val="00031CD5"/>
    <w:rsid w:val="00034DC4"/>
    <w:rsid w:val="00043A5E"/>
    <w:rsid w:val="00063820"/>
    <w:rsid w:val="00064AAC"/>
    <w:rsid w:val="00072479"/>
    <w:rsid w:val="00075BE9"/>
    <w:rsid w:val="0007768C"/>
    <w:rsid w:val="00087D36"/>
    <w:rsid w:val="00092D06"/>
    <w:rsid w:val="00094BAB"/>
    <w:rsid w:val="00096271"/>
    <w:rsid w:val="00096FB6"/>
    <w:rsid w:val="000A3DB7"/>
    <w:rsid w:val="000A3FFA"/>
    <w:rsid w:val="000A6245"/>
    <w:rsid w:val="000A6EEC"/>
    <w:rsid w:val="000C7808"/>
    <w:rsid w:val="000D0A1D"/>
    <w:rsid w:val="000D621F"/>
    <w:rsid w:val="000E0B4E"/>
    <w:rsid w:val="000E79B1"/>
    <w:rsid w:val="000F329C"/>
    <w:rsid w:val="00105AB7"/>
    <w:rsid w:val="0010615A"/>
    <w:rsid w:val="00116AB7"/>
    <w:rsid w:val="001320C7"/>
    <w:rsid w:val="0013535A"/>
    <w:rsid w:val="00142B8C"/>
    <w:rsid w:val="00150080"/>
    <w:rsid w:val="001531A1"/>
    <w:rsid w:val="001556BC"/>
    <w:rsid w:val="00156B04"/>
    <w:rsid w:val="001574D7"/>
    <w:rsid w:val="00164E89"/>
    <w:rsid w:val="00166737"/>
    <w:rsid w:val="00172FF5"/>
    <w:rsid w:val="00181EDF"/>
    <w:rsid w:val="00187755"/>
    <w:rsid w:val="00187F37"/>
    <w:rsid w:val="00190DF9"/>
    <w:rsid w:val="0019232E"/>
    <w:rsid w:val="00195355"/>
    <w:rsid w:val="00195D27"/>
    <w:rsid w:val="0019680D"/>
    <w:rsid w:val="001A0CD3"/>
    <w:rsid w:val="001A55ED"/>
    <w:rsid w:val="001A6D89"/>
    <w:rsid w:val="001B0521"/>
    <w:rsid w:val="001B1D01"/>
    <w:rsid w:val="001B4180"/>
    <w:rsid w:val="001D2C08"/>
    <w:rsid w:val="001D637A"/>
    <w:rsid w:val="00203966"/>
    <w:rsid w:val="00207D90"/>
    <w:rsid w:val="00211938"/>
    <w:rsid w:val="002130FB"/>
    <w:rsid w:val="00232F97"/>
    <w:rsid w:val="00241652"/>
    <w:rsid w:val="00241743"/>
    <w:rsid w:val="00252A47"/>
    <w:rsid w:val="00254661"/>
    <w:rsid w:val="002555BE"/>
    <w:rsid w:val="00255E23"/>
    <w:rsid w:val="00260776"/>
    <w:rsid w:val="00263175"/>
    <w:rsid w:val="00263AC0"/>
    <w:rsid w:val="002676FD"/>
    <w:rsid w:val="00267DD7"/>
    <w:rsid w:val="00272BD4"/>
    <w:rsid w:val="00273207"/>
    <w:rsid w:val="0029278C"/>
    <w:rsid w:val="002A3DFC"/>
    <w:rsid w:val="002A4FE9"/>
    <w:rsid w:val="002B3BE5"/>
    <w:rsid w:val="002B5822"/>
    <w:rsid w:val="002D0EE5"/>
    <w:rsid w:val="002D1FBB"/>
    <w:rsid w:val="002D29EC"/>
    <w:rsid w:val="002E6347"/>
    <w:rsid w:val="002E7CFD"/>
    <w:rsid w:val="0030262F"/>
    <w:rsid w:val="003041B8"/>
    <w:rsid w:val="00304B2D"/>
    <w:rsid w:val="0030693E"/>
    <w:rsid w:val="00311986"/>
    <w:rsid w:val="0031331A"/>
    <w:rsid w:val="003219FB"/>
    <w:rsid w:val="003258A5"/>
    <w:rsid w:val="00333B36"/>
    <w:rsid w:val="003359F4"/>
    <w:rsid w:val="00335A0E"/>
    <w:rsid w:val="003430A6"/>
    <w:rsid w:val="00345AEF"/>
    <w:rsid w:val="003474F6"/>
    <w:rsid w:val="0035253D"/>
    <w:rsid w:val="00362B1C"/>
    <w:rsid w:val="00375B2E"/>
    <w:rsid w:val="00376357"/>
    <w:rsid w:val="00384D24"/>
    <w:rsid w:val="00387CFA"/>
    <w:rsid w:val="003A6181"/>
    <w:rsid w:val="003B3F70"/>
    <w:rsid w:val="003C0A4A"/>
    <w:rsid w:val="003C392A"/>
    <w:rsid w:val="003D5415"/>
    <w:rsid w:val="003E1976"/>
    <w:rsid w:val="003F26FF"/>
    <w:rsid w:val="003F7CF1"/>
    <w:rsid w:val="0040153F"/>
    <w:rsid w:val="00402F51"/>
    <w:rsid w:val="00403A27"/>
    <w:rsid w:val="0040484C"/>
    <w:rsid w:val="004101A0"/>
    <w:rsid w:val="0041099D"/>
    <w:rsid w:val="00410B04"/>
    <w:rsid w:val="00414EBD"/>
    <w:rsid w:val="00417396"/>
    <w:rsid w:val="00420A74"/>
    <w:rsid w:val="00427F57"/>
    <w:rsid w:val="004307CB"/>
    <w:rsid w:val="0044094D"/>
    <w:rsid w:val="00444F92"/>
    <w:rsid w:val="00462B80"/>
    <w:rsid w:val="00466D3C"/>
    <w:rsid w:val="00467F71"/>
    <w:rsid w:val="00471529"/>
    <w:rsid w:val="00475F59"/>
    <w:rsid w:val="00484170"/>
    <w:rsid w:val="004959B4"/>
    <w:rsid w:val="00497968"/>
    <w:rsid w:val="004B2F80"/>
    <w:rsid w:val="004B3AC2"/>
    <w:rsid w:val="004C1641"/>
    <w:rsid w:val="004C2016"/>
    <w:rsid w:val="004C447D"/>
    <w:rsid w:val="004C582F"/>
    <w:rsid w:val="004C7025"/>
    <w:rsid w:val="004D5676"/>
    <w:rsid w:val="004E13E9"/>
    <w:rsid w:val="004E4CA7"/>
    <w:rsid w:val="004E65EB"/>
    <w:rsid w:val="004E7EA9"/>
    <w:rsid w:val="004F4D07"/>
    <w:rsid w:val="005024C7"/>
    <w:rsid w:val="00512F28"/>
    <w:rsid w:val="00513D6D"/>
    <w:rsid w:val="00520D09"/>
    <w:rsid w:val="00530795"/>
    <w:rsid w:val="005343E2"/>
    <w:rsid w:val="0053648F"/>
    <w:rsid w:val="00550DB3"/>
    <w:rsid w:val="00551C44"/>
    <w:rsid w:val="00554E7A"/>
    <w:rsid w:val="0055547E"/>
    <w:rsid w:val="005644B0"/>
    <w:rsid w:val="005834F8"/>
    <w:rsid w:val="00585355"/>
    <w:rsid w:val="005939D4"/>
    <w:rsid w:val="0059550F"/>
    <w:rsid w:val="005A45FE"/>
    <w:rsid w:val="005B20DB"/>
    <w:rsid w:val="005B26AD"/>
    <w:rsid w:val="005B3F32"/>
    <w:rsid w:val="005C629E"/>
    <w:rsid w:val="005D1A74"/>
    <w:rsid w:val="005D4F76"/>
    <w:rsid w:val="005D6AF7"/>
    <w:rsid w:val="005F2B4C"/>
    <w:rsid w:val="005F6D34"/>
    <w:rsid w:val="0060178A"/>
    <w:rsid w:val="00602079"/>
    <w:rsid w:val="006130D5"/>
    <w:rsid w:val="00613B99"/>
    <w:rsid w:val="00622D31"/>
    <w:rsid w:val="00633A64"/>
    <w:rsid w:val="00637577"/>
    <w:rsid w:val="0064028F"/>
    <w:rsid w:val="00641933"/>
    <w:rsid w:val="00643D13"/>
    <w:rsid w:val="00646516"/>
    <w:rsid w:val="006538FE"/>
    <w:rsid w:val="006554EF"/>
    <w:rsid w:val="00664774"/>
    <w:rsid w:val="006720B1"/>
    <w:rsid w:val="00675838"/>
    <w:rsid w:val="00680E4C"/>
    <w:rsid w:val="00681010"/>
    <w:rsid w:val="00682FD5"/>
    <w:rsid w:val="0068314E"/>
    <w:rsid w:val="006847D9"/>
    <w:rsid w:val="0068673B"/>
    <w:rsid w:val="00691484"/>
    <w:rsid w:val="0069368B"/>
    <w:rsid w:val="006A29BE"/>
    <w:rsid w:val="006A3215"/>
    <w:rsid w:val="006B0567"/>
    <w:rsid w:val="006B6F2D"/>
    <w:rsid w:val="006D48DC"/>
    <w:rsid w:val="006E0285"/>
    <w:rsid w:val="006E1C83"/>
    <w:rsid w:val="006E4554"/>
    <w:rsid w:val="007009EB"/>
    <w:rsid w:val="00700B4D"/>
    <w:rsid w:val="007015C0"/>
    <w:rsid w:val="00710249"/>
    <w:rsid w:val="0071150B"/>
    <w:rsid w:val="0071324F"/>
    <w:rsid w:val="007137CB"/>
    <w:rsid w:val="007147BF"/>
    <w:rsid w:val="00714CF1"/>
    <w:rsid w:val="007275CD"/>
    <w:rsid w:val="00731643"/>
    <w:rsid w:val="0073237D"/>
    <w:rsid w:val="00732689"/>
    <w:rsid w:val="0073446A"/>
    <w:rsid w:val="00737932"/>
    <w:rsid w:val="00740F95"/>
    <w:rsid w:val="00741261"/>
    <w:rsid w:val="007418E0"/>
    <w:rsid w:val="00742DD9"/>
    <w:rsid w:val="0074343D"/>
    <w:rsid w:val="00746D58"/>
    <w:rsid w:val="00747CBB"/>
    <w:rsid w:val="007525E3"/>
    <w:rsid w:val="00764439"/>
    <w:rsid w:val="0076497D"/>
    <w:rsid w:val="00770031"/>
    <w:rsid w:val="0077433D"/>
    <w:rsid w:val="007819C8"/>
    <w:rsid w:val="00785906"/>
    <w:rsid w:val="0078658E"/>
    <w:rsid w:val="00786D48"/>
    <w:rsid w:val="0079145C"/>
    <w:rsid w:val="00793383"/>
    <w:rsid w:val="007946FA"/>
    <w:rsid w:val="007A533B"/>
    <w:rsid w:val="007B030F"/>
    <w:rsid w:val="007B0732"/>
    <w:rsid w:val="007B37C5"/>
    <w:rsid w:val="007B7015"/>
    <w:rsid w:val="007C1F57"/>
    <w:rsid w:val="007D257C"/>
    <w:rsid w:val="007E141E"/>
    <w:rsid w:val="007E1718"/>
    <w:rsid w:val="007E1AA8"/>
    <w:rsid w:val="00803536"/>
    <w:rsid w:val="0080615E"/>
    <w:rsid w:val="00806A0B"/>
    <w:rsid w:val="00815AC4"/>
    <w:rsid w:val="0083192B"/>
    <w:rsid w:val="00831A6F"/>
    <w:rsid w:val="00832131"/>
    <w:rsid w:val="008331CA"/>
    <w:rsid w:val="008457EF"/>
    <w:rsid w:val="00845E43"/>
    <w:rsid w:val="00845E4B"/>
    <w:rsid w:val="0085237D"/>
    <w:rsid w:val="00855196"/>
    <w:rsid w:val="0085685F"/>
    <w:rsid w:val="00866467"/>
    <w:rsid w:val="008721DF"/>
    <w:rsid w:val="0087650C"/>
    <w:rsid w:val="008766E9"/>
    <w:rsid w:val="0088148A"/>
    <w:rsid w:val="00895D1B"/>
    <w:rsid w:val="0089621D"/>
    <w:rsid w:val="00897D02"/>
    <w:rsid w:val="008A0576"/>
    <w:rsid w:val="008A2250"/>
    <w:rsid w:val="008A2EBA"/>
    <w:rsid w:val="008A4682"/>
    <w:rsid w:val="008A7FE0"/>
    <w:rsid w:val="008B09F1"/>
    <w:rsid w:val="008B3D4A"/>
    <w:rsid w:val="008B536D"/>
    <w:rsid w:val="008B58B7"/>
    <w:rsid w:val="008C0A60"/>
    <w:rsid w:val="008C2608"/>
    <w:rsid w:val="008C5ECF"/>
    <w:rsid w:val="008D31B9"/>
    <w:rsid w:val="008E13AB"/>
    <w:rsid w:val="008E2E46"/>
    <w:rsid w:val="008E644F"/>
    <w:rsid w:val="008E65A0"/>
    <w:rsid w:val="008F1299"/>
    <w:rsid w:val="008F1E57"/>
    <w:rsid w:val="008F55C5"/>
    <w:rsid w:val="008F7FC0"/>
    <w:rsid w:val="0091481F"/>
    <w:rsid w:val="00915FF5"/>
    <w:rsid w:val="00927D65"/>
    <w:rsid w:val="009361E8"/>
    <w:rsid w:val="00941012"/>
    <w:rsid w:val="00941CA3"/>
    <w:rsid w:val="00942E3F"/>
    <w:rsid w:val="00943DCE"/>
    <w:rsid w:val="009445C8"/>
    <w:rsid w:val="00946394"/>
    <w:rsid w:val="00946FB4"/>
    <w:rsid w:val="00951E03"/>
    <w:rsid w:val="009579E2"/>
    <w:rsid w:val="00970213"/>
    <w:rsid w:val="00970F76"/>
    <w:rsid w:val="00971C5E"/>
    <w:rsid w:val="009723CE"/>
    <w:rsid w:val="00974540"/>
    <w:rsid w:val="00981451"/>
    <w:rsid w:val="00983F99"/>
    <w:rsid w:val="00986217"/>
    <w:rsid w:val="009A2415"/>
    <w:rsid w:val="009A404E"/>
    <w:rsid w:val="009B3428"/>
    <w:rsid w:val="009B3718"/>
    <w:rsid w:val="009B634C"/>
    <w:rsid w:val="009C42E6"/>
    <w:rsid w:val="009C71D3"/>
    <w:rsid w:val="009D0CAE"/>
    <w:rsid w:val="009D16B7"/>
    <w:rsid w:val="009E3DFE"/>
    <w:rsid w:val="009E5926"/>
    <w:rsid w:val="00A031D4"/>
    <w:rsid w:val="00A05051"/>
    <w:rsid w:val="00A07811"/>
    <w:rsid w:val="00A222CD"/>
    <w:rsid w:val="00A26A9C"/>
    <w:rsid w:val="00A27B18"/>
    <w:rsid w:val="00A41F6F"/>
    <w:rsid w:val="00A4273C"/>
    <w:rsid w:val="00A608CA"/>
    <w:rsid w:val="00A67841"/>
    <w:rsid w:val="00A70788"/>
    <w:rsid w:val="00A71A1E"/>
    <w:rsid w:val="00A82694"/>
    <w:rsid w:val="00A90126"/>
    <w:rsid w:val="00A91809"/>
    <w:rsid w:val="00A9623E"/>
    <w:rsid w:val="00AB0AD5"/>
    <w:rsid w:val="00AB281E"/>
    <w:rsid w:val="00AB6AB6"/>
    <w:rsid w:val="00AC39EB"/>
    <w:rsid w:val="00AC4490"/>
    <w:rsid w:val="00AC4F24"/>
    <w:rsid w:val="00AC59F4"/>
    <w:rsid w:val="00AD77E5"/>
    <w:rsid w:val="00AE1898"/>
    <w:rsid w:val="00AE458D"/>
    <w:rsid w:val="00AE55EE"/>
    <w:rsid w:val="00AF6C06"/>
    <w:rsid w:val="00B002F6"/>
    <w:rsid w:val="00B00BD4"/>
    <w:rsid w:val="00B00EA8"/>
    <w:rsid w:val="00B010B6"/>
    <w:rsid w:val="00B04BCA"/>
    <w:rsid w:val="00B06E23"/>
    <w:rsid w:val="00B116A0"/>
    <w:rsid w:val="00B20A2B"/>
    <w:rsid w:val="00B35CE6"/>
    <w:rsid w:val="00B37482"/>
    <w:rsid w:val="00B403E4"/>
    <w:rsid w:val="00B4110F"/>
    <w:rsid w:val="00B44A11"/>
    <w:rsid w:val="00B54123"/>
    <w:rsid w:val="00B627A2"/>
    <w:rsid w:val="00B65936"/>
    <w:rsid w:val="00B81E85"/>
    <w:rsid w:val="00B8515E"/>
    <w:rsid w:val="00B855B1"/>
    <w:rsid w:val="00B85EEF"/>
    <w:rsid w:val="00B97236"/>
    <w:rsid w:val="00BB3F62"/>
    <w:rsid w:val="00BC171B"/>
    <w:rsid w:val="00BD0220"/>
    <w:rsid w:val="00BE2A7D"/>
    <w:rsid w:val="00BE7C96"/>
    <w:rsid w:val="00BF36C2"/>
    <w:rsid w:val="00C1557B"/>
    <w:rsid w:val="00C17770"/>
    <w:rsid w:val="00C200ED"/>
    <w:rsid w:val="00C3196A"/>
    <w:rsid w:val="00C36EBF"/>
    <w:rsid w:val="00C453F0"/>
    <w:rsid w:val="00C45C8B"/>
    <w:rsid w:val="00C5088B"/>
    <w:rsid w:val="00C5116F"/>
    <w:rsid w:val="00C61BCA"/>
    <w:rsid w:val="00C65E3B"/>
    <w:rsid w:val="00C73FD3"/>
    <w:rsid w:val="00C7575B"/>
    <w:rsid w:val="00C84F6F"/>
    <w:rsid w:val="00C94391"/>
    <w:rsid w:val="00CA2F8C"/>
    <w:rsid w:val="00CB056E"/>
    <w:rsid w:val="00CB5DBE"/>
    <w:rsid w:val="00CC0CC6"/>
    <w:rsid w:val="00CC1877"/>
    <w:rsid w:val="00CC1CBF"/>
    <w:rsid w:val="00CD169A"/>
    <w:rsid w:val="00CD5FC3"/>
    <w:rsid w:val="00CD66C0"/>
    <w:rsid w:val="00CD6BEE"/>
    <w:rsid w:val="00CE15A6"/>
    <w:rsid w:val="00CE1934"/>
    <w:rsid w:val="00CE56FD"/>
    <w:rsid w:val="00CE69A4"/>
    <w:rsid w:val="00CF4851"/>
    <w:rsid w:val="00CF7222"/>
    <w:rsid w:val="00CF7848"/>
    <w:rsid w:val="00D00303"/>
    <w:rsid w:val="00D0540E"/>
    <w:rsid w:val="00D11F9D"/>
    <w:rsid w:val="00D1216E"/>
    <w:rsid w:val="00D40078"/>
    <w:rsid w:val="00D40559"/>
    <w:rsid w:val="00D43E81"/>
    <w:rsid w:val="00D55272"/>
    <w:rsid w:val="00D55AB2"/>
    <w:rsid w:val="00D60795"/>
    <w:rsid w:val="00D61689"/>
    <w:rsid w:val="00D61F60"/>
    <w:rsid w:val="00D625CC"/>
    <w:rsid w:val="00D662EF"/>
    <w:rsid w:val="00D74E83"/>
    <w:rsid w:val="00D76848"/>
    <w:rsid w:val="00D77DC1"/>
    <w:rsid w:val="00D80879"/>
    <w:rsid w:val="00D824BF"/>
    <w:rsid w:val="00D84AFB"/>
    <w:rsid w:val="00D92A48"/>
    <w:rsid w:val="00DA48AC"/>
    <w:rsid w:val="00DC5D05"/>
    <w:rsid w:val="00DE07A1"/>
    <w:rsid w:val="00DE5A73"/>
    <w:rsid w:val="00DF0B8E"/>
    <w:rsid w:val="00DF53A6"/>
    <w:rsid w:val="00DF7117"/>
    <w:rsid w:val="00E00898"/>
    <w:rsid w:val="00E05E2B"/>
    <w:rsid w:val="00E1024A"/>
    <w:rsid w:val="00E108A1"/>
    <w:rsid w:val="00E1356C"/>
    <w:rsid w:val="00E13883"/>
    <w:rsid w:val="00E159AB"/>
    <w:rsid w:val="00E161CE"/>
    <w:rsid w:val="00E21840"/>
    <w:rsid w:val="00E311D5"/>
    <w:rsid w:val="00E443A4"/>
    <w:rsid w:val="00E459A3"/>
    <w:rsid w:val="00E57EB7"/>
    <w:rsid w:val="00E66BE0"/>
    <w:rsid w:val="00E75A80"/>
    <w:rsid w:val="00E77118"/>
    <w:rsid w:val="00E831E7"/>
    <w:rsid w:val="00EA677C"/>
    <w:rsid w:val="00EB4179"/>
    <w:rsid w:val="00EB482A"/>
    <w:rsid w:val="00EB59A3"/>
    <w:rsid w:val="00EC2E25"/>
    <w:rsid w:val="00EC2EAF"/>
    <w:rsid w:val="00ED2EC9"/>
    <w:rsid w:val="00ED6B54"/>
    <w:rsid w:val="00EE3A92"/>
    <w:rsid w:val="00EE4F32"/>
    <w:rsid w:val="00EF0A32"/>
    <w:rsid w:val="00F01856"/>
    <w:rsid w:val="00F01D3D"/>
    <w:rsid w:val="00F05CED"/>
    <w:rsid w:val="00F06DC8"/>
    <w:rsid w:val="00F12043"/>
    <w:rsid w:val="00F1298A"/>
    <w:rsid w:val="00F15225"/>
    <w:rsid w:val="00F215FA"/>
    <w:rsid w:val="00F2535B"/>
    <w:rsid w:val="00F26600"/>
    <w:rsid w:val="00F30D50"/>
    <w:rsid w:val="00F31275"/>
    <w:rsid w:val="00F41204"/>
    <w:rsid w:val="00F52695"/>
    <w:rsid w:val="00F550A8"/>
    <w:rsid w:val="00F556F5"/>
    <w:rsid w:val="00F571F6"/>
    <w:rsid w:val="00F57BFC"/>
    <w:rsid w:val="00F72C2E"/>
    <w:rsid w:val="00F765E5"/>
    <w:rsid w:val="00F8181D"/>
    <w:rsid w:val="00F81BB2"/>
    <w:rsid w:val="00F81C4E"/>
    <w:rsid w:val="00F8235B"/>
    <w:rsid w:val="00F82BA5"/>
    <w:rsid w:val="00F8424E"/>
    <w:rsid w:val="00F94DF7"/>
    <w:rsid w:val="00FA0B1A"/>
    <w:rsid w:val="00FA178E"/>
    <w:rsid w:val="00FB022B"/>
    <w:rsid w:val="00FB03A5"/>
    <w:rsid w:val="00FC0E9F"/>
    <w:rsid w:val="00FD6716"/>
    <w:rsid w:val="00FD6896"/>
    <w:rsid w:val="00FE5D3C"/>
    <w:rsid w:val="00FE67A0"/>
    <w:rsid w:val="00FF7B37"/>
    <w:rsid w:val="02D76FBF"/>
    <w:rsid w:val="04CD134A"/>
    <w:rsid w:val="06B805C0"/>
    <w:rsid w:val="47CB4D90"/>
    <w:rsid w:val="4F3B1489"/>
    <w:rsid w:val="70F65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608"/>
    <w:pPr>
      <w:widowControl w:val="0"/>
      <w:jc w:val="both"/>
    </w:pPr>
    <w:rPr>
      <w:kern w:val="2"/>
      <w:sz w:val="21"/>
    </w:rPr>
  </w:style>
  <w:style w:type="paragraph" w:styleId="3">
    <w:name w:val="heading 3"/>
    <w:basedOn w:val="a"/>
    <w:next w:val="a"/>
    <w:link w:val="3Char"/>
    <w:uiPriority w:val="9"/>
    <w:unhideWhenUsed/>
    <w:qFormat/>
    <w:rsid w:val="001D2C08"/>
    <w:pPr>
      <w:autoSpaceDE w:val="0"/>
      <w:autoSpaceDN w:val="0"/>
      <w:adjustRightInd w:val="0"/>
      <w:spacing w:before="16"/>
      <w:jc w:val="left"/>
      <w:outlineLvl w:val="2"/>
    </w:pPr>
    <w:rPr>
      <w:rFonts w:ascii="仿宋_GB2312" w:eastAsia="仿宋_GB2312"/>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2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C7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C7025"/>
    <w:rPr>
      <w:kern w:val="2"/>
      <w:sz w:val="18"/>
      <w:szCs w:val="18"/>
    </w:rPr>
  </w:style>
  <w:style w:type="paragraph" w:styleId="a5">
    <w:name w:val="footer"/>
    <w:basedOn w:val="a"/>
    <w:link w:val="Char0"/>
    <w:uiPriority w:val="99"/>
    <w:rsid w:val="004C7025"/>
    <w:pPr>
      <w:tabs>
        <w:tab w:val="center" w:pos="4153"/>
        <w:tab w:val="right" w:pos="8306"/>
      </w:tabs>
      <w:snapToGrid w:val="0"/>
      <w:jc w:val="left"/>
    </w:pPr>
    <w:rPr>
      <w:sz w:val="18"/>
      <w:szCs w:val="18"/>
    </w:rPr>
  </w:style>
  <w:style w:type="character" w:customStyle="1" w:styleId="Char0">
    <w:name w:val="页脚 Char"/>
    <w:basedOn w:val="a0"/>
    <w:link w:val="a5"/>
    <w:uiPriority w:val="99"/>
    <w:rsid w:val="004C7025"/>
    <w:rPr>
      <w:kern w:val="2"/>
      <w:sz w:val="18"/>
      <w:szCs w:val="18"/>
    </w:rPr>
  </w:style>
  <w:style w:type="paragraph" w:styleId="a6">
    <w:name w:val="Balloon Text"/>
    <w:basedOn w:val="a"/>
    <w:link w:val="Char1"/>
    <w:rsid w:val="00E05E2B"/>
    <w:rPr>
      <w:sz w:val="18"/>
      <w:szCs w:val="18"/>
    </w:rPr>
  </w:style>
  <w:style w:type="character" w:customStyle="1" w:styleId="Char1">
    <w:name w:val="批注框文本 Char"/>
    <w:basedOn w:val="a0"/>
    <w:link w:val="a6"/>
    <w:rsid w:val="00E05E2B"/>
    <w:rPr>
      <w:kern w:val="2"/>
      <w:sz w:val="18"/>
      <w:szCs w:val="18"/>
    </w:rPr>
  </w:style>
  <w:style w:type="paragraph" w:styleId="a7">
    <w:name w:val="List Paragraph"/>
    <w:basedOn w:val="a"/>
    <w:uiPriority w:val="99"/>
    <w:rsid w:val="0079145C"/>
    <w:pPr>
      <w:ind w:firstLineChars="200" w:firstLine="420"/>
    </w:pPr>
  </w:style>
  <w:style w:type="character" w:customStyle="1" w:styleId="3Char">
    <w:name w:val="标题 3 Char"/>
    <w:basedOn w:val="a0"/>
    <w:link w:val="3"/>
    <w:uiPriority w:val="9"/>
    <w:rsid w:val="001D2C08"/>
    <w:rPr>
      <w:rFonts w:ascii="仿宋_GB2312" w:eastAsia="仿宋_GB2312"/>
      <w:b/>
      <w:kern w:val="2"/>
      <w:sz w:val="24"/>
    </w:rPr>
  </w:style>
</w:styles>
</file>

<file path=word/webSettings.xml><?xml version="1.0" encoding="utf-8"?>
<w:webSettings xmlns:r="http://schemas.openxmlformats.org/officeDocument/2006/relationships" xmlns:w="http://schemas.openxmlformats.org/wordprocessingml/2006/main">
  <w:divs>
    <w:div w:id="805245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67F2F59-0434-486C-9A64-F9F64D343C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12</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user</cp:lastModifiedBy>
  <cp:revision>612</cp:revision>
  <cp:lastPrinted>2021-06-09T06:52:00Z</cp:lastPrinted>
  <dcterms:created xsi:type="dcterms:W3CDTF">2020-04-26T02:10:00Z</dcterms:created>
  <dcterms:modified xsi:type="dcterms:W3CDTF">2021-06-21T08:02:00Z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